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BFA3E" w14:textId="74807F02" w:rsidR="00220A73" w:rsidRDefault="00407206" w:rsidP="004025F0">
      <w:pPr>
        <w:jc w:val="center"/>
        <w:rPr>
          <w:rStyle w:val="Titredulivre"/>
          <w:rFonts w:eastAsiaTheme="majorEastAsia" w:cstheme="majorBidi"/>
          <w:b w:val="0"/>
          <w:bCs w:val="0"/>
          <w:color w:val="000000"/>
          <w:szCs w:val="32"/>
        </w:rPr>
      </w:pPr>
      <w:r>
        <w:rPr>
          <w:rStyle w:val="Titredulivre"/>
          <w:rFonts w:eastAsiaTheme="majorEastAsia" w:cstheme="majorBidi"/>
          <w:b w:val="0"/>
          <w:bCs w:val="0"/>
          <w:color w:val="000000"/>
          <w:szCs w:val="32"/>
        </w:rPr>
        <w:t xml:space="preserve">togetherness, </w:t>
      </w:r>
      <w:r>
        <w:rPr>
          <w:rStyle w:val="Titredulivre"/>
          <w:rFonts w:eastAsiaTheme="majorEastAsia" w:cstheme="majorBidi"/>
          <w:b w:val="0"/>
          <w:bCs w:val="0"/>
          <w:color w:val="000000"/>
          <w:szCs w:val="32"/>
        </w:rPr>
        <w:br/>
        <w:t xml:space="preserve">personal networks and </w:t>
      </w:r>
      <w:r>
        <w:rPr>
          <w:rStyle w:val="Titredulivre"/>
          <w:rFonts w:eastAsiaTheme="majorEastAsia" w:cstheme="majorBidi"/>
          <w:b w:val="0"/>
          <w:bCs w:val="0"/>
          <w:color w:val="000000"/>
          <w:szCs w:val="32"/>
        </w:rPr>
        <w:br/>
        <w:t>social capital</w:t>
      </w:r>
    </w:p>
    <w:p w14:paraId="00955663" w14:textId="7C1FB24F" w:rsidR="00407206" w:rsidRPr="00407206" w:rsidRDefault="00407206" w:rsidP="004025F0">
      <w:pPr>
        <w:jc w:val="center"/>
        <w:rPr>
          <w:rStyle w:val="Titredulivre"/>
          <w:rFonts w:eastAsiaTheme="majorEastAsia" w:cstheme="majorBidi"/>
          <w:b w:val="0"/>
          <w:bCs w:val="0"/>
          <w:i/>
          <w:color w:val="000000"/>
          <w:sz w:val="30"/>
          <w:szCs w:val="30"/>
        </w:rPr>
      </w:pPr>
      <w:r w:rsidRPr="00407206">
        <w:rPr>
          <w:rStyle w:val="Titredulivre"/>
          <w:rFonts w:eastAsiaTheme="majorEastAsia" w:cstheme="majorBidi"/>
          <w:b w:val="0"/>
          <w:bCs w:val="0"/>
          <w:i/>
          <w:color w:val="000000"/>
          <w:sz w:val="30"/>
          <w:szCs w:val="30"/>
        </w:rPr>
        <w:t>a time use perspective</w:t>
      </w:r>
    </w:p>
    <w:p w14:paraId="4ABFE4BA" w14:textId="604D19AE" w:rsidR="006B1684" w:rsidRDefault="006B1684" w:rsidP="004025F0">
      <w:pPr>
        <w:jc w:val="center"/>
      </w:pPr>
      <w:r>
        <w:t>[Working paper]</w:t>
      </w:r>
    </w:p>
    <w:p w14:paraId="3B72F9CA" w14:textId="77777777" w:rsidR="00621219" w:rsidRDefault="00621219" w:rsidP="004025F0">
      <w:pPr>
        <w:jc w:val="center"/>
      </w:pPr>
    </w:p>
    <w:p w14:paraId="3F4C1C78" w14:textId="77777777" w:rsidR="00621219" w:rsidRDefault="00621219" w:rsidP="004025F0">
      <w:pPr>
        <w:jc w:val="center"/>
      </w:pPr>
    </w:p>
    <w:p w14:paraId="44E595CC" w14:textId="74FD950D" w:rsidR="00621219" w:rsidRDefault="00621219" w:rsidP="004025F0">
      <w:pPr>
        <w:jc w:val="center"/>
      </w:pPr>
      <w:r>
        <w:t>Giacomo Vagni</w:t>
      </w:r>
    </w:p>
    <w:p w14:paraId="70D3E83C" w14:textId="77777777" w:rsidR="00621219" w:rsidRDefault="00621219" w:rsidP="004025F0">
      <w:pPr>
        <w:jc w:val="center"/>
      </w:pPr>
    </w:p>
    <w:p w14:paraId="51AD1644" w14:textId="77777777" w:rsidR="00621219" w:rsidRDefault="00621219" w:rsidP="004025F0">
      <w:pPr>
        <w:jc w:val="center"/>
      </w:pPr>
    </w:p>
    <w:p w14:paraId="391EE6D5" w14:textId="77777777" w:rsidR="00621219" w:rsidRDefault="00621219" w:rsidP="00407206"/>
    <w:p w14:paraId="718A4A00" w14:textId="77777777" w:rsidR="00621219" w:rsidRDefault="00621219" w:rsidP="004025F0">
      <w:pPr>
        <w:jc w:val="center"/>
      </w:pPr>
    </w:p>
    <w:p w14:paraId="6145CCEC" w14:textId="77777777" w:rsidR="00621219" w:rsidRDefault="00621219" w:rsidP="004025F0">
      <w:pPr>
        <w:jc w:val="center"/>
      </w:pPr>
    </w:p>
    <w:p w14:paraId="4064F2A0" w14:textId="77777777" w:rsidR="00621219" w:rsidRDefault="00621219" w:rsidP="004025F0">
      <w:pPr>
        <w:jc w:val="center"/>
      </w:pPr>
    </w:p>
    <w:p w14:paraId="7BBCB6EB" w14:textId="77777777" w:rsidR="00621219" w:rsidRDefault="00621219" w:rsidP="004025F0">
      <w:pPr>
        <w:jc w:val="center"/>
      </w:pPr>
    </w:p>
    <w:p w14:paraId="11C24A90" w14:textId="77777777" w:rsidR="00621219" w:rsidRDefault="00621219" w:rsidP="004025F0">
      <w:pPr>
        <w:jc w:val="center"/>
      </w:pPr>
    </w:p>
    <w:p w14:paraId="2BD1B255" w14:textId="184F203B" w:rsidR="00621219" w:rsidRDefault="00407206" w:rsidP="00407206">
      <w:pPr>
        <w:jc w:val="center"/>
      </w:pPr>
      <w:r>
        <w:t>November</w:t>
      </w:r>
      <w:r w:rsidR="00621219" w:rsidRPr="00621219">
        <w:t xml:space="preserve"> 2015</w:t>
      </w:r>
    </w:p>
    <w:p w14:paraId="06D72BF5" w14:textId="77777777" w:rsidR="00407206" w:rsidRDefault="00407206" w:rsidP="00407206">
      <w:pPr>
        <w:jc w:val="center"/>
      </w:pPr>
    </w:p>
    <w:p w14:paraId="3EB69474" w14:textId="0DF3FDB8" w:rsidR="006B1684" w:rsidRDefault="00621219" w:rsidP="004025F0">
      <w:pPr>
        <w:jc w:val="center"/>
      </w:pPr>
      <w:r>
        <w:rPr>
          <w:noProof/>
          <w:lang w:val="fr-FR"/>
        </w:rPr>
        <w:drawing>
          <wp:inline distT="0" distB="0" distL="0" distR="0" wp14:anchorId="645930B4" wp14:editId="6430B3EA">
            <wp:extent cx="2519045" cy="1081577"/>
            <wp:effectExtent l="0" t="0" r="0" b="10795"/>
            <wp:docPr id="1" name="Image 1" descr="Macintosh HD:Users:giacomovagni:ukavecqui2: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acomovagni:ukavecqui2: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72" cy="1081589"/>
                    </a:xfrm>
                    <a:prstGeom prst="rect">
                      <a:avLst/>
                    </a:prstGeom>
                    <a:noFill/>
                    <a:ln>
                      <a:noFill/>
                    </a:ln>
                  </pic:spPr>
                </pic:pic>
              </a:graphicData>
            </a:graphic>
          </wp:inline>
        </w:drawing>
      </w:r>
    </w:p>
    <w:p w14:paraId="16CB3D1B" w14:textId="77777777" w:rsidR="00621219" w:rsidRPr="006B1684" w:rsidRDefault="00621219" w:rsidP="00524CFF"/>
    <w:p w14:paraId="491C28D1" w14:textId="5856B9E8" w:rsidR="001B6385" w:rsidRDefault="001B6385" w:rsidP="00524CFF">
      <w:r>
        <w:lastRenderedPageBreak/>
        <w:t xml:space="preserve">plan : </w:t>
      </w:r>
    </w:p>
    <w:p w14:paraId="1226ED46" w14:textId="7B75EA1E" w:rsidR="001B6385" w:rsidRDefault="001B6385" w:rsidP="001B6385">
      <w:pPr>
        <w:pStyle w:val="Paragraphedeliste"/>
        <w:numPr>
          <w:ilvl w:val="0"/>
          <w:numId w:val="4"/>
        </w:numPr>
      </w:pPr>
      <w:r>
        <w:t xml:space="preserve">time use review </w:t>
      </w:r>
    </w:p>
    <w:p w14:paraId="7A6950CC" w14:textId="5495A0D7" w:rsidR="001B6385" w:rsidRDefault="001B6385" w:rsidP="001B6385">
      <w:pPr>
        <w:pStyle w:val="Paragraphedeliste"/>
        <w:numPr>
          <w:ilvl w:val="0"/>
          <w:numId w:val="4"/>
        </w:numPr>
      </w:pPr>
      <w:r>
        <w:t xml:space="preserve">social capital review </w:t>
      </w:r>
    </w:p>
    <w:p w14:paraId="02320926" w14:textId="6B1E602F" w:rsidR="001B6385" w:rsidRDefault="001B6385" w:rsidP="001B6385">
      <w:pPr>
        <w:pStyle w:val="Paragraphedeliste"/>
        <w:numPr>
          <w:ilvl w:val="0"/>
          <w:numId w:val="4"/>
        </w:numPr>
      </w:pPr>
      <w:r>
        <w:t xml:space="preserve">family review </w:t>
      </w:r>
    </w:p>
    <w:p w14:paraId="0B482E21" w14:textId="0E4E477F" w:rsidR="001B6385" w:rsidRDefault="001B6385" w:rsidP="001B6385">
      <w:pPr>
        <w:pStyle w:val="Paragraphedeliste"/>
        <w:numPr>
          <w:ilvl w:val="0"/>
          <w:numId w:val="4"/>
        </w:numPr>
      </w:pPr>
      <w:r>
        <w:t xml:space="preserve">description methods </w:t>
      </w:r>
    </w:p>
    <w:p w14:paraId="075CCDC2" w14:textId="2D2545FD" w:rsidR="001B6385" w:rsidRDefault="001B6385" w:rsidP="001B6385">
      <w:pPr>
        <w:pStyle w:val="Paragraphedeliste"/>
        <w:numPr>
          <w:ilvl w:val="0"/>
          <w:numId w:val="4"/>
        </w:numPr>
      </w:pPr>
      <w:r>
        <w:t xml:space="preserve">results </w:t>
      </w:r>
    </w:p>
    <w:p w14:paraId="6C199991" w14:textId="75ACA7D6" w:rsidR="001B6385" w:rsidRDefault="001B6385" w:rsidP="001B6385">
      <w:pPr>
        <w:pStyle w:val="Paragraphedeliste"/>
        <w:numPr>
          <w:ilvl w:val="0"/>
          <w:numId w:val="4"/>
        </w:numPr>
      </w:pPr>
      <w:r>
        <w:t xml:space="preserve">conclusion </w:t>
      </w:r>
    </w:p>
    <w:p w14:paraId="09FACD8F" w14:textId="7BAFA21E" w:rsidR="001B6385" w:rsidRDefault="001B6385" w:rsidP="001B6385">
      <w:pPr>
        <w:pStyle w:val="Paragraphedeliste"/>
        <w:numPr>
          <w:ilvl w:val="0"/>
          <w:numId w:val="4"/>
        </w:numPr>
      </w:pPr>
      <w:r>
        <w:t xml:space="preserve">new concept proposed of social capital </w:t>
      </w:r>
    </w:p>
    <w:p w14:paraId="1EEE2020" w14:textId="77777777" w:rsidR="004C4E3B" w:rsidRDefault="004C4E3B" w:rsidP="00524CFF"/>
    <w:p w14:paraId="30532313" w14:textId="77777777" w:rsidR="004C4E3B" w:rsidRDefault="004C4E3B" w:rsidP="00524CFF"/>
    <w:p w14:paraId="00755344" w14:textId="77777777" w:rsidR="004C4E3B" w:rsidRDefault="004C4E3B" w:rsidP="00524CFF"/>
    <w:p w14:paraId="3008167F" w14:textId="77777777" w:rsidR="004C4E3B" w:rsidRDefault="004C4E3B" w:rsidP="00524CFF"/>
    <w:p w14:paraId="4153C1DB" w14:textId="77777777" w:rsidR="004C4E3B" w:rsidRDefault="004C4E3B" w:rsidP="00524CFF"/>
    <w:p w14:paraId="61B7EE3A" w14:textId="77777777" w:rsidR="004C4E3B" w:rsidRDefault="004C4E3B">
      <w:pPr>
        <w:widowControl/>
        <w:autoSpaceDE/>
        <w:autoSpaceDN/>
        <w:adjustRightInd/>
        <w:spacing w:after="0"/>
        <w:jc w:val="left"/>
      </w:pPr>
      <w:r>
        <w:br w:type="page"/>
      </w:r>
    </w:p>
    <w:p w14:paraId="62F6D040" w14:textId="4540CAFC" w:rsidR="00664821" w:rsidRDefault="00C30B5C" w:rsidP="00524CFF">
      <w:r>
        <w:lastRenderedPageBreak/>
        <w:t xml:space="preserve">Social capital is one of the most important concepts </w:t>
      </w:r>
      <w:r w:rsidR="00664821">
        <w:t>in the</w:t>
      </w:r>
      <w:r>
        <w:t xml:space="preserve"> social sciences. It is one of the rare </w:t>
      </w:r>
      <w:r w:rsidR="00541516">
        <w:t>concepts</w:t>
      </w:r>
      <w:r>
        <w:t xml:space="preserve"> that </w:t>
      </w:r>
      <w:r w:rsidR="0009111B">
        <w:t>cross</w:t>
      </w:r>
      <w:r>
        <w:t xml:space="preserve"> </w:t>
      </w:r>
      <w:r w:rsidR="00D62109">
        <w:t xml:space="preserve">all </w:t>
      </w:r>
      <w:r>
        <w:t>di</w:t>
      </w:r>
      <w:r w:rsidR="009C45B7">
        <w:t>sciplines: sociologists, economists, demographers a</w:t>
      </w:r>
      <w:r w:rsidR="00AF5433">
        <w:t xml:space="preserve">nd political scientists used it copiously. </w:t>
      </w:r>
      <w:r>
        <w:t xml:space="preserve">Despite its </w:t>
      </w:r>
      <w:r w:rsidR="00F661D8">
        <w:t>broad</w:t>
      </w:r>
      <w:r>
        <w:t xml:space="preserve"> use</w:t>
      </w:r>
      <w:r w:rsidR="00F661D8">
        <w:t>s</w:t>
      </w:r>
      <w:r>
        <w:t>, the concept of social capital</w:t>
      </w:r>
      <w:r w:rsidR="00DC1FC8">
        <w:t xml:space="preserve"> often relies on very different </w:t>
      </w:r>
      <w:r>
        <w:t>definition</w:t>
      </w:r>
      <w:r w:rsidR="008124C2">
        <w:t xml:space="preserve">s and theoretical </w:t>
      </w:r>
      <w:r w:rsidR="001D6371">
        <w:t>backgroun</w:t>
      </w:r>
      <w:r w:rsidR="00DD65CF">
        <w:t>d</w:t>
      </w:r>
      <w:r w:rsidR="00E25741">
        <w:t xml:space="preserve">. </w:t>
      </w:r>
      <w:r w:rsidR="0067621A" w:rsidRPr="0067621A">
        <w:t>The</w:t>
      </w:r>
      <w:r>
        <w:t xml:space="preserve"> aim of this paper is to </w:t>
      </w:r>
      <w:r w:rsidR="00A87204">
        <w:t>explore</w:t>
      </w:r>
      <w:r w:rsidR="009D38FD">
        <w:t xml:space="preserve"> </w:t>
      </w:r>
      <w:r w:rsidR="000B3A3B">
        <w:t xml:space="preserve">and develop </w:t>
      </w:r>
      <w:r w:rsidR="002A6C1B">
        <w:t xml:space="preserve">a dimension </w:t>
      </w:r>
      <w:r w:rsidR="00D54995">
        <w:t xml:space="preserve">left aside by the </w:t>
      </w:r>
      <w:r w:rsidR="002A6C1B">
        <w:t xml:space="preserve">social capital </w:t>
      </w:r>
      <w:r w:rsidR="00D54995">
        <w:t xml:space="preserve">literature, </w:t>
      </w:r>
      <w:r w:rsidR="002B7344">
        <w:t>namely:</w:t>
      </w:r>
      <w:r w:rsidR="00D54995">
        <w:t xml:space="preserve"> </w:t>
      </w:r>
      <w:r w:rsidR="00A87204">
        <w:t xml:space="preserve">“social </w:t>
      </w:r>
      <w:r w:rsidR="00D54995">
        <w:t>contacts</w:t>
      </w:r>
      <w:r w:rsidR="009D161E">
        <w:t xml:space="preserve">”. </w:t>
      </w:r>
      <w:r>
        <w:t xml:space="preserve">Social contacts are not easily measurable and data are </w:t>
      </w:r>
      <w:r w:rsidR="00E112EA">
        <w:t xml:space="preserve">expensive </w:t>
      </w:r>
      <w:r w:rsidR="008778D3">
        <w:t xml:space="preserve">to collect. We argue </w:t>
      </w:r>
      <w:r>
        <w:t xml:space="preserve">that </w:t>
      </w:r>
      <w:r w:rsidR="002673AA">
        <w:t xml:space="preserve">time use </w:t>
      </w:r>
      <w:r>
        <w:t>data</w:t>
      </w:r>
      <w:r w:rsidR="00EF31EE">
        <w:t>base</w:t>
      </w:r>
      <w:r>
        <w:t xml:space="preserve"> offers a formidable source of knowledge</w:t>
      </w:r>
      <w:r w:rsidR="006A7817">
        <w:t xml:space="preserve"> of social capital and personal networks</w:t>
      </w:r>
      <w:r w:rsidR="00A21B4A">
        <w:t xml:space="preserve"> that have not </w:t>
      </w:r>
      <w:r w:rsidR="008F6E45">
        <w:t xml:space="preserve">yet </w:t>
      </w:r>
      <w:r w:rsidR="00A21B4A">
        <w:t xml:space="preserve">been fully </w:t>
      </w:r>
      <w:r w:rsidR="00806874">
        <w:t xml:space="preserve">taking advantage of. </w:t>
      </w:r>
      <w:r w:rsidR="007751EA">
        <w:t xml:space="preserve">This paper </w:t>
      </w:r>
      <w:r w:rsidR="00FB36F0">
        <w:t>begins by</w:t>
      </w:r>
      <w:r w:rsidR="00FA7BC2">
        <w:t xml:space="preserve"> reviewing the </w:t>
      </w:r>
      <w:r w:rsidR="00C06FA5">
        <w:t xml:space="preserve">personal networks and social capital literature. </w:t>
      </w:r>
      <w:r w:rsidR="00263166">
        <w:t xml:space="preserve">It then </w:t>
      </w:r>
      <w:r w:rsidR="00342333">
        <w:t>introduces</w:t>
      </w:r>
      <w:r w:rsidR="00EB7436">
        <w:t xml:space="preserve"> the time use perspective </w:t>
      </w:r>
      <w:r w:rsidR="00F343AD">
        <w:t xml:space="preserve">on social contacts and </w:t>
      </w:r>
      <w:r w:rsidR="00130F0E">
        <w:t>proposes</w:t>
      </w:r>
      <w:r w:rsidR="00F343AD">
        <w:t xml:space="preserve"> a new concept of social capital. The second part of this paper is dedicated to the comparison of time use data with traditional </w:t>
      </w:r>
      <w:r w:rsidR="00C01452">
        <w:t xml:space="preserve">social capital measure. We finally conclude </w:t>
      </w:r>
      <w:r w:rsidR="00E0351F">
        <w:t xml:space="preserve">by outlying benefits and limitation </w:t>
      </w:r>
      <w:r w:rsidR="00C56D5A">
        <w:t xml:space="preserve">of </w:t>
      </w:r>
      <w:r w:rsidR="00E0351F">
        <w:t xml:space="preserve">using </w:t>
      </w:r>
      <w:r w:rsidR="0024775A">
        <w:t>of this</w:t>
      </w:r>
      <w:r w:rsidR="002B3DDC">
        <w:t xml:space="preserve"> new measure of social capital. </w:t>
      </w:r>
    </w:p>
    <w:p w14:paraId="67FD6262" w14:textId="73E55E42" w:rsidR="00130F0E" w:rsidRDefault="00B6740B" w:rsidP="00B6740B">
      <w:pPr>
        <w:pStyle w:val="Titre2"/>
      </w:pPr>
      <w:r>
        <w:t>Social capital</w:t>
      </w:r>
      <w:r w:rsidR="00CA0ED8">
        <w:t xml:space="preserve"> </w:t>
      </w:r>
      <w:r w:rsidR="00144245">
        <w:t xml:space="preserve">and </w:t>
      </w:r>
      <w:r w:rsidR="00ED29C3">
        <w:t xml:space="preserve">social contacts </w:t>
      </w:r>
      <w:r w:rsidR="005D34F6">
        <w:t xml:space="preserve">- </w:t>
      </w:r>
    </w:p>
    <w:p w14:paraId="611F9FDF" w14:textId="3ED2654C" w:rsidR="00382D05" w:rsidRDefault="002A76F6" w:rsidP="00B6740B">
      <w:pPr>
        <w:rPr>
          <w:rStyle w:val="gt-cd-cl"/>
          <w:rFonts w:eastAsia="Times New Roman" w:cs="Times New Roman"/>
        </w:rPr>
      </w:pPr>
      <w:r>
        <w:t>The connection between social capital and so</w:t>
      </w:r>
      <w:r w:rsidR="00A57E40">
        <w:t>cial contacts is</w:t>
      </w:r>
      <w:r>
        <w:t xml:space="preserve"> complex </w:t>
      </w:r>
      <w:r w:rsidR="00A57E40">
        <w:t xml:space="preserve">and ambiguous. </w:t>
      </w:r>
      <w:r w:rsidR="00816C88">
        <w:t>In sociology, social capital is often divided into several approaches, each of them built around some key notions</w:t>
      </w:r>
      <w:r w:rsidR="00CE1F99">
        <w:t xml:space="preserve"> such as trust, cohesion, </w:t>
      </w:r>
      <w:r w:rsidR="00D13341">
        <w:t>or social networ</w:t>
      </w:r>
      <w:r w:rsidR="00796953">
        <w:t xml:space="preserve">ks. </w:t>
      </w:r>
      <w:r w:rsidR="009C5BBB">
        <w:t xml:space="preserve">Rather than being complementary, these approaches seem to the reader </w:t>
      </w:r>
      <w:r w:rsidR="009C5BBB">
        <w:rPr>
          <w:rStyle w:val="gt-cd-cl"/>
          <w:rFonts w:eastAsia="Times New Roman" w:cs="Times New Roman"/>
        </w:rPr>
        <w:t>antithetica</w:t>
      </w:r>
      <w:r w:rsidR="005A5D4B">
        <w:rPr>
          <w:rStyle w:val="gt-cd-cl"/>
          <w:rFonts w:eastAsia="Times New Roman" w:cs="Times New Roman"/>
        </w:rPr>
        <w:t xml:space="preserve">l. </w:t>
      </w:r>
      <w:r w:rsidR="0054170B">
        <w:rPr>
          <w:rStyle w:val="gt-cd-cl"/>
          <w:rFonts w:eastAsia="Times New Roman" w:cs="Times New Roman"/>
        </w:rPr>
        <w:t xml:space="preserve">Briefly, </w:t>
      </w:r>
      <w:r w:rsidR="00312872">
        <w:rPr>
          <w:rStyle w:val="gt-cd-cl"/>
          <w:rFonts w:eastAsia="Times New Roman" w:cs="Times New Roman"/>
        </w:rPr>
        <w:t>two</w:t>
      </w:r>
      <w:r w:rsidR="0054170B">
        <w:rPr>
          <w:rStyle w:val="gt-cd-cl"/>
          <w:rFonts w:eastAsia="Times New Roman" w:cs="Times New Roman"/>
        </w:rPr>
        <w:t xml:space="preserve"> main approach</w:t>
      </w:r>
      <w:r w:rsidR="002F0EEE">
        <w:rPr>
          <w:rStyle w:val="gt-cd-cl"/>
          <w:rFonts w:eastAsia="Times New Roman" w:cs="Times New Roman"/>
        </w:rPr>
        <w:t>es seem</w:t>
      </w:r>
      <w:r w:rsidR="0054170B">
        <w:rPr>
          <w:rStyle w:val="gt-cd-cl"/>
          <w:rFonts w:eastAsia="Times New Roman" w:cs="Times New Roman"/>
        </w:rPr>
        <w:t xml:space="preserve"> to dominate the fiel</w:t>
      </w:r>
      <w:r w:rsidR="002F0EEE">
        <w:rPr>
          <w:rStyle w:val="gt-cd-cl"/>
          <w:rFonts w:eastAsia="Times New Roman" w:cs="Times New Roman"/>
        </w:rPr>
        <w:t>d</w:t>
      </w:r>
      <w:r w:rsidR="00312872">
        <w:rPr>
          <w:rStyle w:val="gt-cd-cl"/>
          <w:rFonts w:eastAsia="Times New Roman" w:cs="Times New Roman"/>
        </w:rPr>
        <w:t xml:space="preserve"> (Portes, … )</w:t>
      </w:r>
      <w:r w:rsidR="002F0EEE">
        <w:rPr>
          <w:rStyle w:val="gt-cd-cl"/>
          <w:rFonts w:eastAsia="Times New Roman" w:cs="Times New Roman"/>
        </w:rPr>
        <w:t xml:space="preserve">. </w:t>
      </w:r>
      <w:r w:rsidR="00312872">
        <w:rPr>
          <w:rStyle w:val="gt-cd-cl"/>
          <w:rFonts w:eastAsia="Times New Roman" w:cs="Times New Roman"/>
        </w:rPr>
        <w:t xml:space="preserve">The </w:t>
      </w:r>
      <w:r w:rsidR="007C0E2E">
        <w:rPr>
          <w:rStyle w:val="gt-cd-cl"/>
          <w:rFonts w:eastAsia="Times New Roman" w:cs="Times New Roman"/>
        </w:rPr>
        <w:t>first is</w:t>
      </w:r>
      <w:r w:rsidR="00312872">
        <w:rPr>
          <w:rStyle w:val="gt-cd-cl"/>
          <w:rFonts w:eastAsia="Times New Roman" w:cs="Times New Roman"/>
        </w:rPr>
        <w:t xml:space="preserve"> focusing on </w:t>
      </w:r>
      <w:r w:rsidR="00481996">
        <w:rPr>
          <w:rStyle w:val="gt-cd-cl"/>
          <w:rFonts w:eastAsia="Times New Roman" w:cs="Times New Roman"/>
        </w:rPr>
        <w:t xml:space="preserve">access of </w:t>
      </w:r>
      <w:r w:rsidR="00574160">
        <w:rPr>
          <w:rStyle w:val="gt-cd-cl"/>
          <w:rFonts w:eastAsia="Times New Roman" w:cs="Times New Roman"/>
        </w:rPr>
        <w:t>resources</w:t>
      </w:r>
      <w:r w:rsidR="00481996">
        <w:rPr>
          <w:rStyle w:val="gt-cd-cl"/>
          <w:rFonts w:eastAsia="Times New Roman" w:cs="Times New Roman"/>
        </w:rPr>
        <w:t xml:space="preserve"> based on personal </w:t>
      </w:r>
      <w:r w:rsidR="007337BF">
        <w:rPr>
          <w:rStyle w:val="gt-cd-cl"/>
          <w:rFonts w:eastAsia="Times New Roman" w:cs="Times New Roman"/>
        </w:rPr>
        <w:t xml:space="preserve">networks </w:t>
      </w:r>
      <w:r w:rsidR="00574160">
        <w:rPr>
          <w:rStyle w:val="gt-cd-cl"/>
          <w:rFonts w:eastAsia="Times New Roman" w:cs="Times New Roman"/>
        </w:rPr>
        <w:t>and the second</w:t>
      </w:r>
      <w:r w:rsidR="00D8078D">
        <w:rPr>
          <w:rStyle w:val="gt-cd-cl"/>
          <w:rFonts w:eastAsia="Times New Roman" w:cs="Times New Roman"/>
        </w:rPr>
        <w:t>, more intersubjective</w:t>
      </w:r>
      <w:r w:rsidR="00C44D64">
        <w:rPr>
          <w:rStyle w:val="gt-cd-cl"/>
          <w:rFonts w:eastAsia="Times New Roman" w:cs="Times New Roman"/>
        </w:rPr>
        <w:t xml:space="preserve"> and interpersonal</w:t>
      </w:r>
      <w:r w:rsidR="003919E1">
        <w:rPr>
          <w:rStyle w:val="gt-cd-cl"/>
          <w:rFonts w:eastAsia="Times New Roman" w:cs="Times New Roman"/>
        </w:rPr>
        <w:t xml:space="preserve">, </w:t>
      </w:r>
      <w:r w:rsidR="001C4837">
        <w:rPr>
          <w:rStyle w:val="gt-cd-cl"/>
          <w:rFonts w:eastAsia="Times New Roman" w:cs="Times New Roman"/>
        </w:rPr>
        <w:t>based on trust, social pa</w:t>
      </w:r>
      <w:r w:rsidR="00C61E44">
        <w:rPr>
          <w:rStyle w:val="gt-cd-cl"/>
          <w:rFonts w:eastAsia="Times New Roman" w:cs="Times New Roman"/>
        </w:rPr>
        <w:t xml:space="preserve">rticipation and social cohesion. </w:t>
      </w:r>
    </w:p>
    <w:p w14:paraId="05F560FA" w14:textId="37F94219" w:rsidR="00DB65CF" w:rsidRDefault="00C1415C" w:rsidP="00B6740B">
      <w:r>
        <w:t xml:space="preserve">The first perspective focuses on networks … </w:t>
      </w:r>
      <w:r w:rsidR="006729B6">
        <w:t>(Lin, …</w:t>
      </w:r>
      <w:r w:rsidR="00660C70">
        <w:t>). It follows quite naturally Bourdieu’s view on social capital</w:t>
      </w:r>
      <w:r w:rsidR="00EA6C5E">
        <w:t xml:space="preserve"> (ref)</w:t>
      </w:r>
      <w:r w:rsidR="00660C70">
        <w:t xml:space="preserve">. This perspective relies on three main measurements tools: the </w:t>
      </w:r>
      <w:r w:rsidR="00660C70" w:rsidRPr="00660C70">
        <w:rPr>
          <w:i/>
        </w:rPr>
        <w:t>position</w:t>
      </w:r>
      <w:r w:rsidR="00660C70">
        <w:t xml:space="preserve"> generator, the </w:t>
      </w:r>
      <w:r w:rsidR="00660C70" w:rsidRPr="00660C70">
        <w:rPr>
          <w:i/>
        </w:rPr>
        <w:t>name</w:t>
      </w:r>
      <w:r w:rsidR="00660C70">
        <w:t xml:space="preserve"> generator and the </w:t>
      </w:r>
      <w:r w:rsidR="00660C70" w:rsidRPr="00660C70">
        <w:rPr>
          <w:i/>
        </w:rPr>
        <w:t>resources</w:t>
      </w:r>
      <w:r w:rsidR="00660C70">
        <w:t xml:space="preserve"> generator. </w:t>
      </w:r>
      <w:r w:rsidR="00800506">
        <w:t xml:space="preserve">This approach focuses on the </w:t>
      </w:r>
      <w:r w:rsidR="00800506" w:rsidRPr="00800506">
        <w:rPr>
          <w:i/>
        </w:rPr>
        <w:t>access</w:t>
      </w:r>
      <w:r w:rsidR="00800506">
        <w:t xml:space="preserve"> of social capital rather than its actual </w:t>
      </w:r>
      <w:r w:rsidR="00800506" w:rsidRPr="00800506">
        <w:rPr>
          <w:i/>
        </w:rPr>
        <w:t>use</w:t>
      </w:r>
      <w:r w:rsidR="00EA6C5E">
        <w:t xml:space="preserve"> (ref). Social capital is “…”. It rejects </w:t>
      </w:r>
      <w:r w:rsidR="00A401B9">
        <w:t>explicitly the use of the concept of social capital when referring to trust, social cohesion and volunteer</w:t>
      </w:r>
      <w:r w:rsidR="00140E3D">
        <w:t>ing which are the key indicators and the second perspec</w:t>
      </w:r>
      <w:r w:rsidR="00993B7B">
        <w:t xml:space="preserve">tive on social capital. </w:t>
      </w:r>
      <w:r w:rsidR="007E29CD">
        <w:t xml:space="preserve">The key figure of this second perspective on social capital </w:t>
      </w:r>
      <w:r w:rsidR="00D21771">
        <w:t xml:space="preserve">is Putnam. </w:t>
      </w:r>
    </w:p>
    <w:p w14:paraId="308A361B" w14:textId="713385C5" w:rsidR="007D6EBA" w:rsidRDefault="007D6EBA" w:rsidP="00B6740B">
      <w:r>
        <w:t xml:space="preserve">… </w:t>
      </w:r>
    </w:p>
    <w:p w14:paraId="1612CA57" w14:textId="61A25321" w:rsidR="00E46861" w:rsidRDefault="00AA2118" w:rsidP="00F50134">
      <w:r>
        <w:t xml:space="preserve">The </w:t>
      </w:r>
      <w:r w:rsidR="00746BFE">
        <w:t>place of</w:t>
      </w:r>
      <w:r>
        <w:t xml:space="preserve"> p</w:t>
      </w:r>
      <w:r w:rsidR="00B367BD">
        <w:t xml:space="preserve">ersonal contacts </w:t>
      </w:r>
      <w:r w:rsidR="00746BFE">
        <w:t>in this literature</w:t>
      </w:r>
      <w:r w:rsidR="002C3CC8">
        <w:t xml:space="preserve"> is ambiguous. </w:t>
      </w:r>
      <w:r w:rsidR="001D2F1B">
        <w:t>It is unclear if social capital results or not from soc</w:t>
      </w:r>
      <w:r w:rsidR="00C72D6F">
        <w:t>ial interactions</w:t>
      </w:r>
      <w:r w:rsidR="000F4EB0">
        <w:t xml:space="preserve">. For Putnam, social contacts or social interactions are included in its definition of social capital but are not central elements. </w:t>
      </w:r>
      <w:r w:rsidR="00C118BA">
        <w:t xml:space="preserve">In “Bowling alone”, he reviews evidence of the decline of social contacts but does not go </w:t>
      </w:r>
      <w:r w:rsidR="00BB0D26">
        <w:t>further to establish its li</w:t>
      </w:r>
      <w:r w:rsidR="00F50134">
        <w:t>nk to trust or social cohesion. There is no study of the relationship bet</w:t>
      </w:r>
      <w:r w:rsidR="00657745">
        <w:t xml:space="preserve">ween trust and social contacts. </w:t>
      </w:r>
      <w:r w:rsidR="00C46E7E">
        <w:t>Civic engagement leads to social interactions but interactions are not the main purpose of social particip</w:t>
      </w:r>
      <w:r w:rsidR="000843DC">
        <w:t xml:space="preserve">ation. </w:t>
      </w:r>
      <w:r w:rsidR="001F21D2">
        <w:t xml:space="preserve">The same holds true for the “network” perspective </w:t>
      </w:r>
      <w:r w:rsidR="00FF1B99">
        <w:t xml:space="preserve">where access to resources is not directly tied to </w:t>
      </w:r>
      <w:r w:rsidR="00541010">
        <w:t xml:space="preserve">social interactions. </w:t>
      </w:r>
      <w:r w:rsidR="00A47D37">
        <w:t xml:space="preserve">Put simply, you do not need to see someone on a regular basis to ask for his/her help. </w:t>
      </w:r>
      <w:r w:rsidR="004F1FD3">
        <w:t xml:space="preserve">This is even more </w:t>
      </w:r>
      <w:r w:rsidR="004F1FD3">
        <w:lastRenderedPageBreak/>
        <w:t>true for the “weak ties”</w:t>
      </w:r>
      <w:r w:rsidR="007228B0">
        <w:t xml:space="preserve">. </w:t>
      </w:r>
      <w:r w:rsidR="00FE7AD1">
        <w:t>So where lie the</w:t>
      </w:r>
      <w:r w:rsidR="004A0F03">
        <w:t xml:space="preserve"> social contacts and social </w:t>
      </w:r>
      <w:r w:rsidR="00FE7AD1">
        <w:t>interactions?</w:t>
      </w:r>
      <w:r w:rsidR="004A0F03">
        <w:t xml:space="preserve"> </w:t>
      </w:r>
    </w:p>
    <w:p w14:paraId="7282264C" w14:textId="68232339" w:rsidR="007E3DB1" w:rsidRDefault="007E3DB1" w:rsidP="00F50134">
      <w:r>
        <w:t xml:space="preserve">We could have expected </w:t>
      </w:r>
      <w:r w:rsidR="00200A76">
        <w:t xml:space="preserve">that the family sociology literature </w:t>
      </w:r>
      <w:r w:rsidR="00554574">
        <w:t xml:space="preserve">would have focused more </w:t>
      </w:r>
      <w:r w:rsidR="00554574">
        <w:t>directly on social interactions.</w:t>
      </w:r>
    </w:p>
    <w:p w14:paraId="270B40DD" w14:textId="77777777" w:rsidR="00554574" w:rsidRDefault="00554574" w:rsidP="00F50134">
      <w:bookmarkStart w:id="0" w:name="_GoBack"/>
      <w:bookmarkEnd w:id="0"/>
    </w:p>
    <w:p w14:paraId="16C7C4E2" w14:textId="2E410075" w:rsidR="00D92A90" w:rsidRDefault="00D92A90" w:rsidP="00F50134">
      <w:r>
        <w:t xml:space="preserve">Another literature, somewhat related to social capital, has </w:t>
      </w:r>
    </w:p>
    <w:p w14:paraId="17C4BB7C" w14:textId="77777777" w:rsidR="002C3CC8" w:rsidRPr="00B6740B" w:rsidRDefault="002C3CC8" w:rsidP="00B6740B"/>
    <w:p w14:paraId="415DF8F2" w14:textId="5B03173C" w:rsidR="005D34F6" w:rsidRDefault="005D34F6" w:rsidP="005D34F6">
      <w:pPr>
        <w:pStyle w:val="Titre2"/>
      </w:pPr>
      <w:r>
        <w:t>T</w:t>
      </w:r>
      <w:r>
        <w:t>ime s</w:t>
      </w:r>
      <w:r>
        <w:t xml:space="preserve">hared – the missing piece </w:t>
      </w:r>
    </w:p>
    <w:p w14:paraId="110DF4E5" w14:textId="77777777" w:rsidR="00B6740B" w:rsidRDefault="00B6740B" w:rsidP="00524CFF"/>
    <w:p w14:paraId="53EBF0C4" w14:textId="06056E78" w:rsidR="00E87D24" w:rsidRDefault="00E87D24" w:rsidP="00E87D24">
      <w:pPr>
        <w:pStyle w:val="Titre2"/>
      </w:pPr>
      <w:r>
        <w:t xml:space="preserve">## </w:t>
      </w:r>
      <w:r w:rsidR="00E30B2E">
        <w:t xml:space="preserve">Social capital, family practices and time use </w:t>
      </w:r>
    </w:p>
    <w:p w14:paraId="231D7D98" w14:textId="77777777" w:rsidR="00E87D24" w:rsidRDefault="00E87D24" w:rsidP="00524CFF"/>
    <w:p w14:paraId="0BD8E6D2" w14:textId="77777777" w:rsidR="00C30B5C" w:rsidRDefault="00C30B5C" w:rsidP="00524CFF">
      <w:pPr>
        <w:pStyle w:val="Titre2"/>
      </w:pPr>
      <w:r>
        <w:t xml:space="preserve">## Epistemological measures </w:t>
      </w:r>
    </w:p>
    <w:p w14:paraId="0019C0E4" w14:textId="77777777" w:rsidR="004A6608" w:rsidRDefault="00C30B5C" w:rsidP="003D0CF0">
      <w:r>
        <w:t>The concept</w:t>
      </w:r>
      <w:r w:rsidR="00C73E6A">
        <w:t xml:space="preserve"> of</w:t>
      </w:r>
      <w:r>
        <w:t xml:space="preserve"> reliability and the validity are at the heart of classical epistemology. Reliability </w:t>
      </w:r>
      <w:r w:rsidR="008900A2">
        <w:t>poses</w:t>
      </w:r>
      <w:r>
        <w:t xml:space="preserve"> the </w:t>
      </w:r>
      <w:r w:rsidR="002A310D">
        <w:t>question:</w:t>
      </w:r>
      <w:r>
        <w:t xml:space="preserve"> Are the results consistent after several replication of the </w:t>
      </w:r>
      <w:r w:rsidR="002A310D">
        <w:t>experiment?</w:t>
      </w:r>
      <w:r>
        <w:t xml:space="preserve"> Validity on the other side refers to the </w:t>
      </w:r>
      <w:r w:rsidR="002A310D">
        <w:t>question:</w:t>
      </w:r>
      <w:r>
        <w:t xml:space="preserve"> does our instrument measure what we ought to </w:t>
      </w:r>
      <w:r w:rsidR="00340AED">
        <w:t>measure?</w:t>
      </w:r>
      <w:r>
        <w:t xml:space="preserve"> Are we properly measuring the phenomenon we want to </w:t>
      </w:r>
      <w:r w:rsidR="00340AED">
        <w:t xml:space="preserve">measure or </w:t>
      </w:r>
      <w:r w:rsidR="004A561A">
        <w:t>are we measuring something else</w:t>
      </w:r>
      <w:r w:rsidR="00340AED">
        <w:t xml:space="preserve">? </w:t>
      </w:r>
      <w:r>
        <w:t xml:space="preserve">These two questions make sense of course only </w:t>
      </w:r>
      <w:r w:rsidR="009E5E6A">
        <w:t>if we are fully aware of</w:t>
      </w:r>
      <w:r>
        <w:t xml:space="preserve"> what</w:t>
      </w:r>
      <w:r w:rsidR="00D2494F">
        <w:t xml:space="preserve"> exactly</w:t>
      </w:r>
      <w:r w:rsidR="009E5E6A">
        <w:t xml:space="preserve"> it </w:t>
      </w:r>
      <w:r w:rsidR="00D2494F">
        <w:t xml:space="preserve">is that we are measuring. </w:t>
      </w:r>
      <w:r w:rsidR="003D0CF0">
        <w:t xml:space="preserve">This problem is not as obvious as it seems and </w:t>
      </w:r>
      <w:r>
        <w:t xml:space="preserve">in fact poses serious problems to social scientists. </w:t>
      </w:r>
    </w:p>
    <w:p w14:paraId="11C660E4" w14:textId="3F027DD9" w:rsidR="00D36145" w:rsidRDefault="007364FA" w:rsidP="003D0CF0">
      <w:r>
        <w:t>Social scientists</w:t>
      </w:r>
      <w:r w:rsidR="00C30B5C">
        <w:t xml:space="preserve"> must use concepts in order to </w:t>
      </w:r>
      <w:r w:rsidR="00C102D9">
        <w:t xml:space="preserve">describe </w:t>
      </w:r>
      <w:r w:rsidR="00C30B5C">
        <w:t>the social worl</w:t>
      </w:r>
      <w:r w:rsidR="00D36145">
        <w:t xml:space="preserve">d but often the reality of the concept </w:t>
      </w:r>
      <w:r w:rsidR="00DF25B8">
        <w:t xml:space="preserve">is put into question. </w:t>
      </w:r>
      <w:r w:rsidR="009B7E0D">
        <w:t>This debate is particularly vigorous when using the concept of “social class</w:t>
      </w:r>
      <w:r w:rsidR="00B06F24">
        <w:t>es</w:t>
      </w:r>
      <w:r w:rsidR="009B7E0D">
        <w:t>”</w:t>
      </w:r>
      <w:r w:rsidR="00290817">
        <w:t xml:space="preserve">. </w:t>
      </w:r>
      <w:r w:rsidR="009F7C05">
        <w:t xml:space="preserve">Bourdieu discussed this </w:t>
      </w:r>
      <w:r w:rsidR="00B62295">
        <w:t xml:space="preserve">issue at length </w:t>
      </w:r>
      <w:r w:rsidR="00880A86">
        <w:t>in a classical paper</w:t>
      </w:r>
      <w:r w:rsidR="00E177B8">
        <w:t xml:space="preserve"> about classes. These issues </w:t>
      </w:r>
      <w:r w:rsidR="00A13060">
        <w:t xml:space="preserve">arise also </w:t>
      </w:r>
      <w:r w:rsidR="00EB48C4">
        <w:t>when sociologist uses the word “family”</w:t>
      </w:r>
      <w:r w:rsidR="00257237">
        <w:t xml:space="preserve">. </w:t>
      </w:r>
    </w:p>
    <w:p w14:paraId="3D721AA6" w14:textId="2978639C" w:rsidR="00C30B5C" w:rsidRDefault="00C30B5C" w:rsidP="003D0CF0">
      <w:r>
        <w:t xml:space="preserve">Some of them advocate to ban the word, some think than even the word is a bit fuzzy it is still a useful concept and some uses but with no particular definition and let the respondents freely define their own concept of the family. </w:t>
      </w:r>
    </w:p>
    <w:p w14:paraId="478C1F24" w14:textId="77777777" w:rsidR="00652151" w:rsidRDefault="00652151" w:rsidP="003D0CF0"/>
    <w:p w14:paraId="659393D3" w14:textId="77777777" w:rsidR="00652151" w:rsidRDefault="00652151" w:rsidP="003D0CF0"/>
    <w:p w14:paraId="555EF454" w14:textId="281EBE0F" w:rsidR="00C30B5C" w:rsidRDefault="00C30B5C" w:rsidP="00524CFF">
      <w:r>
        <w:t xml:space="preserve">So what is the problem that we have with the time use with co-presence data ? The co-presence data describe one simple thing: how much, when and how do people spent time with others or alone. Beside this apparent simplicity two important questions arise : what is </w:t>
      </w:r>
      <w:r>
        <w:lastRenderedPageBreak/>
        <w:t xml:space="preserve">it mean for individuals to spent time with others and what does it mean sociologically. What are we exactly measuring when we measure time spent or shared with others ? </w:t>
      </w:r>
    </w:p>
    <w:p w14:paraId="66DAC20A" w14:textId="45BF4697" w:rsidR="00C30B5C" w:rsidRDefault="00C30B5C" w:rsidP="00524CFF">
      <w:r>
        <w:t xml:space="preserve">In this article we want to answer this three questions : what are we measuring and do we want to measure (sociological), is it measuring what we want to measure (validity) and is it a consistent measure (reliability)? </w:t>
      </w:r>
    </w:p>
    <w:p w14:paraId="15AF2AC8" w14:textId="6B678CEB" w:rsidR="00C30B5C" w:rsidRDefault="00C30B5C" w:rsidP="00524CFF">
      <w:r>
        <w:t xml:space="preserve">The strategy we have adopted here is the following. The first question has two dimensions. One theoretical and one empirical. The empirical question is what are we measuring. The most appropriate method for answering this question in our view is qualitative interviews. In asking individuals about their time with others or alone, we will be able to answer the theoretical question : what is the sociological relevance of time with others. Because our aim in the end is the build a sociological theory of social contacts via time with others. Qualitative interviews also enable us to answers the second question about validity. In asking individuals about their time with others we able then to verify is time use diaries are measuring the correct concept and theory that *we want to measure*. The last question can be answered directly by quantitative methods on time use dataset. </w:t>
      </w:r>
    </w:p>
    <w:p w14:paraId="7F08CFFC" w14:textId="612FD223" w:rsidR="00C30B5C" w:rsidRDefault="00C30B5C" w:rsidP="00524CFF">
      <w:r>
        <w:t xml:space="preserve">The most intuitive plan to reach our goal is the following. </w:t>
      </w:r>
    </w:p>
    <w:p w14:paraId="101FEA2A" w14:textId="77777777" w:rsidR="00C30B5C" w:rsidRDefault="00C30B5C" w:rsidP="00524CFF">
      <w:r>
        <w:t xml:space="preserve">We will begin by answering the sociological question, what are we measuring ? </w:t>
      </w:r>
    </w:p>
    <w:p w14:paraId="33670B39" w14:textId="77777777" w:rsidR="00C30B5C" w:rsidRDefault="00C30B5C" w:rsidP="00524CFF">
      <w:r>
        <w:t xml:space="preserve">Once we have a grasp of what it means to individuals, we can begin building a sociological theory. Then we can ask the direct question of validity and reliability. </w:t>
      </w:r>
    </w:p>
    <w:p w14:paraId="13266BDE" w14:textId="77777777" w:rsidR="00C30B5C" w:rsidRDefault="00C30B5C" w:rsidP="00524CFF"/>
    <w:p w14:paraId="4404D52D" w14:textId="77777777" w:rsidR="00C30B5C" w:rsidRDefault="00C30B5C" w:rsidP="00524CFF">
      <w:pPr>
        <w:pStyle w:val="Titre2"/>
      </w:pPr>
      <w:r>
        <w:t xml:space="preserve">## What are we measuring </w:t>
      </w:r>
    </w:p>
    <w:p w14:paraId="521F8EB6" w14:textId="11AFB178" w:rsidR="00524CFF" w:rsidRDefault="00C30B5C" w:rsidP="00524CFF">
      <w:pPr>
        <w:rPr>
          <w:rFonts w:ascii="Times" w:hAnsi="Times" w:cs="Times"/>
          <w:lang w:val="fr-FR"/>
        </w:rPr>
      </w:pPr>
      <w:r>
        <w:t xml:space="preserve">Our qualitative strategy here is twofold. We used </w:t>
      </w:r>
      <w:r w:rsidR="000B7934" w:rsidRPr="000B7934">
        <w:t>The Family Network Method (FNM) (Widmer, 1999b; Widmer &amp; Lafa</w:t>
      </w:r>
      <w:r w:rsidR="000B7934">
        <w:t xml:space="preserve">rga, 2000) </w:t>
      </w:r>
      <w:r w:rsidR="00C23191">
        <w:t>along with two</w:t>
      </w:r>
      <w:r>
        <w:t xml:space="preserve"> time use </w:t>
      </w:r>
      <w:r w:rsidR="00C23191">
        <w:t xml:space="preserve">questionnaires. </w:t>
      </w:r>
      <w:r w:rsidR="00FD10B2">
        <w:t xml:space="preserve">The </w:t>
      </w:r>
      <w:r w:rsidR="00FD10B2" w:rsidRPr="000B7934">
        <w:t>FNM</w:t>
      </w:r>
      <w:r w:rsidR="00FD10B2">
        <w:t xml:space="preserve"> </w:t>
      </w:r>
      <w:r>
        <w:t xml:space="preserve">is a quantitative </w:t>
      </w:r>
      <w:r w:rsidR="00FD10B2">
        <w:t>method</w:t>
      </w:r>
      <w:r>
        <w:t xml:space="preserve"> aiming to measure cohesion</w:t>
      </w:r>
      <w:r w:rsidR="00524CFF">
        <w:t>, influence</w:t>
      </w:r>
      <w:r>
        <w:t xml:space="preserve">, conflict and support in contemporary families. It is also aiming to measure “the family”. It is based on the central idea: </w:t>
      </w:r>
      <w:r w:rsidR="00A35A8B">
        <w:t xml:space="preserve">individuals should freely define what they consider </w:t>
      </w:r>
      <w:r w:rsidR="00A35A8B" w:rsidRPr="00524CFF">
        <w:t>being their family</w:t>
      </w:r>
      <w:r w:rsidRPr="00524CFF">
        <w:t xml:space="preserve">. </w:t>
      </w:r>
      <w:r w:rsidR="00524CFF" w:rsidRPr="00524CFF">
        <w:t>“</w:t>
      </w:r>
      <w:r w:rsidR="005C2296">
        <w:t xml:space="preserve">The term </w:t>
      </w:r>
      <w:r w:rsidR="005C2296" w:rsidRPr="00524CFF">
        <w:t>«</w:t>
      </w:r>
      <w:r w:rsidR="005C2296">
        <w:t xml:space="preserve"> family </w:t>
      </w:r>
      <w:r w:rsidR="005C2296" w:rsidRPr="00524CFF">
        <w:t>»</w:t>
      </w:r>
      <w:r w:rsidR="00524CFF" w:rsidRPr="00524CFF">
        <w:t xml:space="preserve"> is left undefined and respondents are asked to use their own definition of what they intend by « family »</w:t>
      </w:r>
      <w:r w:rsidR="00981CE0">
        <w:t>”</w:t>
      </w:r>
      <w:r w:rsidR="009568F9">
        <w:t xml:space="preserve"> </w:t>
      </w:r>
      <w:r w:rsidR="00981CE0">
        <w:t xml:space="preserve"> </w:t>
      </w:r>
      <w:r w:rsidR="00524CFF">
        <w:t xml:space="preserve"> p.17 </w:t>
      </w:r>
    </w:p>
    <w:p w14:paraId="540A96C0" w14:textId="3FEEB0EA" w:rsidR="00524CFF" w:rsidRDefault="00524CFF" w:rsidP="00524CFF"/>
    <w:p w14:paraId="4963386D" w14:textId="581E9B30" w:rsidR="00524CFF" w:rsidRPr="00524CFF" w:rsidRDefault="005029AC" w:rsidP="00524CFF">
      <w:r>
        <w:t xml:space="preserve">Thanks to this list of effective family members, it is possible to draw conclusion about “the family” without enforcing formal family ties in the definition of the family. </w:t>
      </w:r>
      <w:r w:rsidR="00C30B5C">
        <w:t>It first ask</w:t>
      </w:r>
      <w:r w:rsidR="00F936B7">
        <w:t>s</w:t>
      </w:r>
      <w:r w:rsidR="00C30B5C">
        <w:t xml:space="preserve"> </w:t>
      </w:r>
      <w:r w:rsidR="00C30B5C">
        <w:lastRenderedPageBreak/>
        <w:t>respondents to li</w:t>
      </w:r>
      <w:r w:rsidR="00783652">
        <w:t xml:space="preserve">st </w:t>
      </w:r>
      <w:r w:rsidR="00F936B7">
        <w:t xml:space="preserve">the current </w:t>
      </w:r>
      <w:r w:rsidR="00783652">
        <w:t>“important” person</w:t>
      </w:r>
      <w:r w:rsidR="00F936B7">
        <w:t>s</w:t>
      </w:r>
      <w:r w:rsidR="00783652">
        <w:t xml:space="preserve"> </w:t>
      </w:r>
      <w:r w:rsidR="00F936B7">
        <w:t>in their life</w:t>
      </w:r>
      <w:r w:rsidR="00783652">
        <w:rPr>
          <w:rStyle w:val="Marquenotebasdepage"/>
        </w:rPr>
        <w:footnoteReference w:id="1"/>
      </w:r>
      <w:r>
        <w:t xml:space="preserve">. Then, </w:t>
      </w:r>
      <w:r w:rsidR="00F936B7">
        <w:t xml:space="preserve">it asks to indicate who would gives support to whom, who is in conflict with whom, and who can discuss important matters </w:t>
      </w:r>
      <w:r w:rsidR="004633B2">
        <w:t xml:space="preserve">with whom. </w:t>
      </w:r>
      <w:r w:rsidR="009075CE">
        <w:t xml:space="preserve">It asks too the frequency of contacts </w:t>
      </w:r>
      <w:r w:rsidR="00F77F37">
        <w:t>ranging from several times</w:t>
      </w:r>
      <w:r w:rsidR="00E22B7F">
        <w:t xml:space="preserve"> a week to once a year or less. </w:t>
      </w:r>
      <w:r w:rsidR="00026257">
        <w:t xml:space="preserve">Ego is included </w:t>
      </w:r>
      <w:r w:rsidR="00276715">
        <w:t>in the family “configuration”, ego can giv</w:t>
      </w:r>
      <w:r w:rsidR="00D360F7">
        <w:t xml:space="preserve">es and receives help and so on. </w:t>
      </w:r>
      <w:r w:rsidR="003F7B3E">
        <w:t>We then administrated</w:t>
      </w:r>
      <w:r w:rsidR="001A647C">
        <w:t xml:space="preserve"> two</w:t>
      </w:r>
      <w:r w:rsidR="003F7B3E">
        <w:t xml:space="preserve"> time use questionnaire</w:t>
      </w:r>
      <w:r w:rsidR="00E66D8E">
        <w:t xml:space="preserve">. The </w:t>
      </w:r>
      <w:r w:rsidR="001A647C">
        <w:t xml:space="preserve">first </w:t>
      </w:r>
      <w:r w:rsidR="00E66D8E">
        <w:t xml:space="preserve">time use questionnaire is </w:t>
      </w:r>
      <w:r w:rsidR="00957A40">
        <w:t xml:space="preserve">a </w:t>
      </w:r>
      <w:r w:rsidR="00E66D8E">
        <w:t xml:space="preserve">standardized time use questionnaire </w:t>
      </w:r>
      <w:r w:rsidR="00957A40">
        <w:t xml:space="preserve">and the second </w:t>
      </w:r>
      <w:r w:rsidR="00E66D8E">
        <w:t>a special emphasize</w:t>
      </w:r>
      <w:r w:rsidR="00D469AA">
        <w:t xml:space="preserve"> on co-presence. </w:t>
      </w:r>
      <w:r w:rsidR="00C805B7">
        <w:t xml:space="preserve">The first time use simply record the day before the interview took place. </w:t>
      </w:r>
      <w:r w:rsidR="00220449">
        <w:t xml:space="preserve">The </w:t>
      </w:r>
      <w:r w:rsidR="00E02DEF">
        <w:t xml:space="preserve">second </w:t>
      </w:r>
      <w:r w:rsidR="00B6596F">
        <w:t xml:space="preserve">questionnaire record with whom people have spent time during the week </w:t>
      </w:r>
      <w:r w:rsidR="00B328A2">
        <w:t xml:space="preserve">before the interview. </w:t>
      </w:r>
      <w:r w:rsidR="00586E28">
        <w:t xml:space="preserve">We went through each day of the last week and asked with whom and at what time of the day respondents had social interactions. We also asked what did they do in the presence of others. </w:t>
      </w:r>
      <w:r w:rsidR="003B11C4">
        <w:t xml:space="preserve">We also asked about enjoyment about the social time. We also recorded time alone and enjoyment of it. </w:t>
      </w:r>
      <w:r w:rsidR="00FD7AAF">
        <w:t xml:space="preserve">We also introduced a brief module about </w:t>
      </w:r>
      <w:r w:rsidR="005D1E3B">
        <w:t xml:space="preserve">social contacts at work. </w:t>
      </w:r>
      <w:r w:rsidR="00A37A6A">
        <w:t xml:space="preserve">We asked several questions such as : “are you mostly working alone or others (how many) ?”, “do you share an office ?”, “do you consider your workplace as social ?”, “does it sometimes happen that you do not interact with anyone during a day </w:t>
      </w:r>
      <w:r w:rsidR="00A37A6A" w:rsidRPr="00F221B6">
        <w:t>?”</w:t>
      </w:r>
      <w:r w:rsidR="00F221B6" w:rsidRPr="00F221B6">
        <w:t>, “Considering your job satisfaction, how important are contacts with others ?”, “Do you feel sometimes lonely during your work ?</w:t>
      </w:r>
      <w:r w:rsidR="00556818">
        <w:t xml:space="preserve">”. </w:t>
      </w:r>
      <w:r w:rsidR="00FD6E80">
        <w:t xml:space="preserve">This dimension is rarely taken into account in traditional time use survey. </w:t>
      </w:r>
    </w:p>
    <w:p w14:paraId="50ABD22C" w14:textId="09D1AD88" w:rsidR="00DE4CE8" w:rsidRDefault="001970E6" w:rsidP="00524CFF">
      <w:r>
        <w:t>We choose to compare the time use questionnaire to the family</w:t>
      </w:r>
      <w:r w:rsidR="00A67EFC">
        <w:t xml:space="preserve"> network</w:t>
      </w:r>
      <w:r>
        <w:t xml:space="preserve"> questionnaire </w:t>
      </w:r>
      <w:r w:rsidR="00AC54FD">
        <w:t xml:space="preserve">because </w:t>
      </w:r>
      <w:r w:rsidR="00432CB9">
        <w:t xml:space="preserve">it </w:t>
      </w:r>
      <w:r w:rsidR="00AC1812">
        <w:t>enables</w:t>
      </w:r>
      <w:r w:rsidR="009F6C1E">
        <w:t xml:space="preserve"> us to compare</w:t>
      </w:r>
      <w:r w:rsidR="005944AD">
        <w:t xml:space="preserve"> the two extreme</w:t>
      </w:r>
      <w:r w:rsidR="003F1A7D">
        <w:t xml:space="preserve"> </w:t>
      </w:r>
      <w:r w:rsidR="00E8704D">
        <w:t>perspective of the network spectrum. The</w:t>
      </w:r>
      <w:r w:rsidR="00DE4CE8">
        <w:t xml:space="preserve"> </w:t>
      </w:r>
      <w:r w:rsidR="0073239A">
        <w:t xml:space="preserve">FNM </w:t>
      </w:r>
      <w:r w:rsidR="00627573">
        <w:t xml:space="preserve">represents </w:t>
      </w:r>
      <w:r w:rsidR="00CB560B">
        <w:t>the most subjective</w:t>
      </w:r>
      <w:r w:rsidR="008D4C94">
        <w:t>, “cognitive”</w:t>
      </w:r>
      <w:r w:rsidR="00DE4CE8">
        <w:rPr>
          <w:rStyle w:val="Marquenotebasdepage"/>
        </w:rPr>
        <w:footnoteReference w:id="2"/>
      </w:r>
      <w:r w:rsidR="008D4C94">
        <w:t xml:space="preserve">, way of conceptualizing </w:t>
      </w:r>
      <w:r w:rsidR="00FE627F">
        <w:t>families. On the other side, the time use co</w:t>
      </w:r>
      <w:r w:rsidR="00401A4D">
        <w:t>-</w:t>
      </w:r>
      <w:r w:rsidR="00FE627F">
        <w:t xml:space="preserve">presence data </w:t>
      </w:r>
      <w:r w:rsidR="003474A6">
        <w:t xml:space="preserve">solely inform us about the very everyday life practices of </w:t>
      </w:r>
      <w:r w:rsidR="00E87C43">
        <w:t xml:space="preserve">network; the everyday contacts. </w:t>
      </w:r>
      <w:r w:rsidR="00184EF8">
        <w:t xml:space="preserve">Routinized, </w:t>
      </w:r>
      <w:r w:rsidR="00821D7C">
        <w:t xml:space="preserve">“taken for granted”, </w:t>
      </w:r>
      <w:r w:rsidR="00CE136D">
        <w:t xml:space="preserve">of co-presence. We can </w:t>
      </w:r>
      <w:r w:rsidR="00C33344">
        <w:t xml:space="preserve">imagine that for example someone is met everyday but never viewed as a family member. </w:t>
      </w:r>
      <w:r w:rsidR="00D45A35">
        <w:t xml:space="preserve">On the other hand, someone can be viewed as a family member but </w:t>
      </w:r>
      <w:r w:rsidR="00B43873">
        <w:t xml:space="preserve">nevertheless no </w:t>
      </w:r>
      <w:r w:rsidR="00707DFD">
        <w:t>interactions ever occur</w:t>
      </w:r>
      <w:r w:rsidR="00B43873">
        <w:t xml:space="preserve"> with this person. </w:t>
      </w:r>
      <w:r w:rsidR="00707DFD">
        <w:t>In the case of high family conflict, the persons never talk to each other but still conside</w:t>
      </w:r>
      <w:r w:rsidR="00AC1812">
        <w:t xml:space="preserve">r themselves as family members. </w:t>
      </w:r>
      <w:r w:rsidR="00B25760">
        <w:t>This highlights the difficulties of family sociology because family is so multidimensional and so int</w:t>
      </w:r>
      <w:r w:rsidR="00AB574F">
        <w:t>ertwined with objective and subje</w:t>
      </w:r>
      <w:r w:rsidR="000511F5">
        <w:t>ctive, co</w:t>
      </w:r>
      <w:r w:rsidR="004131C1">
        <w:t xml:space="preserve">gnitive and practical, matters. </w:t>
      </w:r>
      <w:r w:rsidR="00F36712">
        <w:t xml:space="preserve">However, it seems that the cognitive and subjective side of family life is considered as the “true” family </w:t>
      </w:r>
      <w:r w:rsidR="004B67DC">
        <w:lastRenderedPageBreak/>
        <w:t xml:space="preserve">and what’s not in the head has no importance. </w:t>
      </w:r>
      <w:r w:rsidR="00F36712">
        <w:t xml:space="preserve">  </w:t>
      </w:r>
    </w:p>
    <w:p w14:paraId="153BE427" w14:textId="77777777" w:rsidR="003C5318" w:rsidRDefault="003C5318" w:rsidP="00524CFF">
      <w:pPr>
        <w:pStyle w:val="Titre2"/>
      </w:pPr>
    </w:p>
    <w:p w14:paraId="7CEE197D" w14:textId="4B04C88B" w:rsidR="00183D58" w:rsidRDefault="0055598D" w:rsidP="00524CFF">
      <w:pPr>
        <w:pStyle w:val="Titre2"/>
      </w:pPr>
      <w:r>
        <w:t xml:space="preserve">## </w:t>
      </w:r>
      <w:r w:rsidR="004F74B8">
        <w:t xml:space="preserve">Results </w:t>
      </w:r>
    </w:p>
    <w:p w14:paraId="7DD107BD" w14:textId="7A4DF50A" w:rsidR="004F74B8" w:rsidRDefault="004F74B8" w:rsidP="00524CFF">
      <w:r>
        <w:t xml:space="preserve">One striking findings </w:t>
      </w:r>
      <w:r w:rsidR="00600734">
        <w:t xml:space="preserve">is that </w:t>
      </w:r>
      <w:r w:rsidR="001B7ED4">
        <w:t>who individuals cons</w:t>
      </w:r>
      <w:r w:rsidR="00A929AD">
        <w:t xml:space="preserve">ider being their family members, the support their receive from them, the contact they have with them, the time their practically spend in their presence and what they think of them are not astonishingly associated or correlated. </w:t>
      </w:r>
      <w:r w:rsidR="00471CA5">
        <w:t>This finding is perfectly illustrated by the concept of “ambivalence”</w:t>
      </w:r>
      <w:r w:rsidR="00365366">
        <w:t xml:space="preserve">. </w:t>
      </w:r>
      <w:r w:rsidR="006A3C98">
        <w:t>All aspect</w:t>
      </w:r>
      <w:r w:rsidR="00BB2152">
        <w:t xml:space="preserve">s of family life </w:t>
      </w:r>
      <w:r w:rsidR="0089693F">
        <w:t>do</w:t>
      </w:r>
      <w:r w:rsidR="00B538D6">
        <w:t xml:space="preserve"> not seem to function as a coherent and predictive system. </w:t>
      </w:r>
      <w:r w:rsidR="0007532A">
        <w:t xml:space="preserve">Most importantly, </w:t>
      </w:r>
      <w:r w:rsidR="004A47F5">
        <w:t xml:space="preserve">contacts and visits to </w:t>
      </w:r>
      <w:r w:rsidR="0012296B">
        <w:t>some members</w:t>
      </w:r>
      <w:r w:rsidR="0007532A">
        <w:t xml:space="preserve"> considered </w:t>
      </w:r>
      <w:r w:rsidR="00F571E6">
        <w:t xml:space="preserve">as crucial family members </w:t>
      </w:r>
      <w:r w:rsidR="00215393">
        <w:t xml:space="preserve">may be very rare. The case of death is telling, </w:t>
      </w:r>
      <w:r w:rsidR="000047E5">
        <w:t xml:space="preserve">someone can be dead and still considered as a family member. But you won’t receive anything or have any sort of contact with this person. </w:t>
      </w:r>
    </w:p>
    <w:p w14:paraId="2BBBE6D7" w14:textId="753C402D" w:rsidR="00FE33B7" w:rsidRDefault="00FE33B7" w:rsidP="00524CFF">
      <w:pPr>
        <w:pStyle w:val="Titre2"/>
      </w:pPr>
      <w:r>
        <w:t xml:space="preserve">## </w:t>
      </w:r>
      <w:r w:rsidR="006A54C1">
        <w:t xml:space="preserve">Family </w:t>
      </w:r>
      <w:r w:rsidR="001C6755">
        <w:t>relations, social</w:t>
      </w:r>
      <w:r w:rsidR="003E0C57">
        <w:t xml:space="preserve"> contacts or social capital</w:t>
      </w:r>
      <w:r w:rsidR="006A54C1">
        <w:t xml:space="preserve">? </w:t>
      </w:r>
      <w:r>
        <w:t xml:space="preserve"> </w:t>
      </w:r>
    </w:p>
    <w:p w14:paraId="5C25CBCD" w14:textId="4680D461" w:rsidR="00FE33B7" w:rsidRPr="00183D58" w:rsidRDefault="00783652" w:rsidP="00524CFF">
      <w:r>
        <w:t xml:space="preserve"> </w:t>
      </w:r>
    </w:p>
    <w:sectPr w:rsidR="00FE33B7" w:rsidRPr="00183D58" w:rsidSect="00797B0A">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8AD1E" w14:textId="77777777" w:rsidR="009F1994" w:rsidRDefault="009F1994" w:rsidP="00524CFF">
      <w:r>
        <w:separator/>
      </w:r>
    </w:p>
    <w:p w14:paraId="6A674CA6" w14:textId="77777777" w:rsidR="009F1994" w:rsidRDefault="009F1994" w:rsidP="00524CFF"/>
    <w:p w14:paraId="5A9D4925" w14:textId="77777777" w:rsidR="009F1994" w:rsidRDefault="009F1994" w:rsidP="00A50556"/>
  </w:endnote>
  <w:endnote w:type="continuationSeparator" w:id="0">
    <w:p w14:paraId="5BBF6DB6" w14:textId="77777777" w:rsidR="009F1994" w:rsidRDefault="009F1994" w:rsidP="00524CFF">
      <w:r>
        <w:continuationSeparator/>
      </w:r>
    </w:p>
    <w:p w14:paraId="39B9B902" w14:textId="77777777" w:rsidR="009F1994" w:rsidRDefault="009F1994" w:rsidP="00524CFF"/>
    <w:p w14:paraId="4403AE6F" w14:textId="77777777" w:rsidR="009F1994" w:rsidRDefault="009F1994" w:rsidP="00A50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 Hebrew">
    <w:panose1 w:val="02040503050201020203"/>
    <w:charset w:val="00"/>
    <w:family w:val="auto"/>
    <w:pitch w:val="variable"/>
    <w:sig w:usb0="8000086F" w:usb1="4000204A" w:usb2="00000000" w:usb3="00000000" w:csb0="0000002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D61B6" w14:textId="77777777" w:rsidR="009F1994" w:rsidRDefault="009F1994" w:rsidP="00524CFF">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14:paraId="256A571D" w14:textId="77777777" w:rsidR="009F1994" w:rsidRDefault="009F1994" w:rsidP="00524CFF">
    <w:pPr>
      <w:pStyle w:val="Pieddepage"/>
    </w:pPr>
  </w:p>
  <w:p w14:paraId="4989148C" w14:textId="77777777" w:rsidR="009F1994" w:rsidRDefault="009F1994" w:rsidP="00524CFF"/>
  <w:p w14:paraId="038943A9" w14:textId="77777777" w:rsidR="009F1994" w:rsidRDefault="009F1994" w:rsidP="00A5055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F26C4" w14:textId="77777777" w:rsidR="009F1994" w:rsidRDefault="009F1994" w:rsidP="00524CF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554574">
      <w:rPr>
        <w:rStyle w:val="Numrodepage"/>
        <w:noProof/>
      </w:rPr>
      <w:t>4</w:t>
    </w:r>
    <w:r>
      <w:rPr>
        <w:rStyle w:val="Numrodepage"/>
      </w:rPr>
      <w:fldChar w:fldCharType="end"/>
    </w:r>
  </w:p>
  <w:p w14:paraId="428F04A5" w14:textId="77777777" w:rsidR="009F1994" w:rsidRDefault="009F1994" w:rsidP="00524CFF">
    <w:pPr>
      <w:pStyle w:val="Pieddepage"/>
    </w:pPr>
  </w:p>
  <w:p w14:paraId="11E6C2E9" w14:textId="77777777" w:rsidR="009F1994" w:rsidRDefault="009F1994" w:rsidP="00524CFF"/>
  <w:p w14:paraId="3A511DDB" w14:textId="77777777" w:rsidR="009F1994" w:rsidRDefault="009F1994" w:rsidP="00A5055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2CEC3" w14:textId="77777777" w:rsidR="009F1994" w:rsidRDefault="009F1994" w:rsidP="00524CFF">
      <w:r>
        <w:separator/>
      </w:r>
    </w:p>
    <w:p w14:paraId="2722A6E6" w14:textId="77777777" w:rsidR="009F1994" w:rsidRDefault="009F1994" w:rsidP="00524CFF"/>
    <w:p w14:paraId="6536F405" w14:textId="77777777" w:rsidR="009F1994" w:rsidRDefault="009F1994" w:rsidP="00A50556"/>
  </w:footnote>
  <w:footnote w:type="continuationSeparator" w:id="0">
    <w:p w14:paraId="503284D3" w14:textId="77777777" w:rsidR="009F1994" w:rsidRDefault="009F1994" w:rsidP="00524CFF">
      <w:r>
        <w:continuationSeparator/>
      </w:r>
    </w:p>
    <w:p w14:paraId="5194A17D" w14:textId="77777777" w:rsidR="009F1994" w:rsidRDefault="009F1994" w:rsidP="00524CFF"/>
    <w:p w14:paraId="2B2A86D7" w14:textId="77777777" w:rsidR="009F1994" w:rsidRDefault="009F1994" w:rsidP="00A50556"/>
  </w:footnote>
  <w:footnote w:id="1">
    <w:p w14:paraId="710AF57C" w14:textId="67284DDB" w:rsidR="009F1994" w:rsidRPr="00783652" w:rsidRDefault="009F1994" w:rsidP="00DE4CE8">
      <w:pPr>
        <w:pStyle w:val="Notedebasdepage"/>
      </w:pPr>
      <w:r>
        <w:rPr>
          <w:rStyle w:val="Marquenotebasdepage"/>
        </w:rPr>
        <w:footnoteRef/>
      </w:r>
      <w:r>
        <w:t xml:space="preserve"> “I am going to ask you to cite the person you consider important currently in your life. Play a positive or negative role in your life”. </w:t>
      </w:r>
    </w:p>
  </w:footnote>
  <w:footnote w:id="2">
    <w:p w14:paraId="11773A68" w14:textId="574E9A9D" w:rsidR="009F1994" w:rsidRPr="00524CFF" w:rsidRDefault="009F1994" w:rsidP="00DE4CE8">
      <w:pPr>
        <w:pStyle w:val="Notedebasdepage"/>
      </w:pPr>
      <w:r>
        <w:rPr>
          <w:rStyle w:val="Marquenotebasdepage"/>
        </w:rPr>
        <w:footnoteRef/>
      </w:r>
      <w:r>
        <w:t xml:space="preserve"> “</w:t>
      </w:r>
      <w:r w:rsidRPr="00524CFF">
        <w:t>It</w:t>
      </w:r>
      <w:r>
        <w:t xml:space="preserve"> [FNM]</w:t>
      </w:r>
      <w:r w:rsidRPr="00524CFF">
        <w:t xml:space="preserve"> is based on the cognitive network or “socio-cognitive” approach of social networks</w:t>
      </w:r>
      <w:r>
        <w:t xml:space="preserve">” (p.17). See also from the same author : “cognitive networks” </w:t>
      </w:r>
      <w:r>
        <w:fldChar w:fldCharType="begin" w:fldLock="1"/>
      </w:r>
      <w:r>
        <w:instrText>ADDIN CSL_CITATION { "citationItems" : [ { "id" : "ITEM-1", "itemData" : { "DOI" : "10.1111/j.1475-6811.1999.tb00205.x", "ISBN" : "1350412619", "ISSN" : "13504126", "abstract" : "With the permanence of strong emotional bonds between adults and their siblings and parents, with the rise of divorce, with the extension of remarriage, and with the development of pseudo-kinship ties, complex family groupings have emerged. Orientational family members (Kuhn, 1964) are likely to be perceived as being included in relatively large and unbounded family contexts. To deal with the complexity of those contexts, one needs to develop an approach that makes it possible to analyze many relationships in a single model. Such an approach is presented in this article, which considers family contexts as cognitive networks (Marsden, 1990). To illustrate how statistical and graphical network methods can be applied empirically to those contexts, perceived relationships among orientational family members of 25 female students were analyzed in relation to balance theory (Heider, 1958).", "author" : [ { "dropping-particle" : "", "family" : "Widmer", "given" : "Eric D", "non-dropping-particle" : "", "parse-names" : false, "suffix" : "" } ], "container-title" : "Personal Relationships", "id" : "ITEM-1", "issue" : "4", "issued" : { "date-parts" : [ [ "1999" ] ] }, "page" : "487-503", "title" : "Family contexts as cognitive networks: A structural approach of family relationships", "type" : "article-journal", "volume" : "6" }, "uris" : [ "http://www.mendeley.com/documents/?uuid=65bbcc2a-adbf-426e-ac92-972bdcd525e3" ] } ], "mendeley" : { "formattedCitation" : "(Widmer, 1999)", "plainTextFormattedCitation" : "(Widmer, 1999)" }, "properties" : { "noteIndex" : 0 }, "schema" : "https://github.com/citation-style-language/schema/raw/master/csl-citation.json" }</w:instrText>
      </w:r>
      <w:r>
        <w:fldChar w:fldCharType="separate"/>
      </w:r>
      <w:r w:rsidRPr="00F00459">
        <w:rPr>
          <w:noProof/>
        </w:rPr>
        <w:t>(Widmer, 1999)</w:t>
      </w:r>
      <w:r>
        <w:fldChar w:fldCharType="end"/>
      </w:r>
      <w:r>
        <w:t xml:space="preserve">. </w:t>
      </w:r>
    </w:p>
    <w:p w14:paraId="4600C4CA" w14:textId="256DAEF3" w:rsidR="009F1994" w:rsidRPr="00DE4CE8" w:rsidRDefault="009F1994">
      <w:pPr>
        <w:pStyle w:val="Notedebasdepage"/>
        <w:rPr>
          <w:lang w:val="fr-FR"/>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EC1377"/>
    <w:multiLevelType w:val="multilevel"/>
    <w:tmpl w:val="CBA033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AF53CD"/>
    <w:multiLevelType w:val="multilevel"/>
    <w:tmpl w:val="CBA033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5A21C5F"/>
    <w:multiLevelType w:val="hybridMultilevel"/>
    <w:tmpl w:val="FB5CA4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ttachedTemplate r:id="rId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75"/>
    <w:rsid w:val="000047E5"/>
    <w:rsid w:val="0002058D"/>
    <w:rsid w:val="00024B75"/>
    <w:rsid w:val="00026257"/>
    <w:rsid w:val="000371E3"/>
    <w:rsid w:val="000415F2"/>
    <w:rsid w:val="000511F5"/>
    <w:rsid w:val="00070448"/>
    <w:rsid w:val="0007532A"/>
    <w:rsid w:val="000843DC"/>
    <w:rsid w:val="00086A2B"/>
    <w:rsid w:val="0009111B"/>
    <w:rsid w:val="0009262C"/>
    <w:rsid w:val="000A063D"/>
    <w:rsid w:val="000A5087"/>
    <w:rsid w:val="000A7161"/>
    <w:rsid w:val="000B3675"/>
    <w:rsid w:val="000B3A3B"/>
    <w:rsid w:val="000B7934"/>
    <w:rsid w:val="000C77C6"/>
    <w:rsid w:val="000E5CEC"/>
    <w:rsid w:val="000F1C93"/>
    <w:rsid w:val="000F37E6"/>
    <w:rsid w:val="000F4EB0"/>
    <w:rsid w:val="00107843"/>
    <w:rsid w:val="0012296B"/>
    <w:rsid w:val="001256C3"/>
    <w:rsid w:val="00130F0E"/>
    <w:rsid w:val="00134798"/>
    <w:rsid w:val="00140E3D"/>
    <w:rsid w:val="00143DFD"/>
    <w:rsid w:val="00144245"/>
    <w:rsid w:val="00150139"/>
    <w:rsid w:val="00151E97"/>
    <w:rsid w:val="0015390A"/>
    <w:rsid w:val="00155A91"/>
    <w:rsid w:val="00162E55"/>
    <w:rsid w:val="00163C68"/>
    <w:rsid w:val="00176FA9"/>
    <w:rsid w:val="00183407"/>
    <w:rsid w:val="00183D58"/>
    <w:rsid w:val="00184EF8"/>
    <w:rsid w:val="001970E6"/>
    <w:rsid w:val="0019776F"/>
    <w:rsid w:val="001A255A"/>
    <w:rsid w:val="001A647C"/>
    <w:rsid w:val="001B1DFE"/>
    <w:rsid w:val="001B6235"/>
    <w:rsid w:val="001B6385"/>
    <w:rsid w:val="001B7171"/>
    <w:rsid w:val="001B7ED4"/>
    <w:rsid w:val="001C4837"/>
    <w:rsid w:val="001C6755"/>
    <w:rsid w:val="001D2F1B"/>
    <w:rsid w:val="001D33A8"/>
    <w:rsid w:val="001D6371"/>
    <w:rsid w:val="001E5F3A"/>
    <w:rsid w:val="001F21D2"/>
    <w:rsid w:val="001F54D4"/>
    <w:rsid w:val="00200A76"/>
    <w:rsid w:val="00213F77"/>
    <w:rsid w:val="00215393"/>
    <w:rsid w:val="0021767F"/>
    <w:rsid w:val="00217C6F"/>
    <w:rsid w:val="00220449"/>
    <w:rsid w:val="00220A73"/>
    <w:rsid w:val="00227645"/>
    <w:rsid w:val="00232468"/>
    <w:rsid w:val="002329EC"/>
    <w:rsid w:val="0023527F"/>
    <w:rsid w:val="00241C95"/>
    <w:rsid w:val="00246A8B"/>
    <w:rsid w:val="0024775A"/>
    <w:rsid w:val="0025144F"/>
    <w:rsid w:val="00254267"/>
    <w:rsid w:val="00257237"/>
    <w:rsid w:val="002572A9"/>
    <w:rsid w:val="00257F1B"/>
    <w:rsid w:val="002618DE"/>
    <w:rsid w:val="00261A7D"/>
    <w:rsid w:val="00261D55"/>
    <w:rsid w:val="00263166"/>
    <w:rsid w:val="002673AA"/>
    <w:rsid w:val="00271EB6"/>
    <w:rsid w:val="0027204C"/>
    <w:rsid w:val="00274DD0"/>
    <w:rsid w:val="00276715"/>
    <w:rsid w:val="00290817"/>
    <w:rsid w:val="00293133"/>
    <w:rsid w:val="00293F14"/>
    <w:rsid w:val="00297209"/>
    <w:rsid w:val="002A310D"/>
    <w:rsid w:val="002A36CB"/>
    <w:rsid w:val="002A38B9"/>
    <w:rsid w:val="002A4F23"/>
    <w:rsid w:val="002A6C1B"/>
    <w:rsid w:val="002A76F6"/>
    <w:rsid w:val="002B3DDC"/>
    <w:rsid w:val="002B441B"/>
    <w:rsid w:val="002B7336"/>
    <w:rsid w:val="002B7344"/>
    <w:rsid w:val="002B7ACA"/>
    <w:rsid w:val="002C3CC8"/>
    <w:rsid w:val="002C655D"/>
    <w:rsid w:val="002E1F98"/>
    <w:rsid w:val="002E6186"/>
    <w:rsid w:val="002F0EEE"/>
    <w:rsid w:val="00301BE7"/>
    <w:rsid w:val="00306071"/>
    <w:rsid w:val="00312872"/>
    <w:rsid w:val="00313146"/>
    <w:rsid w:val="00313A31"/>
    <w:rsid w:val="00314439"/>
    <w:rsid w:val="003170EB"/>
    <w:rsid w:val="00326DAB"/>
    <w:rsid w:val="00331B93"/>
    <w:rsid w:val="00331D27"/>
    <w:rsid w:val="00334D0F"/>
    <w:rsid w:val="00340AED"/>
    <w:rsid w:val="003413C5"/>
    <w:rsid w:val="00342333"/>
    <w:rsid w:val="003474A6"/>
    <w:rsid w:val="003511E2"/>
    <w:rsid w:val="0035165D"/>
    <w:rsid w:val="00351B33"/>
    <w:rsid w:val="00351EC4"/>
    <w:rsid w:val="00352171"/>
    <w:rsid w:val="00355D7D"/>
    <w:rsid w:val="00365366"/>
    <w:rsid w:val="00382D05"/>
    <w:rsid w:val="003850D0"/>
    <w:rsid w:val="00386C43"/>
    <w:rsid w:val="00387D30"/>
    <w:rsid w:val="003919E1"/>
    <w:rsid w:val="00394863"/>
    <w:rsid w:val="00396248"/>
    <w:rsid w:val="003A0248"/>
    <w:rsid w:val="003A0782"/>
    <w:rsid w:val="003A4E02"/>
    <w:rsid w:val="003B11C4"/>
    <w:rsid w:val="003B6EA6"/>
    <w:rsid w:val="003C283D"/>
    <w:rsid w:val="003C5318"/>
    <w:rsid w:val="003C7EB9"/>
    <w:rsid w:val="003D0836"/>
    <w:rsid w:val="003D0CF0"/>
    <w:rsid w:val="003D5599"/>
    <w:rsid w:val="003D587E"/>
    <w:rsid w:val="003D5F91"/>
    <w:rsid w:val="003E0C57"/>
    <w:rsid w:val="003F18B8"/>
    <w:rsid w:val="003F1A7D"/>
    <w:rsid w:val="003F41E7"/>
    <w:rsid w:val="003F68FB"/>
    <w:rsid w:val="003F7B3E"/>
    <w:rsid w:val="00401A4D"/>
    <w:rsid w:val="004025F0"/>
    <w:rsid w:val="00407206"/>
    <w:rsid w:val="004115F0"/>
    <w:rsid w:val="004131C1"/>
    <w:rsid w:val="00413A87"/>
    <w:rsid w:val="00416640"/>
    <w:rsid w:val="004206F4"/>
    <w:rsid w:val="00421946"/>
    <w:rsid w:val="0042235F"/>
    <w:rsid w:val="00423D32"/>
    <w:rsid w:val="0042664C"/>
    <w:rsid w:val="00432CB9"/>
    <w:rsid w:val="00436363"/>
    <w:rsid w:val="004429D9"/>
    <w:rsid w:val="00443974"/>
    <w:rsid w:val="00452C8D"/>
    <w:rsid w:val="00455A54"/>
    <w:rsid w:val="00455FFC"/>
    <w:rsid w:val="0045664E"/>
    <w:rsid w:val="004633B2"/>
    <w:rsid w:val="00471CA5"/>
    <w:rsid w:val="00477FAA"/>
    <w:rsid w:val="00481996"/>
    <w:rsid w:val="00487F8E"/>
    <w:rsid w:val="004A0F03"/>
    <w:rsid w:val="004A47F5"/>
    <w:rsid w:val="004A561A"/>
    <w:rsid w:val="004A632A"/>
    <w:rsid w:val="004A6608"/>
    <w:rsid w:val="004B4AB5"/>
    <w:rsid w:val="004B67DC"/>
    <w:rsid w:val="004C324D"/>
    <w:rsid w:val="004C4E3B"/>
    <w:rsid w:val="004C5045"/>
    <w:rsid w:val="004C6CDB"/>
    <w:rsid w:val="004D2DE8"/>
    <w:rsid w:val="004E78D0"/>
    <w:rsid w:val="004F1FD3"/>
    <w:rsid w:val="004F4022"/>
    <w:rsid w:val="004F4224"/>
    <w:rsid w:val="004F74B8"/>
    <w:rsid w:val="00500C53"/>
    <w:rsid w:val="00502317"/>
    <w:rsid w:val="005029AC"/>
    <w:rsid w:val="005151FF"/>
    <w:rsid w:val="00520E87"/>
    <w:rsid w:val="00520F92"/>
    <w:rsid w:val="00521696"/>
    <w:rsid w:val="00524CFF"/>
    <w:rsid w:val="005279A5"/>
    <w:rsid w:val="00531E02"/>
    <w:rsid w:val="00534C66"/>
    <w:rsid w:val="0053593D"/>
    <w:rsid w:val="00541010"/>
    <w:rsid w:val="00541516"/>
    <w:rsid w:val="0054170B"/>
    <w:rsid w:val="005437D0"/>
    <w:rsid w:val="00554574"/>
    <w:rsid w:val="0055598D"/>
    <w:rsid w:val="00556818"/>
    <w:rsid w:val="005569CE"/>
    <w:rsid w:val="00561E33"/>
    <w:rsid w:val="00562F1B"/>
    <w:rsid w:val="005674E1"/>
    <w:rsid w:val="00574160"/>
    <w:rsid w:val="00586689"/>
    <w:rsid w:val="00586E28"/>
    <w:rsid w:val="0058777A"/>
    <w:rsid w:val="00591B56"/>
    <w:rsid w:val="005944AD"/>
    <w:rsid w:val="00595026"/>
    <w:rsid w:val="005A3656"/>
    <w:rsid w:val="005A4EDD"/>
    <w:rsid w:val="005A513A"/>
    <w:rsid w:val="005A5D4B"/>
    <w:rsid w:val="005A6B1B"/>
    <w:rsid w:val="005B022B"/>
    <w:rsid w:val="005B75EA"/>
    <w:rsid w:val="005C12F9"/>
    <w:rsid w:val="005C2296"/>
    <w:rsid w:val="005C4B21"/>
    <w:rsid w:val="005C52D3"/>
    <w:rsid w:val="005C5375"/>
    <w:rsid w:val="005D1E3B"/>
    <w:rsid w:val="005D2877"/>
    <w:rsid w:val="005D34F6"/>
    <w:rsid w:val="005D73E5"/>
    <w:rsid w:val="005E1A41"/>
    <w:rsid w:val="00600734"/>
    <w:rsid w:val="006158FB"/>
    <w:rsid w:val="00616265"/>
    <w:rsid w:val="00621219"/>
    <w:rsid w:val="0062734B"/>
    <w:rsid w:val="00627573"/>
    <w:rsid w:val="006328CF"/>
    <w:rsid w:val="0063529F"/>
    <w:rsid w:val="00642476"/>
    <w:rsid w:val="00642E7B"/>
    <w:rsid w:val="00645662"/>
    <w:rsid w:val="0065041D"/>
    <w:rsid w:val="00652151"/>
    <w:rsid w:val="00653575"/>
    <w:rsid w:val="00655A7F"/>
    <w:rsid w:val="00656D30"/>
    <w:rsid w:val="00656F47"/>
    <w:rsid w:val="00657745"/>
    <w:rsid w:val="00660C70"/>
    <w:rsid w:val="00663AAB"/>
    <w:rsid w:val="00664821"/>
    <w:rsid w:val="006653E2"/>
    <w:rsid w:val="006729B6"/>
    <w:rsid w:val="00675AF1"/>
    <w:rsid w:val="0067621A"/>
    <w:rsid w:val="006838AE"/>
    <w:rsid w:val="006A1323"/>
    <w:rsid w:val="006A3C98"/>
    <w:rsid w:val="006A54C1"/>
    <w:rsid w:val="006A7817"/>
    <w:rsid w:val="006B1684"/>
    <w:rsid w:val="006B3FB8"/>
    <w:rsid w:val="006C0B15"/>
    <w:rsid w:val="006C3CEA"/>
    <w:rsid w:val="006E0EFC"/>
    <w:rsid w:val="006F281D"/>
    <w:rsid w:val="006F4D5B"/>
    <w:rsid w:val="007054B2"/>
    <w:rsid w:val="00707927"/>
    <w:rsid w:val="00707DFD"/>
    <w:rsid w:val="00715480"/>
    <w:rsid w:val="007228B0"/>
    <w:rsid w:val="00726547"/>
    <w:rsid w:val="0073239A"/>
    <w:rsid w:val="007337BF"/>
    <w:rsid w:val="007361D7"/>
    <w:rsid w:val="007364FA"/>
    <w:rsid w:val="00743EFB"/>
    <w:rsid w:val="0074562B"/>
    <w:rsid w:val="00746852"/>
    <w:rsid w:val="00746BFE"/>
    <w:rsid w:val="0075049F"/>
    <w:rsid w:val="00764A46"/>
    <w:rsid w:val="00767568"/>
    <w:rsid w:val="007676A3"/>
    <w:rsid w:val="00771DD7"/>
    <w:rsid w:val="007751EA"/>
    <w:rsid w:val="0078019A"/>
    <w:rsid w:val="00783652"/>
    <w:rsid w:val="0078570B"/>
    <w:rsid w:val="007935FB"/>
    <w:rsid w:val="00793AF1"/>
    <w:rsid w:val="00796953"/>
    <w:rsid w:val="00797B0A"/>
    <w:rsid w:val="007A66DB"/>
    <w:rsid w:val="007B52AE"/>
    <w:rsid w:val="007C0E2E"/>
    <w:rsid w:val="007C5801"/>
    <w:rsid w:val="007D0CCF"/>
    <w:rsid w:val="007D520F"/>
    <w:rsid w:val="007D6EBA"/>
    <w:rsid w:val="007D70C5"/>
    <w:rsid w:val="007D72D0"/>
    <w:rsid w:val="007D781A"/>
    <w:rsid w:val="007D7BE1"/>
    <w:rsid w:val="007E29CD"/>
    <w:rsid w:val="007E3DB1"/>
    <w:rsid w:val="00800506"/>
    <w:rsid w:val="0080585B"/>
    <w:rsid w:val="00806874"/>
    <w:rsid w:val="008124C2"/>
    <w:rsid w:val="00816C88"/>
    <w:rsid w:val="00821D7C"/>
    <w:rsid w:val="00824C26"/>
    <w:rsid w:val="00825EB1"/>
    <w:rsid w:val="008311D0"/>
    <w:rsid w:val="00833346"/>
    <w:rsid w:val="00834FA7"/>
    <w:rsid w:val="00844B93"/>
    <w:rsid w:val="00847B82"/>
    <w:rsid w:val="008504FE"/>
    <w:rsid w:val="008514A0"/>
    <w:rsid w:val="00854099"/>
    <w:rsid w:val="0086223F"/>
    <w:rsid w:val="008778D3"/>
    <w:rsid w:val="00877FC4"/>
    <w:rsid w:val="00880A86"/>
    <w:rsid w:val="00883327"/>
    <w:rsid w:val="00886AE0"/>
    <w:rsid w:val="008900A2"/>
    <w:rsid w:val="00893379"/>
    <w:rsid w:val="00895EB8"/>
    <w:rsid w:val="00895F3C"/>
    <w:rsid w:val="00895FFD"/>
    <w:rsid w:val="0089693F"/>
    <w:rsid w:val="00897451"/>
    <w:rsid w:val="0089796C"/>
    <w:rsid w:val="008A018F"/>
    <w:rsid w:val="008A1609"/>
    <w:rsid w:val="008A2745"/>
    <w:rsid w:val="008A68BD"/>
    <w:rsid w:val="008B3CA7"/>
    <w:rsid w:val="008B3F5C"/>
    <w:rsid w:val="008B4A89"/>
    <w:rsid w:val="008C6654"/>
    <w:rsid w:val="008C7DCD"/>
    <w:rsid w:val="008D23BB"/>
    <w:rsid w:val="008D4C94"/>
    <w:rsid w:val="008F6E45"/>
    <w:rsid w:val="00903A18"/>
    <w:rsid w:val="0090418E"/>
    <w:rsid w:val="009044BA"/>
    <w:rsid w:val="00906517"/>
    <w:rsid w:val="009075CE"/>
    <w:rsid w:val="0092027E"/>
    <w:rsid w:val="0092107D"/>
    <w:rsid w:val="00925B8C"/>
    <w:rsid w:val="009274C1"/>
    <w:rsid w:val="0093767D"/>
    <w:rsid w:val="00940784"/>
    <w:rsid w:val="009568F9"/>
    <w:rsid w:val="00957A40"/>
    <w:rsid w:val="009625D1"/>
    <w:rsid w:val="009632C8"/>
    <w:rsid w:val="009674E2"/>
    <w:rsid w:val="009739CA"/>
    <w:rsid w:val="00981CE0"/>
    <w:rsid w:val="00987465"/>
    <w:rsid w:val="00993B7B"/>
    <w:rsid w:val="009946D0"/>
    <w:rsid w:val="009B0B8B"/>
    <w:rsid w:val="009B0E62"/>
    <w:rsid w:val="009B3D01"/>
    <w:rsid w:val="009B4AC2"/>
    <w:rsid w:val="009B526B"/>
    <w:rsid w:val="009B7E0D"/>
    <w:rsid w:val="009C0824"/>
    <w:rsid w:val="009C268E"/>
    <w:rsid w:val="009C45B7"/>
    <w:rsid w:val="009C5BBB"/>
    <w:rsid w:val="009D0807"/>
    <w:rsid w:val="009D161E"/>
    <w:rsid w:val="009D38FD"/>
    <w:rsid w:val="009D5068"/>
    <w:rsid w:val="009E38B6"/>
    <w:rsid w:val="009E5D75"/>
    <w:rsid w:val="009E5E6A"/>
    <w:rsid w:val="009E7ADA"/>
    <w:rsid w:val="009F04BF"/>
    <w:rsid w:val="009F1994"/>
    <w:rsid w:val="009F6C1E"/>
    <w:rsid w:val="009F701D"/>
    <w:rsid w:val="009F7A8F"/>
    <w:rsid w:val="009F7C05"/>
    <w:rsid w:val="00A04C7F"/>
    <w:rsid w:val="00A07BD6"/>
    <w:rsid w:val="00A13060"/>
    <w:rsid w:val="00A21B4A"/>
    <w:rsid w:val="00A221A6"/>
    <w:rsid w:val="00A27F5A"/>
    <w:rsid w:val="00A32D0E"/>
    <w:rsid w:val="00A35A8B"/>
    <w:rsid w:val="00A37A6A"/>
    <w:rsid w:val="00A401B9"/>
    <w:rsid w:val="00A44D79"/>
    <w:rsid w:val="00A47D37"/>
    <w:rsid w:val="00A50556"/>
    <w:rsid w:val="00A57E40"/>
    <w:rsid w:val="00A61AA8"/>
    <w:rsid w:val="00A67EFC"/>
    <w:rsid w:val="00A72697"/>
    <w:rsid w:val="00A74762"/>
    <w:rsid w:val="00A8166E"/>
    <w:rsid w:val="00A84957"/>
    <w:rsid w:val="00A84CC9"/>
    <w:rsid w:val="00A87204"/>
    <w:rsid w:val="00A929AD"/>
    <w:rsid w:val="00A93CA7"/>
    <w:rsid w:val="00A979D1"/>
    <w:rsid w:val="00AA0738"/>
    <w:rsid w:val="00AA2118"/>
    <w:rsid w:val="00AB574F"/>
    <w:rsid w:val="00AC1812"/>
    <w:rsid w:val="00AC54FD"/>
    <w:rsid w:val="00AD665F"/>
    <w:rsid w:val="00AE0C44"/>
    <w:rsid w:val="00AE2AF4"/>
    <w:rsid w:val="00AE4AFF"/>
    <w:rsid w:val="00AF0397"/>
    <w:rsid w:val="00AF2621"/>
    <w:rsid w:val="00AF5433"/>
    <w:rsid w:val="00B06F24"/>
    <w:rsid w:val="00B06FBE"/>
    <w:rsid w:val="00B129FC"/>
    <w:rsid w:val="00B17F04"/>
    <w:rsid w:val="00B2366F"/>
    <w:rsid w:val="00B24CA6"/>
    <w:rsid w:val="00B25760"/>
    <w:rsid w:val="00B328A2"/>
    <w:rsid w:val="00B33D18"/>
    <w:rsid w:val="00B367BD"/>
    <w:rsid w:val="00B37898"/>
    <w:rsid w:val="00B43873"/>
    <w:rsid w:val="00B538D6"/>
    <w:rsid w:val="00B60676"/>
    <w:rsid w:val="00B612D3"/>
    <w:rsid w:val="00B620D9"/>
    <w:rsid w:val="00B62295"/>
    <w:rsid w:val="00B63595"/>
    <w:rsid w:val="00B6596F"/>
    <w:rsid w:val="00B65C65"/>
    <w:rsid w:val="00B6740B"/>
    <w:rsid w:val="00B7403F"/>
    <w:rsid w:val="00B7425A"/>
    <w:rsid w:val="00B766AB"/>
    <w:rsid w:val="00B80720"/>
    <w:rsid w:val="00B84CDE"/>
    <w:rsid w:val="00B8796F"/>
    <w:rsid w:val="00B95B2E"/>
    <w:rsid w:val="00BA571C"/>
    <w:rsid w:val="00BB0D26"/>
    <w:rsid w:val="00BB2152"/>
    <w:rsid w:val="00BB2D9C"/>
    <w:rsid w:val="00BC2AA7"/>
    <w:rsid w:val="00BD5960"/>
    <w:rsid w:val="00BD6EB3"/>
    <w:rsid w:val="00BE0ED0"/>
    <w:rsid w:val="00BE16DF"/>
    <w:rsid w:val="00BE2549"/>
    <w:rsid w:val="00BF4327"/>
    <w:rsid w:val="00BF6F44"/>
    <w:rsid w:val="00C01134"/>
    <w:rsid w:val="00C01452"/>
    <w:rsid w:val="00C06CC1"/>
    <w:rsid w:val="00C06FA5"/>
    <w:rsid w:val="00C102D9"/>
    <w:rsid w:val="00C11450"/>
    <w:rsid w:val="00C118BA"/>
    <w:rsid w:val="00C1415C"/>
    <w:rsid w:val="00C1508C"/>
    <w:rsid w:val="00C23191"/>
    <w:rsid w:val="00C30B5C"/>
    <w:rsid w:val="00C30FB3"/>
    <w:rsid w:val="00C33344"/>
    <w:rsid w:val="00C34454"/>
    <w:rsid w:val="00C44D64"/>
    <w:rsid w:val="00C46E7E"/>
    <w:rsid w:val="00C54391"/>
    <w:rsid w:val="00C557FD"/>
    <w:rsid w:val="00C56D5A"/>
    <w:rsid w:val="00C61E44"/>
    <w:rsid w:val="00C72D6F"/>
    <w:rsid w:val="00C73E6A"/>
    <w:rsid w:val="00C75265"/>
    <w:rsid w:val="00C805B7"/>
    <w:rsid w:val="00C82434"/>
    <w:rsid w:val="00C861C1"/>
    <w:rsid w:val="00C94F00"/>
    <w:rsid w:val="00CA0B9C"/>
    <w:rsid w:val="00CA0ED8"/>
    <w:rsid w:val="00CB560B"/>
    <w:rsid w:val="00CC4A5D"/>
    <w:rsid w:val="00CC5483"/>
    <w:rsid w:val="00CC73C4"/>
    <w:rsid w:val="00CD1B0F"/>
    <w:rsid w:val="00CD1DCD"/>
    <w:rsid w:val="00CD3FEA"/>
    <w:rsid w:val="00CD573A"/>
    <w:rsid w:val="00CD7E75"/>
    <w:rsid w:val="00CE136D"/>
    <w:rsid w:val="00CE1F99"/>
    <w:rsid w:val="00CE5B41"/>
    <w:rsid w:val="00CE699D"/>
    <w:rsid w:val="00CF6545"/>
    <w:rsid w:val="00D00A68"/>
    <w:rsid w:val="00D07D0D"/>
    <w:rsid w:val="00D13341"/>
    <w:rsid w:val="00D21771"/>
    <w:rsid w:val="00D23944"/>
    <w:rsid w:val="00D2494F"/>
    <w:rsid w:val="00D24F1C"/>
    <w:rsid w:val="00D360F7"/>
    <w:rsid w:val="00D36145"/>
    <w:rsid w:val="00D43136"/>
    <w:rsid w:val="00D432CA"/>
    <w:rsid w:val="00D45A35"/>
    <w:rsid w:val="00D469AA"/>
    <w:rsid w:val="00D472DE"/>
    <w:rsid w:val="00D54995"/>
    <w:rsid w:val="00D60D4C"/>
    <w:rsid w:val="00D62109"/>
    <w:rsid w:val="00D70EBC"/>
    <w:rsid w:val="00D75CF0"/>
    <w:rsid w:val="00D765D6"/>
    <w:rsid w:val="00D8078D"/>
    <w:rsid w:val="00D818E5"/>
    <w:rsid w:val="00D84695"/>
    <w:rsid w:val="00D86687"/>
    <w:rsid w:val="00D8679D"/>
    <w:rsid w:val="00D92A90"/>
    <w:rsid w:val="00D94739"/>
    <w:rsid w:val="00D97C89"/>
    <w:rsid w:val="00DA5E4E"/>
    <w:rsid w:val="00DB22D3"/>
    <w:rsid w:val="00DB65CF"/>
    <w:rsid w:val="00DC1602"/>
    <w:rsid w:val="00DC1FC8"/>
    <w:rsid w:val="00DC7F7D"/>
    <w:rsid w:val="00DD2FD2"/>
    <w:rsid w:val="00DD59EC"/>
    <w:rsid w:val="00DD65CF"/>
    <w:rsid w:val="00DD7D47"/>
    <w:rsid w:val="00DE4CE8"/>
    <w:rsid w:val="00DE55F9"/>
    <w:rsid w:val="00DF01DC"/>
    <w:rsid w:val="00DF134D"/>
    <w:rsid w:val="00DF25B8"/>
    <w:rsid w:val="00DF6DFB"/>
    <w:rsid w:val="00DF7CB3"/>
    <w:rsid w:val="00E02DEF"/>
    <w:rsid w:val="00E0351F"/>
    <w:rsid w:val="00E04E4D"/>
    <w:rsid w:val="00E07E2D"/>
    <w:rsid w:val="00E112EA"/>
    <w:rsid w:val="00E164BF"/>
    <w:rsid w:val="00E177B8"/>
    <w:rsid w:val="00E2023B"/>
    <w:rsid w:val="00E22B7F"/>
    <w:rsid w:val="00E24720"/>
    <w:rsid w:val="00E25741"/>
    <w:rsid w:val="00E30B2E"/>
    <w:rsid w:val="00E3308F"/>
    <w:rsid w:val="00E35B35"/>
    <w:rsid w:val="00E36C7B"/>
    <w:rsid w:val="00E36F3F"/>
    <w:rsid w:val="00E41B04"/>
    <w:rsid w:val="00E41C4C"/>
    <w:rsid w:val="00E46861"/>
    <w:rsid w:val="00E60F8C"/>
    <w:rsid w:val="00E66D8E"/>
    <w:rsid w:val="00E71659"/>
    <w:rsid w:val="00E73C55"/>
    <w:rsid w:val="00E8704D"/>
    <w:rsid w:val="00E87C43"/>
    <w:rsid w:val="00E87D24"/>
    <w:rsid w:val="00EA0760"/>
    <w:rsid w:val="00EA6C5E"/>
    <w:rsid w:val="00EB0EEF"/>
    <w:rsid w:val="00EB48B6"/>
    <w:rsid w:val="00EB48C4"/>
    <w:rsid w:val="00EB7436"/>
    <w:rsid w:val="00EC0D44"/>
    <w:rsid w:val="00EC4E5F"/>
    <w:rsid w:val="00ED29C3"/>
    <w:rsid w:val="00ED5A88"/>
    <w:rsid w:val="00EE4B68"/>
    <w:rsid w:val="00EE5829"/>
    <w:rsid w:val="00EE5C6D"/>
    <w:rsid w:val="00EE6542"/>
    <w:rsid w:val="00EF31EE"/>
    <w:rsid w:val="00EF5E0D"/>
    <w:rsid w:val="00EF7CD3"/>
    <w:rsid w:val="00F00459"/>
    <w:rsid w:val="00F06050"/>
    <w:rsid w:val="00F10632"/>
    <w:rsid w:val="00F12816"/>
    <w:rsid w:val="00F148B6"/>
    <w:rsid w:val="00F14AE2"/>
    <w:rsid w:val="00F169C7"/>
    <w:rsid w:val="00F221B6"/>
    <w:rsid w:val="00F309B7"/>
    <w:rsid w:val="00F32AF2"/>
    <w:rsid w:val="00F3324F"/>
    <w:rsid w:val="00F33257"/>
    <w:rsid w:val="00F343AD"/>
    <w:rsid w:val="00F36712"/>
    <w:rsid w:val="00F50134"/>
    <w:rsid w:val="00F548E8"/>
    <w:rsid w:val="00F571E6"/>
    <w:rsid w:val="00F60AC1"/>
    <w:rsid w:val="00F661D8"/>
    <w:rsid w:val="00F77F37"/>
    <w:rsid w:val="00F91035"/>
    <w:rsid w:val="00F936B7"/>
    <w:rsid w:val="00FA42C4"/>
    <w:rsid w:val="00FA500B"/>
    <w:rsid w:val="00FA5BBC"/>
    <w:rsid w:val="00FA7BC2"/>
    <w:rsid w:val="00FB36F0"/>
    <w:rsid w:val="00FB4479"/>
    <w:rsid w:val="00FC1206"/>
    <w:rsid w:val="00FC2A66"/>
    <w:rsid w:val="00FC788C"/>
    <w:rsid w:val="00FD10B2"/>
    <w:rsid w:val="00FD5955"/>
    <w:rsid w:val="00FD6E80"/>
    <w:rsid w:val="00FD7AAF"/>
    <w:rsid w:val="00FE33B7"/>
    <w:rsid w:val="00FE627F"/>
    <w:rsid w:val="00FE7AD1"/>
    <w:rsid w:val="00FF1B99"/>
    <w:rsid w:val="00FF6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A2A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CFF"/>
    <w:pPr>
      <w:widowControl w:val="0"/>
      <w:autoSpaceDE w:val="0"/>
      <w:autoSpaceDN w:val="0"/>
      <w:adjustRightInd w:val="0"/>
      <w:spacing w:after="240"/>
      <w:jc w:val="both"/>
    </w:pPr>
    <w:rPr>
      <w:rFonts w:ascii="Adobe Hebrew" w:hAnsi="Adobe Hebrew"/>
    </w:rPr>
  </w:style>
  <w:style w:type="paragraph" w:styleId="Titre1">
    <w:name w:val="heading 1"/>
    <w:basedOn w:val="Normal"/>
    <w:next w:val="Normal"/>
    <w:link w:val="Titre1Car"/>
    <w:uiPriority w:val="9"/>
    <w:qFormat/>
    <w:rsid w:val="000E5CEC"/>
    <w:pPr>
      <w:keepNext/>
      <w:keepLines/>
      <w:spacing w:before="240" w:after="120"/>
      <w:outlineLvl w:val="0"/>
    </w:pPr>
    <w:rPr>
      <w:rFonts w:eastAsiaTheme="majorEastAsia" w:cstheme="majorBidi"/>
      <w:b/>
      <w:bCs/>
      <w:color w:val="000000"/>
      <w:sz w:val="32"/>
      <w:szCs w:val="32"/>
    </w:rPr>
  </w:style>
  <w:style w:type="paragraph" w:styleId="Titre2">
    <w:name w:val="heading 2"/>
    <w:basedOn w:val="Normal"/>
    <w:next w:val="Normal"/>
    <w:link w:val="Titre2Car"/>
    <w:uiPriority w:val="9"/>
    <w:unhideWhenUsed/>
    <w:qFormat/>
    <w:rsid w:val="00771DD7"/>
    <w:pPr>
      <w:keepNext/>
      <w:keepLines/>
      <w:spacing w:before="200" w:after="120"/>
      <w:outlineLvl w:val="1"/>
    </w:pPr>
    <w:rPr>
      <w:rFonts w:eastAsiaTheme="majorEastAsia" w:cstheme="majorBidi"/>
      <w:b/>
      <w:bCs/>
      <w:color w:val="7F7F7F" w:themeColor="text1" w:themeTint="80"/>
      <w:sz w:val="26"/>
      <w:szCs w:val="26"/>
    </w:rPr>
  </w:style>
  <w:style w:type="paragraph" w:styleId="Titre3">
    <w:name w:val="heading 3"/>
    <w:basedOn w:val="Normal"/>
    <w:next w:val="Normal"/>
    <w:link w:val="Titre3Car"/>
    <w:uiPriority w:val="9"/>
    <w:unhideWhenUsed/>
    <w:qFormat/>
    <w:rsid w:val="000E5CEC"/>
    <w:pPr>
      <w:keepNext/>
      <w:keepLines/>
      <w:spacing w:before="200"/>
      <w:outlineLvl w:val="2"/>
    </w:pPr>
    <w:rPr>
      <w:rFonts w:eastAsiaTheme="majorEastAsia" w:cstheme="majorBidi"/>
      <w:b/>
      <w:bCs/>
      <w: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5CEC"/>
    <w:rPr>
      <w:rFonts w:ascii="Adobe Hebrew" w:eastAsiaTheme="majorEastAsia" w:hAnsi="Adobe Hebrew" w:cstheme="majorBidi"/>
      <w:b/>
      <w:bCs/>
      <w:color w:val="000000"/>
      <w:sz w:val="32"/>
      <w:szCs w:val="32"/>
    </w:rPr>
  </w:style>
  <w:style w:type="character" w:customStyle="1" w:styleId="Titre2Car">
    <w:name w:val="Titre 2 Car"/>
    <w:basedOn w:val="Policepardfaut"/>
    <w:link w:val="Titre2"/>
    <w:uiPriority w:val="9"/>
    <w:rsid w:val="00771DD7"/>
    <w:rPr>
      <w:rFonts w:ascii="Adobe Hebrew" w:eastAsiaTheme="majorEastAsia" w:hAnsi="Adobe Hebrew" w:cstheme="majorBidi"/>
      <w:b/>
      <w:bCs/>
      <w:color w:val="7F7F7F" w:themeColor="text1" w:themeTint="80"/>
      <w:sz w:val="26"/>
      <w:szCs w:val="26"/>
    </w:rPr>
  </w:style>
  <w:style w:type="character" w:customStyle="1" w:styleId="Titre3Car">
    <w:name w:val="Titre 3 Car"/>
    <w:basedOn w:val="Policepardfaut"/>
    <w:link w:val="Titre3"/>
    <w:uiPriority w:val="9"/>
    <w:rsid w:val="000E5CEC"/>
    <w:rPr>
      <w:rFonts w:ascii="Adobe Hebrew" w:eastAsiaTheme="majorEastAsia" w:hAnsi="Adobe Hebrew" w:cstheme="majorBidi"/>
      <w:b/>
      <w:bCs/>
      <w:i/>
      <w:color w:val="000000" w:themeColor="text1"/>
    </w:rPr>
  </w:style>
  <w:style w:type="paragraph" w:styleId="Pieddepage">
    <w:name w:val="footer"/>
    <w:basedOn w:val="Normal"/>
    <w:link w:val="PieddepageCar"/>
    <w:uiPriority w:val="99"/>
    <w:unhideWhenUsed/>
    <w:rsid w:val="00771DD7"/>
    <w:pPr>
      <w:tabs>
        <w:tab w:val="center" w:pos="4703"/>
        <w:tab w:val="right" w:pos="9406"/>
      </w:tabs>
    </w:pPr>
  </w:style>
  <w:style w:type="character" w:customStyle="1" w:styleId="PieddepageCar">
    <w:name w:val="Pied de page Car"/>
    <w:basedOn w:val="Policepardfaut"/>
    <w:link w:val="Pieddepage"/>
    <w:uiPriority w:val="99"/>
    <w:rsid w:val="00771DD7"/>
    <w:rPr>
      <w:rFonts w:ascii="Adobe Hebrew" w:hAnsi="Adobe Hebrew"/>
    </w:rPr>
  </w:style>
  <w:style w:type="character" w:styleId="Numrodepage">
    <w:name w:val="page number"/>
    <w:basedOn w:val="Policepardfaut"/>
    <w:uiPriority w:val="99"/>
    <w:semiHidden/>
    <w:unhideWhenUsed/>
    <w:rsid w:val="00771DD7"/>
  </w:style>
  <w:style w:type="character" w:styleId="Titredulivre">
    <w:name w:val="Book Title"/>
    <w:basedOn w:val="Policepardfaut"/>
    <w:uiPriority w:val="33"/>
    <w:qFormat/>
    <w:rsid w:val="000E5CEC"/>
    <w:rPr>
      <w:rFonts w:ascii="Adobe Hebrew" w:hAnsi="Adobe Hebrew"/>
      <w:b/>
      <w:bCs/>
      <w:smallCaps/>
      <w:spacing w:val="5"/>
      <w:sz w:val="40"/>
    </w:rPr>
  </w:style>
  <w:style w:type="paragraph" w:styleId="Paragraphedeliste">
    <w:name w:val="List Paragraph"/>
    <w:basedOn w:val="Normal"/>
    <w:uiPriority w:val="34"/>
    <w:qFormat/>
    <w:rsid w:val="00771DD7"/>
    <w:pPr>
      <w:ind w:left="720"/>
      <w:contextualSpacing/>
    </w:pPr>
  </w:style>
  <w:style w:type="paragraph" w:styleId="Notedebasdepage">
    <w:name w:val="footnote text"/>
    <w:basedOn w:val="Normal"/>
    <w:link w:val="NotedebasdepageCar"/>
    <w:uiPriority w:val="99"/>
    <w:unhideWhenUsed/>
    <w:rsid w:val="00987465"/>
    <w:rPr>
      <w:sz w:val="18"/>
    </w:rPr>
  </w:style>
  <w:style w:type="character" w:customStyle="1" w:styleId="NotedebasdepageCar">
    <w:name w:val="Note de bas de page Car"/>
    <w:basedOn w:val="Policepardfaut"/>
    <w:link w:val="Notedebasdepage"/>
    <w:uiPriority w:val="99"/>
    <w:rsid w:val="00987465"/>
    <w:rPr>
      <w:rFonts w:ascii="Adobe Hebrew" w:hAnsi="Adobe Hebrew"/>
      <w:sz w:val="18"/>
    </w:rPr>
  </w:style>
  <w:style w:type="character" w:styleId="Marquenotebasdepage">
    <w:name w:val="footnote reference"/>
    <w:basedOn w:val="Policepardfaut"/>
    <w:uiPriority w:val="99"/>
    <w:unhideWhenUsed/>
    <w:rsid w:val="00771DD7"/>
    <w:rPr>
      <w:vertAlign w:val="superscript"/>
    </w:rPr>
  </w:style>
  <w:style w:type="paragraph" w:styleId="Citation">
    <w:name w:val="Quote"/>
    <w:basedOn w:val="Normal"/>
    <w:next w:val="Normal"/>
    <w:link w:val="CitationCar"/>
    <w:uiPriority w:val="29"/>
    <w:qFormat/>
    <w:rsid w:val="00562F1B"/>
    <w:pPr>
      <w:ind w:left="1134"/>
    </w:pPr>
    <w:rPr>
      <w:i/>
      <w:iCs/>
      <w:color w:val="000000" w:themeColor="text1"/>
    </w:rPr>
  </w:style>
  <w:style w:type="character" w:customStyle="1" w:styleId="CitationCar">
    <w:name w:val="Citation Car"/>
    <w:basedOn w:val="Policepardfaut"/>
    <w:link w:val="Citation"/>
    <w:uiPriority w:val="29"/>
    <w:rsid w:val="00562F1B"/>
    <w:rPr>
      <w:rFonts w:ascii="Adobe Hebrew" w:hAnsi="Adobe Hebrew"/>
      <w:i/>
      <w:iCs/>
      <w:color w:val="000000" w:themeColor="text1"/>
    </w:rPr>
  </w:style>
  <w:style w:type="paragraph" w:styleId="Index1">
    <w:name w:val="index 1"/>
    <w:basedOn w:val="Normal"/>
    <w:next w:val="Normal"/>
    <w:autoRedefine/>
    <w:uiPriority w:val="99"/>
    <w:unhideWhenUsed/>
    <w:rsid w:val="000A5087"/>
    <w:pPr>
      <w:ind w:left="240" w:hanging="240"/>
    </w:pPr>
  </w:style>
  <w:style w:type="paragraph" w:styleId="Index2">
    <w:name w:val="index 2"/>
    <w:basedOn w:val="Normal"/>
    <w:next w:val="Normal"/>
    <w:autoRedefine/>
    <w:uiPriority w:val="99"/>
    <w:unhideWhenUsed/>
    <w:rsid w:val="000A5087"/>
    <w:pPr>
      <w:ind w:left="480" w:hanging="240"/>
    </w:pPr>
  </w:style>
  <w:style w:type="paragraph" w:styleId="Index3">
    <w:name w:val="index 3"/>
    <w:basedOn w:val="Normal"/>
    <w:next w:val="Normal"/>
    <w:autoRedefine/>
    <w:uiPriority w:val="99"/>
    <w:unhideWhenUsed/>
    <w:rsid w:val="000A5087"/>
    <w:pPr>
      <w:ind w:left="720" w:hanging="240"/>
    </w:pPr>
  </w:style>
  <w:style w:type="paragraph" w:styleId="Index4">
    <w:name w:val="index 4"/>
    <w:basedOn w:val="Normal"/>
    <w:next w:val="Normal"/>
    <w:autoRedefine/>
    <w:uiPriority w:val="99"/>
    <w:unhideWhenUsed/>
    <w:rsid w:val="000A5087"/>
    <w:pPr>
      <w:ind w:left="960" w:hanging="240"/>
    </w:pPr>
  </w:style>
  <w:style w:type="paragraph" w:styleId="Index5">
    <w:name w:val="index 5"/>
    <w:basedOn w:val="Normal"/>
    <w:next w:val="Normal"/>
    <w:autoRedefine/>
    <w:uiPriority w:val="99"/>
    <w:unhideWhenUsed/>
    <w:rsid w:val="000A5087"/>
    <w:pPr>
      <w:ind w:left="1200" w:hanging="240"/>
    </w:pPr>
  </w:style>
  <w:style w:type="paragraph" w:styleId="Index6">
    <w:name w:val="index 6"/>
    <w:basedOn w:val="Normal"/>
    <w:next w:val="Normal"/>
    <w:autoRedefine/>
    <w:uiPriority w:val="99"/>
    <w:unhideWhenUsed/>
    <w:rsid w:val="000A5087"/>
    <w:pPr>
      <w:ind w:left="1440" w:hanging="240"/>
    </w:pPr>
  </w:style>
  <w:style w:type="paragraph" w:styleId="Index7">
    <w:name w:val="index 7"/>
    <w:basedOn w:val="Normal"/>
    <w:next w:val="Normal"/>
    <w:autoRedefine/>
    <w:uiPriority w:val="99"/>
    <w:unhideWhenUsed/>
    <w:rsid w:val="000A5087"/>
    <w:pPr>
      <w:ind w:left="1680" w:hanging="240"/>
    </w:pPr>
  </w:style>
  <w:style w:type="paragraph" w:styleId="Index8">
    <w:name w:val="index 8"/>
    <w:basedOn w:val="Normal"/>
    <w:next w:val="Normal"/>
    <w:autoRedefine/>
    <w:uiPriority w:val="99"/>
    <w:unhideWhenUsed/>
    <w:rsid w:val="000A5087"/>
    <w:pPr>
      <w:ind w:left="1920" w:hanging="240"/>
    </w:pPr>
  </w:style>
  <w:style w:type="paragraph" w:styleId="Index9">
    <w:name w:val="index 9"/>
    <w:basedOn w:val="Normal"/>
    <w:next w:val="Normal"/>
    <w:autoRedefine/>
    <w:uiPriority w:val="99"/>
    <w:unhideWhenUsed/>
    <w:rsid w:val="000A5087"/>
    <w:pPr>
      <w:ind w:left="2160" w:hanging="240"/>
    </w:pPr>
  </w:style>
  <w:style w:type="paragraph" w:styleId="Titreindex">
    <w:name w:val="index heading"/>
    <w:basedOn w:val="Normal"/>
    <w:next w:val="Index1"/>
    <w:uiPriority w:val="99"/>
    <w:unhideWhenUsed/>
    <w:rsid w:val="000A5087"/>
  </w:style>
  <w:style w:type="paragraph" w:styleId="Textedebulles">
    <w:name w:val="Balloon Text"/>
    <w:basedOn w:val="Normal"/>
    <w:link w:val="TextedebullesCar"/>
    <w:uiPriority w:val="99"/>
    <w:semiHidden/>
    <w:unhideWhenUsed/>
    <w:rsid w:val="0062121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21219"/>
    <w:rPr>
      <w:rFonts w:ascii="Lucida Grande" w:hAnsi="Lucida Grande" w:cs="Lucida Grande"/>
      <w:sz w:val="18"/>
      <w:szCs w:val="18"/>
    </w:rPr>
  </w:style>
  <w:style w:type="character" w:customStyle="1" w:styleId="hps">
    <w:name w:val="hps"/>
    <w:basedOn w:val="Policepardfaut"/>
    <w:rsid w:val="00107843"/>
  </w:style>
  <w:style w:type="paragraph" w:customStyle="1" w:styleId="notebasdepagequote">
    <w:name w:val="note bas de page quote"/>
    <w:basedOn w:val="Notedebasdepage"/>
    <w:qFormat/>
    <w:rsid w:val="00DD7D47"/>
    <w:pPr>
      <w:ind w:left="567"/>
    </w:pPr>
    <w:rPr>
      <w:i/>
      <w:sz w:val="16"/>
      <w:lang w:val="fr-FR"/>
    </w:rPr>
  </w:style>
  <w:style w:type="paragraph" w:styleId="NormalWeb">
    <w:name w:val="Normal (Web)"/>
    <w:basedOn w:val="Normal"/>
    <w:uiPriority w:val="99"/>
    <w:semiHidden/>
    <w:unhideWhenUsed/>
    <w:rsid w:val="00A50556"/>
    <w:pPr>
      <w:widowControl/>
      <w:autoSpaceDE/>
      <w:autoSpaceDN/>
      <w:adjustRightInd/>
      <w:spacing w:before="100" w:beforeAutospacing="1" w:after="100" w:afterAutospacing="1"/>
      <w:jc w:val="left"/>
    </w:pPr>
    <w:rPr>
      <w:rFonts w:ascii="Times" w:hAnsi="Times" w:cs="Times New Roman"/>
      <w:sz w:val="20"/>
      <w:szCs w:val="20"/>
    </w:rPr>
  </w:style>
  <w:style w:type="character" w:customStyle="1" w:styleId="gt-cd-cl">
    <w:name w:val="gt-cd-cl"/>
    <w:basedOn w:val="Policepardfaut"/>
    <w:rsid w:val="009C5B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CFF"/>
    <w:pPr>
      <w:widowControl w:val="0"/>
      <w:autoSpaceDE w:val="0"/>
      <w:autoSpaceDN w:val="0"/>
      <w:adjustRightInd w:val="0"/>
      <w:spacing w:after="240"/>
      <w:jc w:val="both"/>
    </w:pPr>
    <w:rPr>
      <w:rFonts w:ascii="Adobe Hebrew" w:hAnsi="Adobe Hebrew"/>
    </w:rPr>
  </w:style>
  <w:style w:type="paragraph" w:styleId="Titre1">
    <w:name w:val="heading 1"/>
    <w:basedOn w:val="Normal"/>
    <w:next w:val="Normal"/>
    <w:link w:val="Titre1Car"/>
    <w:uiPriority w:val="9"/>
    <w:qFormat/>
    <w:rsid w:val="000E5CEC"/>
    <w:pPr>
      <w:keepNext/>
      <w:keepLines/>
      <w:spacing w:before="240" w:after="120"/>
      <w:outlineLvl w:val="0"/>
    </w:pPr>
    <w:rPr>
      <w:rFonts w:eastAsiaTheme="majorEastAsia" w:cstheme="majorBidi"/>
      <w:b/>
      <w:bCs/>
      <w:color w:val="000000"/>
      <w:sz w:val="32"/>
      <w:szCs w:val="32"/>
    </w:rPr>
  </w:style>
  <w:style w:type="paragraph" w:styleId="Titre2">
    <w:name w:val="heading 2"/>
    <w:basedOn w:val="Normal"/>
    <w:next w:val="Normal"/>
    <w:link w:val="Titre2Car"/>
    <w:uiPriority w:val="9"/>
    <w:unhideWhenUsed/>
    <w:qFormat/>
    <w:rsid w:val="00771DD7"/>
    <w:pPr>
      <w:keepNext/>
      <w:keepLines/>
      <w:spacing w:before="200" w:after="120"/>
      <w:outlineLvl w:val="1"/>
    </w:pPr>
    <w:rPr>
      <w:rFonts w:eastAsiaTheme="majorEastAsia" w:cstheme="majorBidi"/>
      <w:b/>
      <w:bCs/>
      <w:color w:val="7F7F7F" w:themeColor="text1" w:themeTint="80"/>
      <w:sz w:val="26"/>
      <w:szCs w:val="26"/>
    </w:rPr>
  </w:style>
  <w:style w:type="paragraph" w:styleId="Titre3">
    <w:name w:val="heading 3"/>
    <w:basedOn w:val="Normal"/>
    <w:next w:val="Normal"/>
    <w:link w:val="Titre3Car"/>
    <w:uiPriority w:val="9"/>
    <w:unhideWhenUsed/>
    <w:qFormat/>
    <w:rsid w:val="000E5CEC"/>
    <w:pPr>
      <w:keepNext/>
      <w:keepLines/>
      <w:spacing w:before="200"/>
      <w:outlineLvl w:val="2"/>
    </w:pPr>
    <w:rPr>
      <w:rFonts w:eastAsiaTheme="majorEastAsia" w:cstheme="majorBidi"/>
      <w:b/>
      <w:bCs/>
      <w: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5CEC"/>
    <w:rPr>
      <w:rFonts w:ascii="Adobe Hebrew" w:eastAsiaTheme="majorEastAsia" w:hAnsi="Adobe Hebrew" w:cstheme="majorBidi"/>
      <w:b/>
      <w:bCs/>
      <w:color w:val="000000"/>
      <w:sz w:val="32"/>
      <w:szCs w:val="32"/>
    </w:rPr>
  </w:style>
  <w:style w:type="character" w:customStyle="1" w:styleId="Titre2Car">
    <w:name w:val="Titre 2 Car"/>
    <w:basedOn w:val="Policepardfaut"/>
    <w:link w:val="Titre2"/>
    <w:uiPriority w:val="9"/>
    <w:rsid w:val="00771DD7"/>
    <w:rPr>
      <w:rFonts w:ascii="Adobe Hebrew" w:eastAsiaTheme="majorEastAsia" w:hAnsi="Adobe Hebrew" w:cstheme="majorBidi"/>
      <w:b/>
      <w:bCs/>
      <w:color w:val="7F7F7F" w:themeColor="text1" w:themeTint="80"/>
      <w:sz w:val="26"/>
      <w:szCs w:val="26"/>
    </w:rPr>
  </w:style>
  <w:style w:type="character" w:customStyle="1" w:styleId="Titre3Car">
    <w:name w:val="Titre 3 Car"/>
    <w:basedOn w:val="Policepardfaut"/>
    <w:link w:val="Titre3"/>
    <w:uiPriority w:val="9"/>
    <w:rsid w:val="000E5CEC"/>
    <w:rPr>
      <w:rFonts w:ascii="Adobe Hebrew" w:eastAsiaTheme="majorEastAsia" w:hAnsi="Adobe Hebrew" w:cstheme="majorBidi"/>
      <w:b/>
      <w:bCs/>
      <w:i/>
      <w:color w:val="000000" w:themeColor="text1"/>
    </w:rPr>
  </w:style>
  <w:style w:type="paragraph" w:styleId="Pieddepage">
    <w:name w:val="footer"/>
    <w:basedOn w:val="Normal"/>
    <w:link w:val="PieddepageCar"/>
    <w:uiPriority w:val="99"/>
    <w:unhideWhenUsed/>
    <w:rsid w:val="00771DD7"/>
    <w:pPr>
      <w:tabs>
        <w:tab w:val="center" w:pos="4703"/>
        <w:tab w:val="right" w:pos="9406"/>
      </w:tabs>
    </w:pPr>
  </w:style>
  <w:style w:type="character" w:customStyle="1" w:styleId="PieddepageCar">
    <w:name w:val="Pied de page Car"/>
    <w:basedOn w:val="Policepardfaut"/>
    <w:link w:val="Pieddepage"/>
    <w:uiPriority w:val="99"/>
    <w:rsid w:val="00771DD7"/>
    <w:rPr>
      <w:rFonts w:ascii="Adobe Hebrew" w:hAnsi="Adobe Hebrew"/>
    </w:rPr>
  </w:style>
  <w:style w:type="character" w:styleId="Numrodepage">
    <w:name w:val="page number"/>
    <w:basedOn w:val="Policepardfaut"/>
    <w:uiPriority w:val="99"/>
    <w:semiHidden/>
    <w:unhideWhenUsed/>
    <w:rsid w:val="00771DD7"/>
  </w:style>
  <w:style w:type="character" w:styleId="Titredulivre">
    <w:name w:val="Book Title"/>
    <w:basedOn w:val="Policepardfaut"/>
    <w:uiPriority w:val="33"/>
    <w:qFormat/>
    <w:rsid w:val="000E5CEC"/>
    <w:rPr>
      <w:rFonts w:ascii="Adobe Hebrew" w:hAnsi="Adobe Hebrew"/>
      <w:b/>
      <w:bCs/>
      <w:smallCaps/>
      <w:spacing w:val="5"/>
      <w:sz w:val="40"/>
    </w:rPr>
  </w:style>
  <w:style w:type="paragraph" w:styleId="Paragraphedeliste">
    <w:name w:val="List Paragraph"/>
    <w:basedOn w:val="Normal"/>
    <w:uiPriority w:val="34"/>
    <w:qFormat/>
    <w:rsid w:val="00771DD7"/>
    <w:pPr>
      <w:ind w:left="720"/>
      <w:contextualSpacing/>
    </w:pPr>
  </w:style>
  <w:style w:type="paragraph" w:styleId="Notedebasdepage">
    <w:name w:val="footnote text"/>
    <w:basedOn w:val="Normal"/>
    <w:link w:val="NotedebasdepageCar"/>
    <w:uiPriority w:val="99"/>
    <w:unhideWhenUsed/>
    <w:rsid w:val="00987465"/>
    <w:rPr>
      <w:sz w:val="18"/>
    </w:rPr>
  </w:style>
  <w:style w:type="character" w:customStyle="1" w:styleId="NotedebasdepageCar">
    <w:name w:val="Note de bas de page Car"/>
    <w:basedOn w:val="Policepardfaut"/>
    <w:link w:val="Notedebasdepage"/>
    <w:uiPriority w:val="99"/>
    <w:rsid w:val="00987465"/>
    <w:rPr>
      <w:rFonts w:ascii="Adobe Hebrew" w:hAnsi="Adobe Hebrew"/>
      <w:sz w:val="18"/>
    </w:rPr>
  </w:style>
  <w:style w:type="character" w:styleId="Marquenotebasdepage">
    <w:name w:val="footnote reference"/>
    <w:basedOn w:val="Policepardfaut"/>
    <w:uiPriority w:val="99"/>
    <w:unhideWhenUsed/>
    <w:rsid w:val="00771DD7"/>
    <w:rPr>
      <w:vertAlign w:val="superscript"/>
    </w:rPr>
  </w:style>
  <w:style w:type="paragraph" w:styleId="Citation">
    <w:name w:val="Quote"/>
    <w:basedOn w:val="Normal"/>
    <w:next w:val="Normal"/>
    <w:link w:val="CitationCar"/>
    <w:uiPriority w:val="29"/>
    <w:qFormat/>
    <w:rsid w:val="00562F1B"/>
    <w:pPr>
      <w:ind w:left="1134"/>
    </w:pPr>
    <w:rPr>
      <w:i/>
      <w:iCs/>
      <w:color w:val="000000" w:themeColor="text1"/>
    </w:rPr>
  </w:style>
  <w:style w:type="character" w:customStyle="1" w:styleId="CitationCar">
    <w:name w:val="Citation Car"/>
    <w:basedOn w:val="Policepardfaut"/>
    <w:link w:val="Citation"/>
    <w:uiPriority w:val="29"/>
    <w:rsid w:val="00562F1B"/>
    <w:rPr>
      <w:rFonts w:ascii="Adobe Hebrew" w:hAnsi="Adobe Hebrew"/>
      <w:i/>
      <w:iCs/>
      <w:color w:val="000000" w:themeColor="text1"/>
    </w:rPr>
  </w:style>
  <w:style w:type="paragraph" w:styleId="Index1">
    <w:name w:val="index 1"/>
    <w:basedOn w:val="Normal"/>
    <w:next w:val="Normal"/>
    <w:autoRedefine/>
    <w:uiPriority w:val="99"/>
    <w:unhideWhenUsed/>
    <w:rsid w:val="000A5087"/>
    <w:pPr>
      <w:ind w:left="240" w:hanging="240"/>
    </w:pPr>
  </w:style>
  <w:style w:type="paragraph" w:styleId="Index2">
    <w:name w:val="index 2"/>
    <w:basedOn w:val="Normal"/>
    <w:next w:val="Normal"/>
    <w:autoRedefine/>
    <w:uiPriority w:val="99"/>
    <w:unhideWhenUsed/>
    <w:rsid w:val="000A5087"/>
    <w:pPr>
      <w:ind w:left="480" w:hanging="240"/>
    </w:pPr>
  </w:style>
  <w:style w:type="paragraph" w:styleId="Index3">
    <w:name w:val="index 3"/>
    <w:basedOn w:val="Normal"/>
    <w:next w:val="Normal"/>
    <w:autoRedefine/>
    <w:uiPriority w:val="99"/>
    <w:unhideWhenUsed/>
    <w:rsid w:val="000A5087"/>
    <w:pPr>
      <w:ind w:left="720" w:hanging="240"/>
    </w:pPr>
  </w:style>
  <w:style w:type="paragraph" w:styleId="Index4">
    <w:name w:val="index 4"/>
    <w:basedOn w:val="Normal"/>
    <w:next w:val="Normal"/>
    <w:autoRedefine/>
    <w:uiPriority w:val="99"/>
    <w:unhideWhenUsed/>
    <w:rsid w:val="000A5087"/>
    <w:pPr>
      <w:ind w:left="960" w:hanging="240"/>
    </w:pPr>
  </w:style>
  <w:style w:type="paragraph" w:styleId="Index5">
    <w:name w:val="index 5"/>
    <w:basedOn w:val="Normal"/>
    <w:next w:val="Normal"/>
    <w:autoRedefine/>
    <w:uiPriority w:val="99"/>
    <w:unhideWhenUsed/>
    <w:rsid w:val="000A5087"/>
    <w:pPr>
      <w:ind w:left="1200" w:hanging="240"/>
    </w:pPr>
  </w:style>
  <w:style w:type="paragraph" w:styleId="Index6">
    <w:name w:val="index 6"/>
    <w:basedOn w:val="Normal"/>
    <w:next w:val="Normal"/>
    <w:autoRedefine/>
    <w:uiPriority w:val="99"/>
    <w:unhideWhenUsed/>
    <w:rsid w:val="000A5087"/>
    <w:pPr>
      <w:ind w:left="1440" w:hanging="240"/>
    </w:pPr>
  </w:style>
  <w:style w:type="paragraph" w:styleId="Index7">
    <w:name w:val="index 7"/>
    <w:basedOn w:val="Normal"/>
    <w:next w:val="Normal"/>
    <w:autoRedefine/>
    <w:uiPriority w:val="99"/>
    <w:unhideWhenUsed/>
    <w:rsid w:val="000A5087"/>
    <w:pPr>
      <w:ind w:left="1680" w:hanging="240"/>
    </w:pPr>
  </w:style>
  <w:style w:type="paragraph" w:styleId="Index8">
    <w:name w:val="index 8"/>
    <w:basedOn w:val="Normal"/>
    <w:next w:val="Normal"/>
    <w:autoRedefine/>
    <w:uiPriority w:val="99"/>
    <w:unhideWhenUsed/>
    <w:rsid w:val="000A5087"/>
    <w:pPr>
      <w:ind w:left="1920" w:hanging="240"/>
    </w:pPr>
  </w:style>
  <w:style w:type="paragraph" w:styleId="Index9">
    <w:name w:val="index 9"/>
    <w:basedOn w:val="Normal"/>
    <w:next w:val="Normal"/>
    <w:autoRedefine/>
    <w:uiPriority w:val="99"/>
    <w:unhideWhenUsed/>
    <w:rsid w:val="000A5087"/>
    <w:pPr>
      <w:ind w:left="2160" w:hanging="240"/>
    </w:pPr>
  </w:style>
  <w:style w:type="paragraph" w:styleId="Titreindex">
    <w:name w:val="index heading"/>
    <w:basedOn w:val="Normal"/>
    <w:next w:val="Index1"/>
    <w:uiPriority w:val="99"/>
    <w:unhideWhenUsed/>
    <w:rsid w:val="000A5087"/>
  </w:style>
  <w:style w:type="paragraph" w:styleId="Textedebulles">
    <w:name w:val="Balloon Text"/>
    <w:basedOn w:val="Normal"/>
    <w:link w:val="TextedebullesCar"/>
    <w:uiPriority w:val="99"/>
    <w:semiHidden/>
    <w:unhideWhenUsed/>
    <w:rsid w:val="0062121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21219"/>
    <w:rPr>
      <w:rFonts w:ascii="Lucida Grande" w:hAnsi="Lucida Grande" w:cs="Lucida Grande"/>
      <w:sz w:val="18"/>
      <w:szCs w:val="18"/>
    </w:rPr>
  </w:style>
  <w:style w:type="character" w:customStyle="1" w:styleId="hps">
    <w:name w:val="hps"/>
    <w:basedOn w:val="Policepardfaut"/>
    <w:rsid w:val="00107843"/>
  </w:style>
  <w:style w:type="paragraph" w:customStyle="1" w:styleId="notebasdepagequote">
    <w:name w:val="note bas de page quote"/>
    <w:basedOn w:val="Notedebasdepage"/>
    <w:qFormat/>
    <w:rsid w:val="00DD7D47"/>
    <w:pPr>
      <w:ind w:left="567"/>
    </w:pPr>
    <w:rPr>
      <w:i/>
      <w:sz w:val="16"/>
      <w:lang w:val="fr-FR"/>
    </w:rPr>
  </w:style>
  <w:style w:type="paragraph" w:styleId="NormalWeb">
    <w:name w:val="Normal (Web)"/>
    <w:basedOn w:val="Normal"/>
    <w:uiPriority w:val="99"/>
    <w:semiHidden/>
    <w:unhideWhenUsed/>
    <w:rsid w:val="00A50556"/>
    <w:pPr>
      <w:widowControl/>
      <w:autoSpaceDE/>
      <w:autoSpaceDN/>
      <w:adjustRightInd/>
      <w:spacing w:before="100" w:beforeAutospacing="1" w:after="100" w:afterAutospacing="1"/>
      <w:jc w:val="left"/>
    </w:pPr>
    <w:rPr>
      <w:rFonts w:ascii="Times" w:hAnsi="Times" w:cs="Times New Roman"/>
      <w:sz w:val="20"/>
      <w:szCs w:val="20"/>
    </w:rPr>
  </w:style>
  <w:style w:type="character" w:customStyle="1" w:styleId="gt-cd-cl">
    <w:name w:val="gt-cd-cl"/>
    <w:basedOn w:val="Policepardfaut"/>
    <w:rsid w:val="009C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8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iacomovagni:Library:Application%20Support:Microsoft:Office:Mode&#768;les%20utilisateur:Mes%20mode&#768;les:HebrewTemplate1.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2640-250E-9649-94CF-3F5949558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HebrewTemplate1.dotx</Template>
  <TotalTime>166</TotalTime>
  <Pages>7</Pages>
  <Words>1715</Words>
  <Characters>9437</Characters>
  <Application>Microsoft Macintosh Word</Application>
  <DocSecurity>0</DocSecurity>
  <Lines>78</Lines>
  <Paragraphs>22</Paragraphs>
  <ScaleCrop>false</ScaleCrop>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 E</dc:creator>
  <cp:keywords/>
  <dc:description/>
  <cp:lastModifiedBy>Giac E</cp:lastModifiedBy>
  <cp:revision>313</cp:revision>
  <dcterms:created xsi:type="dcterms:W3CDTF">2015-10-10T16:20:00Z</dcterms:created>
  <dcterms:modified xsi:type="dcterms:W3CDTF">2015-11-14T18:17:00Z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giacomovagni@gmail.com@www.mendeley.com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