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074" w:rsidRDefault="00FB1074"/>
    <w:p w:rsidR="002E6FAB" w:rsidRPr="002E6FAB" w:rsidRDefault="002E6FAB">
      <w:pPr>
        <w:rPr>
          <w:b/>
          <w:sz w:val="32"/>
          <w:u w:val="single"/>
        </w:rPr>
      </w:pPr>
      <w:r w:rsidRPr="002E6FAB">
        <w:rPr>
          <w:b/>
          <w:sz w:val="32"/>
          <w:u w:val="single"/>
        </w:rPr>
        <w:t xml:space="preserve">Caviar of Switzerland </w:t>
      </w:r>
    </w:p>
    <w:p w:rsidR="002E6FAB" w:rsidRDefault="002E6FAB" w:rsidP="002E6FAB">
      <w:pPr>
        <w:pStyle w:val="Default"/>
      </w:pPr>
    </w:p>
    <w:p w:rsidR="002E6FAB" w:rsidRPr="002E6FAB" w:rsidRDefault="002E6FAB" w:rsidP="002E6FAB">
      <w:pPr>
        <w:pStyle w:val="Default"/>
        <w:rPr>
          <w:b/>
          <w:sz w:val="32"/>
          <w:u w:val="single"/>
        </w:rPr>
      </w:pPr>
      <w:r w:rsidRPr="002E6FAB">
        <w:rPr>
          <w:b/>
          <w:sz w:val="32"/>
          <w:u w:val="single"/>
        </w:rPr>
        <w:t>Ingredients List</w:t>
      </w:r>
    </w:p>
    <w:p w:rsidR="002E6FAB" w:rsidRDefault="002E6FAB" w:rsidP="002E6FAB">
      <w:pPr>
        <w:pStyle w:val="Default"/>
      </w:pPr>
    </w:p>
    <w:p w:rsidR="002E6FAB" w:rsidRDefault="002E6FAB" w:rsidP="002E6FAB">
      <w:pPr>
        <w:pStyle w:val="Default"/>
      </w:pPr>
    </w:p>
    <w:p w:rsidR="002E6FAB" w:rsidRPr="002E6FAB" w:rsidRDefault="002E6FAB" w:rsidP="002E6FAB">
      <w:pPr>
        <w:rPr>
          <w:b/>
          <w:u w:val="single"/>
        </w:rPr>
      </w:pPr>
      <w:r w:rsidRPr="002E6FAB">
        <w:rPr>
          <w:b/>
          <w:u w:val="single"/>
        </w:rPr>
        <w:t xml:space="preserve"> </w:t>
      </w:r>
      <w:r w:rsidRPr="002E6FAB">
        <w:rPr>
          <w:b/>
          <w:sz w:val="20"/>
          <w:szCs w:val="20"/>
          <w:u w:val="single"/>
        </w:rPr>
        <w:t>MICELLAR WATER ALL-IN-ONE CLEANSER</w:t>
      </w:r>
    </w:p>
    <w:p w:rsidR="002E6FAB" w:rsidRDefault="002E6FAB" w:rsidP="002E6FAB">
      <w:pPr>
        <w:pStyle w:val="Default"/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278"/>
      </w:tblGrid>
      <w:tr w:rsidR="002E6FAB" w:rsidTr="002E6FAB">
        <w:trPr>
          <w:trHeight w:val="99"/>
        </w:trPr>
        <w:tc>
          <w:tcPr>
            <w:tcW w:w="1278" w:type="dxa"/>
          </w:tcPr>
          <w:p w:rsidR="002E6FAB" w:rsidRPr="002E6FAB" w:rsidRDefault="002E6FAB">
            <w:pPr>
              <w:pStyle w:val="Default"/>
              <w:rPr>
                <w:sz w:val="20"/>
                <w:szCs w:val="20"/>
                <w:u w:val="single"/>
              </w:rPr>
            </w:pPr>
            <w:r w:rsidRPr="002E6FAB">
              <w:rPr>
                <w:u w:val="single"/>
              </w:rPr>
              <w:t xml:space="preserve"> </w:t>
            </w:r>
            <w:r w:rsidRPr="002E6FAB">
              <w:rPr>
                <w:b/>
                <w:bCs/>
                <w:i/>
                <w:iCs/>
                <w:sz w:val="20"/>
                <w:szCs w:val="20"/>
                <w:u w:val="single"/>
              </w:rPr>
              <w:t xml:space="preserve">INCI List </w:t>
            </w:r>
          </w:p>
        </w:tc>
      </w:tr>
    </w:tbl>
    <w:p w:rsidR="002E6FAB" w:rsidRDefault="002E6FAB" w:rsidP="002E6FAB">
      <w:pPr>
        <w:pStyle w:val="Default"/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948"/>
      </w:tblGrid>
      <w:tr w:rsidR="002E6FAB">
        <w:trPr>
          <w:trHeight w:val="465"/>
        </w:trPr>
        <w:tc>
          <w:tcPr>
            <w:tcW w:w="9948" w:type="dxa"/>
          </w:tcPr>
          <w:p w:rsidR="002E6FAB" w:rsidRDefault="002E6FAB" w:rsidP="00BC0AD1">
            <w:pPr>
              <w:pStyle w:val="Default"/>
              <w:rPr>
                <w:sz w:val="20"/>
                <w:szCs w:val="20"/>
              </w:rPr>
            </w:pPr>
            <w:r>
              <w:t xml:space="preserve"> </w:t>
            </w:r>
            <w:r>
              <w:rPr>
                <w:sz w:val="20"/>
                <w:szCs w:val="20"/>
              </w:rPr>
              <w:t xml:space="preserve">BUTYLENE GLYCOL, PENTYLENE GLYCOL, CITRIC ACID, ALOE BARBADENSIS LEAF JUICE POWDER, TAMARINDUS INDICA SEED EXTRACT, CAVIAR EXTRACT,  SACCHARIDE ISOMERATE </w:t>
            </w:r>
          </w:p>
        </w:tc>
      </w:tr>
    </w:tbl>
    <w:p w:rsidR="002E6FAB" w:rsidRDefault="002E6FAB"/>
    <w:p w:rsidR="002E6FAB" w:rsidRPr="002E6FAB" w:rsidRDefault="002E6FAB">
      <w:pPr>
        <w:rPr>
          <w:b/>
          <w:u w:val="single"/>
        </w:rPr>
      </w:pPr>
      <w:r w:rsidRPr="002E6FAB">
        <w:rPr>
          <w:rFonts w:ascii="Calibri" w:hAnsi="Calibri" w:cs="Calibri"/>
          <w:b/>
          <w:color w:val="010101"/>
          <w:sz w:val="20"/>
          <w:szCs w:val="20"/>
          <w:u w:val="single"/>
        </w:rPr>
        <w:t>CAVIAR OF SWITZERLAND - REVITALIZING EYE CREAM</w:t>
      </w:r>
    </w:p>
    <w:p w:rsidR="002E6FAB" w:rsidRPr="002E6FAB" w:rsidRDefault="002E6FAB">
      <w:pPr>
        <w:rPr>
          <w:b/>
          <w:u w:val="single"/>
        </w:rPr>
      </w:pPr>
      <w:r w:rsidRPr="002E6FAB">
        <w:rPr>
          <w:b/>
          <w:u w:val="single"/>
        </w:rPr>
        <w:t>INCI List</w:t>
      </w:r>
    </w:p>
    <w:p w:rsidR="002E6FAB" w:rsidRDefault="002E6FAB">
      <w:r w:rsidRPr="002E6FAB">
        <w:t>BUTYLENE GLYCOL,  SQUALANE, SACCHARIDE ISOMERATE, HAMAMELIS VIRGINIANA FLOWER WATER, HELIANTHUS ANNUUS (SUNFLOWER) SEED OIL,  PANTHENOL, BUTYROSPERMUM PARKII (SHEA) BUTTER,  TOCOPHERYL ACETATE, BISABOLOL, CITRIC ACID, PALMITOYL TRIPEPTIDE-5</w:t>
      </w:r>
      <w:r w:rsidR="006022F3">
        <w:t xml:space="preserve"> </w:t>
      </w:r>
      <w:r w:rsidR="006022F3" w:rsidRPr="006022F3">
        <w:t>(</w:t>
      </w:r>
      <w:proofErr w:type="spellStart"/>
      <w:r w:rsidR="006022F3" w:rsidRPr="006022F3">
        <w:t>Syn</w:t>
      </w:r>
      <w:proofErr w:type="spellEnd"/>
      <w:r w:rsidR="006022F3" w:rsidRPr="006022F3">
        <w:t xml:space="preserve">-Coll), </w:t>
      </w:r>
      <w:r w:rsidRPr="002E6FAB">
        <w:t>SODIUM HYALURONATE, SUPEROXIDE DISMUTASE</w:t>
      </w:r>
      <w:r w:rsidR="00BC0AD1">
        <w:t xml:space="preserve"> (SOD)</w:t>
      </w:r>
      <w:r w:rsidRPr="002E6FAB">
        <w:t>, CAVIAR EXTRACT,  TOCOPHEROL, POLYGONUM CUSPIDATUM ROOT EXTRACT</w:t>
      </w:r>
      <w:r w:rsidR="005A5E90">
        <w:t xml:space="preserve"> (Resveratrol) </w:t>
      </w:r>
    </w:p>
    <w:p w:rsidR="002E6FAB" w:rsidRDefault="002E6FAB" w:rsidP="002E6FAB">
      <w:pPr>
        <w:pStyle w:val="Default"/>
      </w:pPr>
    </w:p>
    <w:p w:rsidR="002E6FAB" w:rsidRDefault="002E6FAB" w:rsidP="002E6FAB">
      <w:pPr>
        <w:rPr>
          <w:b/>
          <w:sz w:val="20"/>
          <w:szCs w:val="20"/>
          <w:u w:val="single"/>
        </w:rPr>
      </w:pPr>
      <w:r w:rsidRPr="002E6FAB">
        <w:rPr>
          <w:b/>
          <w:u w:val="single"/>
        </w:rPr>
        <w:t xml:space="preserve"> </w:t>
      </w:r>
      <w:r w:rsidRPr="002E6FAB">
        <w:rPr>
          <w:b/>
          <w:sz w:val="20"/>
          <w:szCs w:val="20"/>
          <w:u w:val="single"/>
        </w:rPr>
        <w:t>24H REGENERATION CREAM</w:t>
      </w:r>
    </w:p>
    <w:p w:rsidR="002E6FAB" w:rsidRDefault="002E6FAB" w:rsidP="002E6FAB">
      <w:pPr>
        <w:rPr>
          <w:b/>
          <w:sz w:val="20"/>
          <w:szCs w:val="20"/>
          <w:u w:val="single"/>
        </w:rPr>
      </w:pPr>
    </w:p>
    <w:p w:rsidR="002E6FAB" w:rsidRDefault="002E6FAB" w:rsidP="002E6FAB">
      <w:pPr>
        <w:rPr>
          <w:b/>
          <w:u w:val="single"/>
        </w:rPr>
      </w:pPr>
      <w:r w:rsidRPr="002E6FAB">
        <w:rPr>
          <w:b/>
          <w:u w:val="single"/>
        </w:rPr>
        <w:t>INCI List</w:t>
      </w:r>
    </w:p>
    <w:p w:rsidR="002E6FAB" w:rsidRDefault="002E6FAB" w:rsidP="002E6FAB">
      <w:r w:rsidRPr="002E6FAB">
        <w:t>BUTYLENE GLYCOL, BUTYROSPERMUM PARKII (SHEA) BUTTER, PANTHENOL, HELIANTHUS ANNUUS (SUNFLOWER) S</w:t>
      </w:r>
      <w:r w:rsidR="005A5E90">
        <w:t>EED OIL</w:t>
      </w:r>
      <w:r w:rsidRPr="002E6FAB">
        <w:t>, TOCOPHERYL ACETATE, PALMITOYL TRIPEPTIDE-5</w:t>
      </w:r>
      <w:r w:rsidR="006022F3">
        <w:t xml:space="preserve"> </w:t>
      </w:r>
      <w:r w:rsidR="006022F3" w:rsidRPr="006022F3">
        <w:t>(</w:t>
      </w:r>
      <w:proofErr w:type="spellStart"/>
      <w:r w:rsidR="006022F3" w:rsidRPr="006022F3">
        <w:t>Syn</w:t>
      </w:r>
      <w:proofErr w:type="spellEnd"/>
      <w:r w:rsidR="006022F3" w:rsidRPr="006022F3">
        <w:t xml:space="preserve">-Coll), </w:t>
      </w:r>
      <w:r w:rsidR="006022F3">
        <w:t xml:space="preserve"> </w:t>
      </w:r>
      <w:r w:rsidRPr="002E6FAB">
        <w:t>, SODIUM HYALURONATE, SUPEROXIDE DISMUTASE</w:t>
      </w:r>
      <w:r w:rsidR="005A5E90">
        <w:t xml:space="preserve"> (SOD)</w:t>
      </w:r>
      <w:r w:rsidRPr="002E6FAB">
        <w:t>, TOCOPHEROL, CAVIAR EXTRACT, CITRIC ACID, POLYGONUM CUSPIDATUM ROOT EXTRACT</w:t>
      </w:r>
      <w:r w:rsidR="005A5E90">
        <w:t xml:space="preserve"> (Resveratrol)</w:t>
      </w:r>
    </w:p>
    <w:p w:rsidR="002E6FAB" w:rsidRPr="002E6FAB" w:rsidRDefault="002E6FAB" w:rsidP="002E6FAB">
      <w:pPr>
        <w:rPr>
          <w:b/>
          <w:u w:val="single"/>
        </w:rPr>
      </w:pPr>
      <w:r w:rsidRPr="002E6FAB">
        <w:rPr>
          <w:b/>
          <w:u w:val="single"/>
        </w:rPr>
        <w:t>ADVANCED REPAIR SERUM</w:t>
      </w:r>
    </w:p>
    <w:p w:rsidR="002E6FAB" w:rsidRPr="002E6FAB" w:rsidRDefault="002E6FAB" w:rsidP="002E6FAB">
      <w:pPr>
        <w:rPr>
          <w:b/>
          <w:u w:val="single"/>
        </w:rPr>
      </w:pPr>
      <w:r w:rsidRPr="002E6FAB">
        <w:rPr>
          <w:b/>
          <w:u w:val="single"/>
        </w:rPr>
        <w:t>INCI List</w:t>
      </w:r>
    </w:p>
    <w:p w:rsidR="002E6FAB" w:rsidRDefault="002E6FAB" w:rsidP="002E6FAB">
      <w:r w:rsidRPr="002E6FAB">
        <w:t xml:space="preserve">BUTYLENE GLYCOL,  HELIANTHUS ANNUUS (SUNFLOWER) SEED OIL, </w:t>
      </w:r>
      <w:r w:rsidR="005A5E90">
        <w:t xml:space="preserve">PANTHENOL, </w:t>
      </w:r>
      <w:r w:rsidRPr="002E6FAB">
        <w:t xml:space="preserve">ALLANTOIN, </w:t>
      </w:r>
      <w:r w:rsidR="005A5E90">
        <w:t xml:space="preserve">SODIUM HYDROXIDE, </w:t>
      </w:r>
      <w:r w:rsidRPr="002E6FAB">
        <w:t>CAVIAR EXTRACT, SODIUM HYALURONATE, PALMITOYL TRIPEPTIDE-5</w:t>
      </w:r>
      <w:r w:rsidR="006022F3">
        <w:t xml:space="preserve"> (</w:t>
      </w:r>
      <w:proofErr w:type="spellStart"/>
      <w:r w:rsidR="006022F3">
        <w:t>Syn</w:t>
      </w:r>
      <w:proofErr w:type="spellEnd"/>
      <w:r w:rsidR="006022F3">
        <w:t>-Coll)</w:t>
      </w:r>
      <w:r w:rsidRPr="002E6FAB">
        <w:t>, SUPEROXIDE DISMUTASE</w:t>
      </w:r>
      <w:r w:rsidR="005A5E90">
        <w:t xml:space="preserve"> (SOD) </w:t>
      </w:r>
      <w:r w:rsidRPr="002E6FAB">
        <w:t>, TOCOPHEROL, BIOSACCHARIDE GUM-1, POLYGONUM CUSPIDATUM ROOT EXTRACT</w:t>
      </w:r>
      <w:r w:rsidR="005A5E90">
        <w:t xml:space="preserve"> (Resveratrol)</w:t>
      </w:r>
      <w:r w:rsidRPr="002E6FAB">
        <w:t>,  ASCORBIC ACID, CITRIC ACID</w:t>
      </w:r>
      <w:bookmarkStart w:id="0" w:name="_GoBack"/>
      <w:bookmarkEnd w:id="0"/>
    </w:p>
    <w:sectPr w:rsidR="002E6F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6FAB"/>
    <w:rsid w:val="000F3099"/>
    <w:rsid w:val="002E6FAB"/>
    <w:rsid w:val="005A5E90"/>
    <w:rsid w:val="006022F3"/>
    <w:rsid w:val="00BC0AD1"/>
    <w:rsid w:val="00D0593B"/>
    <w:rsid w:val="00FB1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E6FA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E6FA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203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Panicos</dc:creator>
  <cp:lastModifiedBy>Panicos</cp:lastModifiedBy>
  <cp:revision>5</cp:revision>
  <dcterms:created xsi:type="dcterms:W3CDTF">2020-05-03T16:23:00Z</dcterms:created>
  <dcterms:modified xsi:type="dcterms:W3CDTF">2020-05-03T16:42:00Z</dcterms:modified>
</cp:coreProperties>
</file>