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EA5B3" w14:textId="5B673E67" w:rsidR="003C3E47" w:rsidRDefault="003C3E47">
      <w:proofErr w:type="spellStart"/>
      <w:r>
        <w:t>Promtps</w:t>
      </w:r>
      <w:proofErr w:type="spellEnd"/>
      <w:r>
        <w:t>:</w:t>
      </w:r>
    </w:p>
    <w:p w14:paraId="73595983" w14:textId="17C0D7CE" w:rsidR="002D5AE8" w:rsidRDefault="002D5AE8">
      <w:r>
        <w:t>Importing</w:t>
      </w:r>
    </w:p>
    <w:p w14:paraId="65BE2C02" w14:textId="6D63560F" w:rsidR="003C3E47" w:rsidRDefault="003C3E47">
      <w:proofErr w:type="spellStart"/>
      <w:r>
        <w:t>Scalign</w:t>
      </w:r>
      <w:proofErr w:type="spellEnd"/>
    </w:p>
    <w:p w14:paraId="11B23907" w14:textId="5F32C288" w:rsidR="003C3E47" w:rsidRDefault="003C3E47" w:rsidP="003C3E47">
      <w:pPr>
        <w:pStyle w:val="ListParagraph"/>
        <w:numPr>
          <w:ilvl w:val="0"/>
          <w:numId w:val="6"/>
        </w:numPr>
      </w:pPr>
      <w:r>
        <w:t xml:space="preserve">I want the base scale of the model space to be 1:1. In other words I want a realistic </w:t>
      </w:r>
      <w:r w:rsidR="00BF472F">
        <w:t xml:space="preserve">display of whatever is being modelled. </w:t>
      </w:r>
      <w:proofErr w:type="gramStart"/>
      <w:r w:rsidR="00BF472F">
        <w:t>So</w:t>
      </w:r>
      <w:proofErr w:type="gramEnd"/>
      <w:r w:rsidR="00BF472F">
        <w:t xml:space="preserve"> if I have an </w:t>
      </w:r>
      <w:proofErr w:type="spellStart"/>
      <w:r w:rsidR="00BF472F">
        <w:t>an</w:t>
      </w:r>
      <w:proofErr w:type="spellEnd"/>
      <w:r w:rsidR="00BF472F">
        <w:t xml:space="preserve"> 11x17 </w:t>
      </w:r>
      <w:r w:rsidR="00F22132">
        <w:t>documents. I want the modelled lines to show up as they would print. I think this means we would need a second scale to determine the value of dimensions.</w:t>
      </w:r>
    </w:p>
    <w:p w14:paraId="5AFC23B0" w14:textId="77777777" w:rsidR="00F22132" w:rsidRDefault="00F22132" w:rsidP="003C3E47">
      <w:pPr>
        <w:pStyle w:val="ListParagraph"/>
        <w:numPr>
          <w:ilvl w:val="0"/>
          <w:numId w:val="6"/>
        </w:numPr>
      </w:pPr>
    </w:p>
    <w:p w14:paraId="10C345A9" w14:textId="77777777" w:rsidR="003C3E47" w:rsidRDefault="003C3E47"/>
    <w:p w14:paraId="6C976700" w14:textId="77777777" w:rsidR="003C3E47" w:rsidRDefault="003C3E47"/>
    <w:p w14:paraId="50F163C8" w14:textId="2E54218A" w:rsidR="008867D8" w:rsidRDefault="008867D8">
      <w:r>
        <w:t>GENERAL</w:t>
      </w:r>
    </w:p>
    <w:p w14:paraId="56B2EBF7" w14:textId="0A039DFF" w:rsidR="008867D8" w:rsidRDefault="008867D8" w:rsidP="008867D8">
      <w:pPr>
        <w:pStyle w:val="ListParagraph"/>
        <w:numPr>
          <w:ilvl w:val="0"/>
          <w:numId w:val="5"/>
        </w:numPr>
      </w:pPr>
      <w:proofErr w:type="gramStart"/>
      <w:r>
        <w:t>Overall</w:t>
      </w:r>
      <w:proofErr w:type="gramEnd"/>
      <w:r>
        <w:t xml:space="preserve"> I think we should </w:t>
      </w:r>
      <w:proofErr w:type="gramStart"/>
      <w:r>
        <w:t>removed</w:t>
      </w:r>
      <w:proofErr w:type="gramEnd"/>
      <w:r>
        <w:t xml:space="preserve"> the menu bar and have all actions on toolbar tabs</w:t>
      </w:r>
    </w:p>
    <w:p w14:paraId="3892341C" w14:textId="10FD1D30" w:rsidR="008867D8" w:rsidRDefault="008867D8" w:rsidP="002D076F">
      <w:pPr>
        <w:pStyle w:val="ListParagraph"/>
        <w:numPr>
          <w:ilvl w:val="1"/>
          <w:numId w:val="5"/>
        </w:numPr>
      </w:pPr>
      <w:r>
        <w:t>Tab 1 Project</w:t>
      </w:r>
    </w:p>
    <w:p w14:paraId="3D0A7FD2" w14:textId="74C1219B" w:rsidR="008867D8" w:rsidRDefault="008867D8" w:rsidP="002D076F">
      <w:pPr>
        <w:pStyle w:val="ListParagraph"/>
        <w:numPr>
          <w:ilvl w:val="2"/>
          <w:numId w:val="5"/>
        </w:numPr>
      </w:pPr>
      <w:r>
        <w:t>Save/Load</w:t>
      </w:r>
    </w:p>
    <w:p w14:paraId="37C5CFAF" w14:textId="670F2CC7" w:rsidR="008867D8" w:rsidRDefault="008867D8" w:rsidP="002D076F">
      <w:pPr>
        <w:pStyle w:val="ListParagraph"/>
        <w:numPr>
          <w:ilvl w:val="2"/>
          <w:numId w:val="5"/>
        </w:numPr>
      </w:pPr>
      <w:r>
        <w:t>Import/Export</w:t>
      </w:r>
    </w:p>
    <w:p w14:paraId="456E1039" w14:textId="487D868C" w:rsidR="008867D8" w:rsidRDefault="008867D8" w:rsidP="002D076F">
      <w:pPr>
        <w:pStyle w:val="ListParagraph"/>
        <w:numPr>
          <w:ilvl w:val="2"/>
          <w:numId w:val="5"/>
        </w:numPr>
      </w:pPr>
      <w:r>
        <w:t>Project Information</w:t>
      </w:r>
    </w:p>
    <w:p w14:paraId="6F260856" w14:textId="2ECA92D3" w:rsidR="008867D8" w:rsidRDefault="008867D8" w:rsidP="002D076F">
      <w:pPr>
        <w:pStyle w:val="ListParagraph"/>
        <w:numPr>
          <w:ilvl w:val="2"/>
          <w:numId w:val="5"/>
        </w:numPr>
      </w:pPr>
      <w:r>
        <w:t>Settings</w:t>
      </w:r>
    </w:p>
    <w:p w14:paraId="4501E4DC" w14:textId="252FD68C" w:rsidR="008867D8" w:rsidRDefault="008867D8" w:rsidP="002D076F">
      <w:pPr>
        <w:pStyle w:val="ListParagraph"/>
        <w:numPr>
          <w:ilvl w:val="2"/>
          <w:numId w:val="5"/>
        </w:numPr>
      </w:pPr>
      <w:r>
        <w:t>Report</w:t>
      </w:r>
    </w:p>
    <w:p w14:paraId="26B94E42" w14:textId="07ED5F64" w:rsidR="008867D8" w:rsidRDefault="008867D8" w:rsidP="002D076F">
      <w:pPr>
        <w:pStyle w:val="ListParagraph"/>
        <w:numPr>
          <w:ilvl w:val="1"/>
          <w:numId w:val="5"/>
        </w:numPr>
      </w:pPr>
      <w:r>
        <w:t>Tabe 2 CAD Editor</w:t>
      </w:r>
    </w:p>
    <w:p w14:paraId="6915E1BF" w14:textId="306A0760" w:rsidR="008867D8" w:rsidRDefault="008867D8" w:rsidP="002D076F">
      <w:pPr>
        <w:pStyle w:val="ListParagraph"/>
        <w:numPr>
          <w:ilvl w:val="2"/>
          <w:numId w:val="5"/>
        </w:numPr>
      </w:pPr>
      <w:r>
        <w:t xml:space="preserve">Move Copy </w:t>
      </w:r>
      <w:proofErr w:type="spellStart"/>
      <w:r>
        <w:t>Etc</w:t>
      </w:r>
      <w:proofErr w:type="spellEnd"/>
    </w:p>
    <w:p w14:paraId="0162948A" w14:textId="5938925C" w:rsidR="008867D8" w:rsidRDefault="008867D8" w:rsidP="002D076F">
      <w:pPr>
        <w:pStyle w:val="ListParagraph"/>
        <w:numPr>
          <w:ilvl w:val="2"/>
          <w:numId w:val="5"/>
        </w:numPr>
      </w:pPr>
      <w:r>
        <w:t>Sprinkler</w:t>
      </w:r>
    </w:p>
    <w:p w14:paraId="696BCF08" w14:textId="0C167E17" w:rsidR="008867D8" w:rsidRDefault="008867D8" w:rsidP="002D076F">
      <w:pPr>
        <w:pStyle w:val="ListParagraph"/>
        <w:numPr>
          <w:ilvl w:val="2"/>
          <w:numId w:val="5"/>
        </w:numPr>
      </w:pPr>
      <w:r>
        <w:t>Piping</w:t>
      </w:r>
    </w:p>
    <w:p w14:paraId="11B95A89" w14:textId="7CCEDDC1" w:rsidR="008867D8" w:rsidRDefault="008867D8" w:rsidP="002D076F">
      <w:pPr>
        <w:pStyle w:val="ListParagraph"/>
        <w:numPr>
          <w:ilvl w:val="2"/>
          <w:numId w:val="5"/>
        </w:numPr>
      </w:pPr>
      <w:r>
        <w:t>Layer Manager</w:t>
      </w:r>
    </w:p>
    <w:p w14:paraId="5349B859" w14:textId="2956A0A8" w:rsidR="002D076F" w:rsidRDefault="002D076F" w:rsidP="002D076F">
      <w:pPr>
        <w:pStyle w:val="ListParagraph"/>
        <w:numPr>
          <w:ilvl w:val="0"/>
          <w:numId w:val="5"/>
        </w:numPr>
      </w:pPr>
      <w:r>
        <w:t>Need to have New/Existing/Demo</w:t>
      </w:r>
    </w:p>
    <w:p w14:paraId="0ED7670D" w14:textId="789905CE" w:rsidR="00470D94" w:rsidRDefault="00DC0CF7">
      <w:r>
        <w:t>SAVE/LOAD</w:t>
      </w:r>
    </w:p>
    <w:p w14:paraId="2E642860" w14:textId="2E9CF238" w:rsidR="00AA51FB" w:rsidRDefault="00DC0CF7">
      <w:r>
        <w:t>Import CAD (DXF)</w:t>
      </w:r>
    </w:p>
    <w:p w14:paraId="6134E22A" w14:textId="2D3D8BCE" w:rsidR="002D076F" w:rsidRPr="002D076F" w:rsidRDefault="002D076F" w:rsidP="00DC0CF7">
      <w:pPr>
        <w:pStyle w:val="ListParagraph"/>
        <w:numPr>
          <w:ilvl w:val="0"/>
          <w:numId w:val="1"/>
        </w:numPr>
        <w:rPr>
          <w:highlight w:val="yellow"/>
        </w:rPr>
      </w:pPr>
      <w:r w:rsidRPr="002D076F">
        <w:rPr>
          <w:highlight w:val="yellow"/>
        </w:rPr>
        <w:t>Import Dialogue</w:t>
      </w:r>
    </w:p>
    <w:p w14:paraId="1CE8ABF6" w14:textId="1999E644" w:rsidR="002D076F" w:rsidRPr="002D076F" w:rsidRDefault="002D076F" w:rsidP="002D076F">
      <w:pPr>
        <w:pStyle w:val="ListParagraph"/>
        <w:numPr>
          <w:ilvl w:val="1"/>
          <w:numId w:val="1"/>
        </w:numPr>
        <w:rPr>
          <w:highlight w:val="yellow"/>
        </w:rPr>
      </w:pPr>
      <w:r w:rsidRPr="002D076F">
        <w:rPr>
          <w:highlight w:val="yellow"/>
        </w:rPr>
        <w:t>Select file</w:t>
      </w:r>
    </w:p>
    <w:p w14:paraId="2F07B089" w14:textId="4D840DE7" w:rsidR="002D076F" w:rsidRPr="002D076F" w:rsidRDefault="002D076F" w:rsidP="002D076F">
      <w:pPr>
        <w:pStyle w:val="ListParagraph"/>
        <w:numPr>
          <w:ilvl w:val="1"/>
          <w:numId w:val="1"/>
        </w:numPr>
        <w:rPr>
          <w:highlight w:val="yellow"/>
        </w:rPr>
      </w:pPr>
      <w:r w:rsidRPr="002D076F">
        <w:rPr>
          <w:highlight w:val="yellow"/>
        </w:rPr>
        <w:t>Select Scale and size</w:t>
      </w:r>
    </w:p>
    <w:p w14:paraId="36CACFC5" w14:textId="6573B195" w:rsidR="002D076F" w:rsidRPr="002D076F" w:rsidRDefault="002D076F" w:rsidP="002D076F">
      <w:pPr>
        <w:pStyle w:val="ListParagraph"/>
        <w:numPr>
          <w:ilvl w:val="1"/>
          <w:numId w:val="1"/>
        </w:numPr>
        <w:rPr>
          <w:highlight w:val="yellow"/>
        </w:rPr>
      </w:pPr>
      <w:r w:rsidRPr="002D076F">
        <w:rPr>
          <w:highlight w:val="yellow"/>
        </w:rPr>
        <w:t>Select Insert Location</w:t>
      </w:r>
    </w:p>
    <w:p w14:paraId="53F02250" w14:textId="470E0D12" w:rsidR="002D076F" w:rsidRPr="002D076F" w:rsidRDefault="002D076F" w:rsidP="002D076F">
      <w:pPr>
        <w:pStyle w:val="ListParagraph"/>
        <w:numPr>
          <w:ilvl w:val="1"/>
          <w:numId w:val="1"/>
        </w:numPr>
        <w:rPr>
          <w:highlight w:val="yellow"/>
        </w:rPr>
      </w:pPr>
      <w:r w:rsidRPr="002D076F">
        <w:rPr>
          <w:highlight w:val="yellow"/>
        </w:rPr>
        <w:t>Select which layers to import</w:t>
      </w:r>
    </w:p>
    <w:p w14:paraId="29058E2E" w14:textId="7B5E06B9" w:rsidR="008867D8" w:rsidRDefault="008867D8" w:rsidP="00DC0CF7">
      <w:pPr>
        <w:pStyle w:val="ListParagraph"/>
        <w:numPr>
          <w:ilvl w:val="0"/>
          <w:numId w:val="1"/>
        </w:numPr>
      </w:pPr>
      <w:r>
        <w:t>Scaling image</w:t>
      </w:r>
    </w:p>
    <w:p w14:paraId="2B237F52" w14:textId="391C572F" w:rsidR="00470D94" w:rsidRDefault="00470D94" w:rsidP="00470D94">
      <w:pPr>
        <w:pStyle w:val="ListParagraph"/>
        <w:numPr>
          <w:ilvl w:val="0"/>
          <w:numId w:val="1"/>
        </w:numPr>
      </w:pPr>
      <w:r>
        <w:t>Moving image</w:t>
      </w:r>
    </w:p>
    <w:p w14:paraId="1EAFFC92" w14:textId="0579C9ED" w:rsidR="008867D8" w:rsidRDefault="008867D8" w:rsidP="00DC0CF7">
      <w:pPr>
        <w:pStyle w:val="ListParagraph"/>
        <w:numPr>
          <w:ilvl w:val="0"/>
          <w:numId w:val="1"/>
        </w:numPr>
      </w:pPr>
      <w:r>
        <w:t>Layer manager</w:t>
      </w:r>
    </w:p>
    <w:p w14:paraId="10096937" w14:textId="77777777" w:rsidR="00470D94" w:rsidRDefault="00470D94" w:rsidP="00DC0CF7">
      <w:pPr>
        <w:pStyle w:val="ListParagraph"/>
        <w:numPr>
          <w:ilvl w:val="0"/>
          <w:numId w:val="1"/>
        </w:numPr>
      </w:pPr>
      <w:r>
        <w:t>Import other types</w:t>
      </w:r>
    </w:p>
    <w:p w14:paraId="34D7C9B5" w14:textId="0095DB44" w:rsidR="00DC0CF7" w:rsidRDefault="00DC0CF7" w:rsidP="00470D94">
      <w:pPr>
        <w:pStyle w:val="ListParagraph"/>
        <w:numPr>
          <w:ilvl w:val="1"/>
          <w:numId w:val="1"/>
        </w:numPr>
      </w:pPr>
      <w:r>
        <w:t>Import PDF &gt; Conver to DXF &gt; Import DXF</w:t>
      </w:r>
    </w:p>
    <w:p w14:paraId="69CB986D" w14:textId="2D0B6DB2" w:rsidR="00DC0CF7" w:rsidRDefault="00DC0CF7" w:rsidP="00470D94">
      <w:pPr>
        <w:pStyle w:val="ListParagraph"/>
        <w:numPr>
          <w:ilvl w:val="1"/>
          <w:numId w:val="1"/>
        </w:numPr>
      </w:pPr>
      <w:r>
        <w:t xml:space="preserve">Import DWG &gt; Convert to DXF &gt; </w:t>
      </w:r>
      <w:proofErr w:type="spellStart"/>
      <w:r>
        <w:t>imort</w:t>
      </w:r>
      <w:proofErr w:type="spellEnd"/>
      <w:r>
        <w:t xml:space="preserve"> DXF</w:t>
      </w:r>
    </w:p>
    <w:p w14:paraId="0E2089EE" w14:textId="77777777" w:rsidR="008867D8" w:rsidRDefault="008867D8" w:rsidP="00DC0CF7">
      <w:pPr>
        <w:pStyle w:val="ListParagraph"/>
        <w:numPr>
          <w:ilvl w:val="0"/>
          <w:numId w:val="1"/>
        </w:numPr>
      </w:pPr>
    </w:p>
    <w:p w14:paraId="35D7D2C4" w14:textId="6D904995" w:rsidR="00DC0CF7" w:rsidRDefault="00DC0CF7">
      <w:r>
        <w:t>CAD EDITOR</w:t>
      </w:r>
    </w:p>
    <w:p w14:paraId="67F56C7B" w14:textId="1158300D" w:rsidR="00DC0CF7" w:rsidRDefault="00DC0CF7" w:rsidP="00DC0CF7">
      <w:pPr>
        <w:pStyle w:val="ListParagraph"/>
        <w:numPr>
          <w:ilvl w:val="0"/>
          <w:numId w:val="3"/>
        </w:numPr>
      </w:pPr>
      <w:r>
        <w:lastRenderedPageBreak/>
        <w:t>Dimensioning</w:t>
      </w:r>
    </w:p>
    <w:p w14:paraId="59FDB3EE" w14:textId="29A5D6C3" w:rsidR="00DC0CF7" w:rsidRDefault="00DC0CF7" w:rsidP="00DC0CF7">
      <w:pPr>
        <w:pStyle w:val="ListParagraph"/>
        <w:numPr>
          <w:ilvl w:val="1"/>
          <w:numId w:val="3"/>
        </w:numPr>
      </w:pPr>
      <w:r>
        <w:t>Icon</w:t>
      </w:r>
    </w:p>
    <w:p w14:paraId="21098A28" w14:textId="5D81E1D1" w:rsidR="00DC0CF7" w:rsidRDefault="00DC0CF7" w:rsidP="00DC0CF7">
      <w:pPr>
        <w:pStyle w:val="ListParagraph"/>
        <w:numPr>
          <w:ilvl w:val="0"/>
          <w:numId w:val="3"/>
        </w:numPr>
      </w:pPr>
      <w:r>
        <w:t>Move</w:t>
      </w:r>
    </w:p>
    <w:p w14:paraId="38F01ED6" w14:textId="0016C4BB" w:rsidR="00DC0CF7" w:rsidRDefault="00DC0CF7" w:rsidP="00DC0CF7">
      <w:pPr>
        <w:pStyle w:val="ListParagraph"/>
        <w:numPr>
          <w:ilvl w:val="1"/>
          <w:numId w:val="3"/>
        </w:numPr>
      </w:pPr>
      <w:r>
        <w:t>Icon</w:t>
      </w:r>
    </w:p>
    <w:p w14:paraId="2DBB3560" w14:textId="0485F6A1" w:rsidR="00DC0CF7" w:rsidRDefault="00DC0CF7" w:rsidP="00DC0CF7">
      <w:pPr>
        <w:ind w:firstLine="720"/>
      </w:pPr>
    </w:p>
    <w:p w14:paraId="0C0A54B2" w14:textId="77445589" w:rsidR="00DC0CF7" w:rsidRDefault="00FA63DD">
      <w:r>
        <w:t>Line Weights</w:t>
      </w:r>
    </w:p>
    <w:p w14:paraId="6CCAD5B5" w14:textId="3E8A5708" w:rsidR="00917994" w:rsidRPr="00917994" w:rsidRDefault="00917994" w:rsidP="00917994">
      <w:pPr>
        <w:numPr>
          <w:ilvl w:val="0"/>
          <w:numId w:val="7"/>
        </w:numPr>
        <w:rPr>
          <w:lang w:val="en-US"/>
        </w:rPr>
      </w:pPr>
      <w:r w:rsidRPr="00917994">
        <w:rPr>
          <w:lang w:val="en-US"/>
        </w:rPr>
        <w:t xml:space="preserve">0.7mm – </w:t>
      </w:r>
      <w:r w:rsidR="00DE329D">
        <w:rPr>
          <w:lang w:val="en-US"/>
        </w:rPr>
        <w:t>Very Heavy</w:t>
      </w:r>
    </w:p>
    <w:p w14:paraId="3C756D2D" w14:textId="1C12CAAD" w:rsidR="00917994" w:rsidRPr="00917994" w:rsidRDefault="00917994" w:rsidP="00917994">
      <w:pPr>
        <w:numPr>
          <w:ilvl w:val="0"/>
          <w:numId w:val="7"/>
        </w:numPr>
        <w:rPr>
          <w:lang w:val="en-US"/>
        </w:rPr>
      </w:pPr>
      <w:r w:rsidRPr="00917994">
        <w:rPr>
          <w:lang w:val="en-US"/>
        </w:rPr>
        <w:t xml:space="preserve">0.5mm – </w:t>
      </w:r>
      <w:r w:rsidR="00DE329D">
        <w:rPr>
          <w:lang w:val="en-US"/>
        </w:rPr>
        <w:t>Light</w:t>
      </w:r>
      <w:r w:rsidR="00DE329D">
        <w:rPr>
          <w:lang w:val="en-US"/>
        </w:rPr>
        <w:tab/>
      </w:r>
    </w:p>
    <w:p w14:paraId="7FEA2AE4" w14:textId="3EF5F2DF" w:rsidR="00917994" w:rsidRPr="00917994" w:rsidRDefault="00917994" w:rsidP="00917994">
      <w:pPr>
        <w:numPr>
          <w:ilvl w:val="0"/>
          <w:numId w:val="7"/>
        </w:numPr>
        <w:rPr>
          <w:lang w:val="en-US"/>
        </w:rPr>
      </w:pPr>
      <w:r w:rsidRPr="00917994">
        <w:rPr>
          <w:lang w:val="en-US"/>
        </w:rPr>
        <w:t xml:space="preserve">0.35mm – </w:t>
      </w:r>
      <w:r w:rsidR="003D7888">
        <w:rPr>
          <w:lang w:val="en-US"/>
        </w:rPr>
        <w:t>Medium</w:t>
      </w:r>
    </w:p>
    <w:p w14:paraId="557C5AF9" w14:textId="728FF583" w:rsidR="00917994" w:rsidRPr="00917994" w:rsidRDefault="00917994" w:rsidP="00917994">
      <w:pPr>
        <w:numPr>
          <w:ilvl w:val="0"/>
          <w:numId w:val="7"/>
        </w:numPr>
        <w:rPr>
          <w:lang w:val="en-US"/>
        </w:rPr>
      </w:pPr>
      <w:r w:rsidRPr="00917994">
        <w:rPr>
          <w:lang w:val="en-US"/>
        </w:rPr>
        <w:t xml:space="preserve">0.25mm – </w:t>
      </w:r>
      <w:r w:rsidR="00DE329D">
        <w:rPr>
          <w:lang w:val="en-US"/>
        </w:rPr>
        <w:t>Light</w:t>
      </w:r>
    </w:p>
    <w:p w14:paraId="1EBADCE6" w14:textId="6C99C12E" w:rsidR="00917994" w:rsidRPr="00917994" w:rsidRDefault="00917994" w:rsidP="00917994">
      <w:pPr>
        <w:numPr>
          <w:ilvl w:val="0"/>
          <w:numId w:val="7"/>
        </w:numPr>
        <w:rPr>
          <w:lang w:val="en-US"/>
        </w:rPr>
      </w:pPr>
      <w:r w:rsidRPr="00917994">
        <w:rPr>
          <w:lang w:val="en-US"/>
        </w:rPr>
        <w:t xml:space="preserve">0.18mm – </w:t>
      </w:r>
      <w:r w:rsidR="00DE329D">
        <w:rPr>
          <w:lang w:val="en-US"/>
        </w:rPr>
        <w:t>Very Light</w:t>
      </w:r>
    </w:p>
    <w:p w14:paraId="70F4BFAB" w14:textId="77777777" w:rsidR="00FA63DD" w:rsidRDefault="00FA63DD"/>
    <w:p w14:paraId="3E6E7932" w14:textId="6CB126F3" w:rsidR="001E1684" w:rsidRDefault="001E1684">
      <w:r>
        <w:rPr>
          <w:noProof/>
        </w:rPr>
        <w:drawing>
          <wp:inline distT="0" distB="0" distL="0" distR="0" wp14:anchorId="63301B55" wp14:editId="3BA17434">
            <wp:extent cx="5943600" cy="1344295"/>
            <wp:effectExtent l="0" t="0" r="0" b="8255"/>
            <wp:docPr id="2143076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076705" name=""/>
                    <pic:cNvPicPr/>
                  </pic:nvPicPr>
                  <pic:blipFill>
                    <a:blip r:embed="rId8"/>
                    <a:stretch>
                      <a:fillRect/>
                    </a:stretch>
                  </pic:blipFill>
                  <pic:spPr>
                    <a:xfrm>
                      <a:off x="0" y="0"/>
                      <a:ext cx="5943600" cy="1344295"/>
                    </a:xfrm>
                    <a:prstGeom prst="rect">
                      <a:avLst/>
                    </a:prstGeom>
                  </pic:spPr>
                </pic:pic>
              </a:graphicData>
            </a:graphic>
          </wp:inline>
        </w:drawing>
      </w:r>
    </w:p>
    <w:p w14:paraId="6C533841" w14:textId="0BD6AF87" w:rsidR="008F526D" w:rsidRDefault="008F526D">
      <w:r>
        <w:rPr>
          <w:noProof/>
        </w:rPr>
        <w:drawing>
          <wp:inline distT="0" distB="0" distL="0" distR="0" wp14:anchorId="46187C93" wp14:editId="15D763BB">
            <wp:extent cx="5943600" cy="1940560"/>
            <wp:effectExtent l="0" t="0" r="0" b="2540"/>
            <wp:docPr id="812161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161370" name=""/>
                    <pic:cNvPicPr/>
                  </pic:nvPicPr>
                  <pic:blipFill>
                    <a:blip r:embed="rId9"/>
                    <a:stretch>
                      <a:fillRect/>
                    </a:stretch>
                  </pic:blipFill>
                  <pic:spPr>
                    <a:xfrm>
                      <a:off x="0" y="0"/>
                      <a:ext cx="5943600" cy="1940560"/>
                    </a:xfrm>
                    <a:prstGeom prst="rect">
                      <a:avLst/>
                    </a:prstGeom>
                  </pic:spPr>
                </pic:pic>
              </a:graphicData>
            </a:graphic>
          </wp:inline>
        </w:drawing>
      </w:r>
    </w:p>
    <w:p w14:paraId="11692E36" w14:textId="455C5639" w:rsidR="00E74A70" w:rsidRDefault="00E74A70">
      <w:r>
        <w:rPr>
          <w:noProof/>
        </w:rPr>
        <w:drawing>
          <wp:inline distT="0" distB="0" distL="0" distR="0" wp14:anchorId="0264B1D6" wp14:editId="6C070C25">
            <wp:extent cx="4457143" cy="1514286"/>
            <wp:effectExtent l="0" t="0" r="635" b="0"/>
            <wp:docPr id="1188865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865450" name=""/>
                    <pic:cNvPicPr/>
                  </pic:nvPicPr>
                  <pic:blipFill>
                    <a:blip r:embed="rId10"/>
                    <a:stretch>
                      <a:fillRect/>
                    </a:stretch>
                  </pic:blipFill>
                  <pic:spPr>
                    <a:xfrm>
                      <a:off x="0" y="0"/>
                      <a:ext cx="4457143" cy="1514286"/>
                    </a:xfrm>
                    <a:prstGeom prst="rect">
                      <a:avLst/>
                    </a:prstGeom>
                  </pic:spPr>
                </pic:pic>
              </a:graphicData>
            </a:graphic>
          </wp:inline>
        </w:drawing>
      </w:r>
    </w:p>
    <w:p w14:paraId="5B89D5F5" w14:textId="3D4F636E" w:rsidR="00E74A70" w:rsidRDefault="00E74A70">
      <w:r>
        <w:rPr>
          <w:noProof/>
        </w:rPr>
        <w:lastRenderedPageBreak/>
        <w:drawing>
          <wp:inline distT="0" distB="0" distL="0" distR="0" wp14:anchorId="29A6429D" wp14:editId="6A5637BB">
            <wp:extent cx="4514286" cy="3980952"/>
            <wp:effectExtent l="0" t="0" r="635" b="635"/>
            <wp:docPr id="741307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307053" name=""/>
                    <pic:cNvPicPr/>
                  </pic:nvPicPr>
                  <pic:blipFill>
                    <a:blip r:embed="rId11"/>
                    <a:stretch>
                      <a:fillRect/>
                    </a:stretch>
                  </pic:blipFill>
                  <pic:spPr>
                    <a:xfrm>
                      <a:off x="0" y="0"/>
                      <a:ext cx="4514286" cy="3980952"/>
                    </a:xfrm>
                    <a:prstGeom prst="rect">
                      <a:avLst/>
                    </a:prstGeom>
                  </pic:spPr>
                </pic:pic>
              </a:graphicData>
            </a:graphic>
          </wp:inline>
        </w:drawing>
      </w:r>
    </w:p>
    <w:p w14:paraId="03D39E28" w14:textId="2AFCFCCE" w:rsidR="0050373F" w:rsidRDefault="0050373F">
      <w:r>
        <w:rPr>
          <w:noProof/>
        </w:rPr>
        <w:lastRenderedPageBreak/>
        <w:drawing>
          <wp:inline distT="0" distB="0" distL="0" distR="0" wp14:anchorId="467B3743" wp14:editId="0003E9AC">
            <wp:extent cx="4400000" cy="7314286"/>
            <wp:effectExtent l="0" t="0" r="635" b="1270"/>
            <wp:docPr id="2007784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784637" name=""/>
                    <pic:cNvPicPr/>
                  </pic:nvPicPr>
                  <pic:blipFill>
                    <a:blip r:embed="rId12"/>
                    <a:stretch>
                      <a:fillRect/>
                    </a:stretch>
                  </pic:blipFill>
                  <pic:spPr>
                    <a:xfrm>
                      <a:off x="0" y="0"/>
                      <a:ext cx="4400000" cy="7314286"/>
                    </a:xfrm>
                    <a:prstGeom prst="rect">
                      <a:avLst/>
                    </a:prstGeom>
                  </pic:spPr>
                </pic:pic>
              </a:graphicData>
            </a:graphic>
          </wp:inline>
        </w:drawing>
      </w:r>
    </w:p>
    <w:p w14:paraId="78D1F2A5" w14:textId="5DBE6A9D" w:rsidR="00F15287" w:rsidRDefault="00F15287">
      <w:r>
        <w:rPr>
          <w:noProof/>
        </w:rPr>
        <w:lastRenderedPageBreak/>
        <w:drawing>
          <wp:inline distT="0" distB="0" distL="0" distR="0" wp14:anchorId="6D0CFE98" wp14:editId="26900D33">
            <wp:extent cx="4457143" cy="5095238"/>
            <wp:effectExtent l="0" t="0" r="635" b="0"/>
            <wp:docPr id="925843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843541" name=""/>
                    <pic:cNvPicPr/>
                  </pic:nvPicPr>
                  <pic:blipFill>
                    <a:blip r:embed="rId13"/>
                    <a:stretch>
                      <a:fillRect/>
                    </a:stretch>
                  </pic:blipFill>
                  <pic:spPr>
                    <a:xfrm>
                      <a:off x="0" y="0"/>
                      <a:ext cx="4457143" cy="5095238"/>
                    </a:xfrm>
                    <a:prstGeom prst="rect">
                      <a:avLst/>
                    </a:prstGeom>
                  </pic:spPr>
                </pic:pic>
              </a:graphicData>
            </a:graphic>
          </wp:inline>
        </w:drawing>
      </w:r>
    </w:p>
    <w:p w14:paraId="5816DC7F" w14:textId="77777777" w:rsidR="00456138" w:rsidRDefault="00456138"/>
    <w:p w14:paraId="61E48676" w14:textId="7E047612" w:rsidR="00456138" w:rsidRDefault="00CF34DE">
      <w:r>
        <w:t>Session 2026-02-26</w:t>
      </w:r>
    </w:p>
    <w:p w14:paraId="13778339" w14:textId="460AFB9D" w:rsidR="00580363" w:rsidRDefault="00F9066A" w:rsidP="00F9066A">
      <w:pPr>
        <w:pStyle w:val="ListParagraph"/>
        <w:numPr>
          <w:ilvl w:val="0"/>
          <w:numId w:val="8"/>
        </w:numPr>
      </w:pPr>
      <w:r>
        <w:t xml:space="preserve">Add </w:t>
      </w:r>
      <w:r w:rsidR="00EA7DDD">
        <w:t xml:space="preserve">layer management, I would like a window to manage my underlays, it should read out the </w:t>
      </w:r>
      <w:r w:rsidR="00E90D99">
        <w:t>layer available and have a check box so I can toggle their visibility</w:t>
      </w:r>
    </w:p>
    <w:p w14:paraId="08E636D0" w14:textId="62DB1361" w:rsidR="00F2431B" w:rsidRDefault="00F2431B" w:rsidP="00F9066A">
      <w:pPr>
        <w:pStyle w:val="ListParagraph"/>
        <w:numPr>
          <w:ilvl w:val="0"/>
          <w:numId w:val="8"/>
        </w:numPr>
      </w:pPr>
      <w:r>
        <w:t xml:space="preserve">I would like to be able to snap to the underlay </w:t>
      </w:r>
      <w:r w:rsidR="009C0AC5">
        <w:t xml:space="preserve">when placing pipe, sprinklers, nodes, </w:t>
      </w:r>
      <w:proofErr w:type="gramStart"/>
      <w:r w:rsidR="009C0AC5">
        <w:t>etc..</w:t>
      </w:r>
      <w:proofErr w:type="gramEnd"/>
      <w:r w:rsidR="009C0AC5">
        <w:t xml:space="preserve"> especially important for setting scale, </w:t>
      </w:r>
      <w:r w:rsidR="00C321E0">
        <w:t xml:space="preserve">because right not I can’t select to known point on the underlay to set the scale. </w:t>
      </w:r>
    </w:p>
    <w:p w14:paraId="4E2B8E07" w14:textId="22109D9D" w:rsidR="0098366B" w:rsidRDefault="0098366B" w:rsidP="00F9066A">
      <w:pPr>
        <w:pStyle w:val="ListParagraph"/>
        <w:numPr>
          <w:ilvl w:val="0"/>
          <w:numId w:val="8"/>
        </w:numPr>
      </w:pPr>
      <w:r>
        <w:t>Annotation such as pipe label should scale with line weight or drawing size.</w:t>
      </w:r>
    </w:p>
    <w:p w14:paraId="29EA28FC" w14:textId="61EE6C14" w:rsidR="00827940" w:rsidRDefault="00827940" w:rsidP="00F9066A">
      <w:pPr>
        <w:pStyle w:val="ListParagraph"/>
        <w:numPr>
          <w:ilvl w:val="0"/>
          <w:numId w:val="8"/>
        </w:numPr>
      </w:pPr>
      <w:r>
        <w:t>Should be able to set the level of precision for units.</w:t>
      </w:r>
    </w:p>
    <w:p w14:paraId="6CC8E7AA" w14:textId="6604DF3F" w:rsidR="00D965EB" w:rsidRDefault="00D965EB" w:rsidP="00F9066A">
      <w:pPr>
        <w:pStyle w:val="ListParagraph"/>
        <w:numPr>
          <w:ilvl w:val="0"/>
          <w:numId w:val="8"/>
        </w:numPr>
      </w:pPr>
      <w:r>
        <w:t xml:space="preserve">Sprinkler graphics aren’t centered on placement. </w:t>
      </w:r>
    </w:p>
    <w:p w14:paraId="2BA22ED0" w14:textId="59F6ACD8" w:rsidR="001C6426" w:rsidRDefault="00AA4CCD" w:rsidP="001C6426">
      <w:pPr>
        <w:pStyle w:val="ListParagraph"/>
        <w:numPr>
          <w:ilvl w:val="0"/>
          <w:numId w:val="8"/>
        </w:numPr>
      </w:pPr>
      <w:r>
        <w:t xml:space="preserve">When nodes are </w:t>
      </w:r>
      <w:proofErr w:type="gramStart"/>
      <w:r>
        <w:t>selected</w:t>
      </w:r>
      <w:proofErr w:type="gramEnd"/>
      <w:r>
        <w:t xml:space="preserve"> they are highlighted which is good, but this isn’t scaled, so when is select a pipe </w:t>
      </w:r>
      <w:r w:rsidR="00FB72CE">
        <w:t xml:space="preserve">I get two huge </w:t>
      </w:r>
      <w:proofErr w:type="spellStart"/>
      <w:r w:rsidR="00FB72CE">
        <w:t>highleted</w:t>
      </w:r>
      <w:proofErr w:type="spellEnd"/>
      <w:r w:rsidR="00FB72CE">
        <w:t xml:space="preserve"> areas on each end. </w:t>
      </w:r>
    </w:p>
    <w:p w14:paraId="7A8BB175" w14:textId="77777777" w:rsidR="00FB214C" w:rsidRDefault="00FB214C" w:rsidP="00FB214C"/>
    <w:p w14:paraId="46D4F179" w14:textId="332A4876" w:rsidR="001C6426" w:rsidRDefault="001C6426" w:rsidP="001C6426">
      <w:pPr>
        <w:pStyle w:val="ListParagraph"/>
        <w:numPr>
          <w:ilvl w:val="0"/>
          <w:numId w:val="8"/>
        </w:numPr>
      </w:pPr>
      <w:r>
        <w:t>Pipe labels</w:t>
      </w:r>
      <w:r w:rsidR="008504DC">
        <w:t xml:space="preserve"> </w:t>
      </w:r>
      <w:r>
        <w:t xml:space="preserve">have test breaking over lines, they should all be on a single line, also when I place a line I have </w:t>
      </w:r>
    </w:p>
    <w:p w14:paraId="78B1CC8D" w14:textId="77777777" w:rsidR="00D77C34" w:rsidRDefault="00D77C34" w:rsidP="00D77C34">
      <w:pPr>
        <w:pStyle w:val="ListParagraph"/>
      </w:pPr>
    </w:p>
    <w:p w14:paraId="1B828194" w14:textId="2F88EAA9" w:rsidR="00D77C34" w:rsidRDefault="00D77C34" w:rsidP="00D77C34">
      <w:pPr>
        <w:pStyle w:val="ListParagraph"/>
        <w:numPr>
          <w:ilvl w:val="0"/>
          <w:numId w:val="9"/>
        </w:numPr>
      </w:pPr>
      <w:proofErr w:type="gramStart"/>
      <w:r>
        <w:t>Lets</w:t>
      </w:r>
      <w:proofErr w:type="gramEnd"/>
      <w:r>
        <w:t xml:space="preserve"> organi</w:t>
      </w:r>
      <w:r w:rsidR="00D364BD">
        <w:t xml:space="preserve">ze project menu with a project settings window </w:t>
      </w:r>
      <w:r w:rsidR="00A316D8">
        <w:t xml:space="preserve">to select options for </w:t>
      </w:r>
      <w:r w:rsidR="000636C9">
        <w:t xml:space="preserve">scale label, label precision, </w:t>
      </w:r>
      <w:proofErr w:type="spellStart"/>
      <w:proofErr w:type="gramStart"/>
      <w:r w:rsidR="000636C9">
        <w:t>units,etc</w:t>
      </w:r>
      <w:proofErr w:type="spellEnd"/>
      <w:r w:rsidR="000636C9">
        <w:t>..</w:t>
      </w:r>
      <w:proofErr w:type="gramEnd"/>
      <w:r w:rsidR="000636C9">
        <w:t xml:space="preserve"> </w:t>
      </w:r>
      <w:proofErr w:type="gramStart"/>
      <w:r w:rsidR="000636C9">
        <w:t>Lets</w:t>
      </w:r>
      <w:proofErr w:type="gramEnd"/>
      <w:r w:rsidR="000636C9">
        <w:t xml:space="preserve"> also have a separate window for managing underlay whether its PDF, DXF, DWG, etc.</w:t>
      </w:r>
      <w:r w:rsidR="009A620C">
        <w:t xml:space="preserve"> including refresh underlays. </w:t>
      </w:r>
      <w:r w:rsidR="00902195">
        <w:t>We can have another window for Project information, like project address, project name and number, etc. we won’t do anything with it yet but can use it in the future for title blocks and reporting.</w:t>
      </w:r>
    </w:p>
    <w:p w14:paraId="1CF5A43A" w14:textId="6CC62408" w:rsidR="00902195" w:rsidRDefault="002A6A29" w:rsidP="00D77C34">
      <w:pPr>
        <w:pStyle w:val="ListParagraph"/>
        <w:numPr>
          <w:ilvl w:val="0"/>
          <w:numId w:val="9"/>
        </w:numPr>
      </w:pPr>
      <w:r>
        <w:t>Snap work</w:t>
      </w:r>
      <w:r w:rsidR="00CB1B19">
        <w:t xml:space="preserve">s okay, could be improved, the overall feel of placement (sprinklers, pipe, etc.) is clunky and should be smoother, </w:t>
      </w:r>
      <w:r w:rsidR="006426BB">
        <w:t xml:space="preserve">right now the </w:t>
      </w:r>
      <w:proofErr w:type="spellStart"/>
      <w:r w:rsidR="006426BB">
        <w:t>cursur</w:t>
      </w:r>
      <w:proofErr w:type="spellEnd"/>
      <w:r w:rsidR="006426BB">
        <w:t xml:space="preserve"> jumps around too much. </w:t>
      </w:r>
    </w:p>
    <w:p w14:paraId="16E64F70" w14:textId="4E21D71F" w:rsidR="006426BB" w:rsidRDefault="006426BB" w:rsidP="00D77C34">
      <w:pPr>
        <w:pStyle w:val="ListParagraph"/>
        <w:numPr>
          <w:ilvl w:val="0"/>
          <w:numId w:val="9"/>
        </w:numPr>
      </w:pPr>
      <w:r>
        <w:t xml:space="preserve">Size and scale of drafting data is all over the place and needs to be tighter for a professional look, </w:t>
      </w:r>
      <w:proofErr w:type="spellStart"/>
      <w:r w:rsidR="007817E8">
        <w:t>lables</w:t>
      </w:r>
      <w:proofErr w:type="spellEnd"/>
      <w:r w:rsidR="007817E8">
        <w:t xml:space="preserve">, fitting sizes, </w:t>
      </w:r>
      <w:proofErr w:type="gramStart"/>
      <w:r w:rsidR="007817E8">
        <w:t>pipe line</w:t>
      </w:r>
      <w:proofErr w:type="gramEnd"/>
      <w:r w:rsidR="007817E8">
        <w:t xml:space="preserve"> thickness, node size, sprinkler size, </w:t>
      </w:r>
      <w:proofErr w:type="spellStart"/>
      <w:r w:rsidR="007817E8">
        <w:t>etc</w:t>
      </w:r>
      <w:proofErr w:type="spellEnd"/>
      <w:r w:rsidR="007817E8">
        <w:t xml:space="preserve"> all needs to be improved. </w:t>
      </w:r>
    </w:p>
    <w:p w14:paraId="207BBF22" w14:textId="07E56F11" w:rsidR="00422437" w:rsidRDefault="00422437" w:rsidP="00D77C34">
      <w:pPr>
        <w:pStyle w:val="ListParagraph"/>
        <w:numPr>
          <w:ilvl w:val="0"/>
          <w:numId w:val="9"/>
        </w:numPr>
      </w:pPr>
      <w:r>
        <w:t xml:space="preserve">Layer manager is nice, but if I have multiple </w:t>
      </w:r>
      <w:proofErr w:type="gramStart"/>
      <w:r>
        <w:t>underlays</w:t>
      </w:r>
      <w:proofErr w:type="gramEnd"/>
      <w:r>
        <w:t xml:space="preserve"> it should group the layers under each specific file, </w:t>
      </w:r>
      <w:r w:rsidR="00080723">
        <w:t xml:space="preserve">in a tree system. Ie. At the top we have the underlay file name (with tick box that effectively replaces </w:t>
      </w:r>
      <w:proofErr w:type="gramStart"/>
      <w:r w:rsidR="00080723">
        <w:t>the all</w:t>
      </w:r>
      <w:proofErr w:type="gramEnd"/>
      <w:r w:rsidR="00080723">
        <w:t xml:space="preserve"> on and all off toggles. </w:t>
      </w:r>
      <w:r w:rsidR="006A3C44">
        <w:t xml:space="preserve">Next level down is the layer names, below that is all the line, curves, </w:t>
      </w:r>
      <w:proofErr w:type="spellStart"/>
      <w:r w:rsidR="006A3C44">
        <w:t>etc</w:t>
      </w:r>
      <w:proofErr w:type="spellEnd"/>
      <w:r w:rsidR="006A3C44">
        <w:t xml:space="preserve"> in that layer. </w:t>
      </w:r>
    </w:p>
    <w:p w14:paraId="0DD0449C" w14:textId="77777777" w:rsidR="00D26C11" w:rsidRDefault="00D26C11" w:rsidP="00D77C34">
      <w:pPr>
        <w:pStyle w:val="ListParagraph"/>
        <w:numPr>
          <w:ilvl w:val="0"/>
          <w:numId w:val="9"/>
        </w:numPr>
      </w:pPr>
    </w:p>
    <w:sectPr w:rsidR="00D26C11" w:rsidSect="00786D34">
      <w:pgSz w:w="12240" w:h="15840" w:code="1"/>
      <w:pgMar w:top="1361" w:right="1440" w:bottom="1304"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5312"/>
    <w:multiLevelType w:val="hybridMultilevel"/>
    <w:tmpl w:val="E46487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776EAD"/>
    <w:multiLevelType w:val="hybridMultilevel"/>
    <w:tmpl w:val="64E40C36"/>
    <w:lvl w:ilvl="0" w:tplc="168AFE42">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B62B64"/>
    <w:multiLevelType w:val="hybridMultilevel"/>
    <w:tmpl w:val="C9241F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A01EF8"/>
    <w:multiLevelType w:val="hybridMultilevel"/>
    <w:tmpl w:val="E6F292C4"/>
    <w:lvl w:ilvl="0" w:tplc="168AFE4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2E0E45"/>
    <w:multiLevelType w:val="hybridMultilevel"/>
    <w:tmpl w:val="B79A10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7F570F3"/>
    <w:multiLevelType w:val="hybridMultilevel"/>
    <w:tmpl w:val="266C7D1E"/>
    <w:lvl w:ilvl="0" w:tplc="F4CE1146">
      <w:start w:val="1045"/>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2767274"/>
    <w:multiLevelType w:val="multilevel"/>
    <w:tmpl w:val="23643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3F37DF6"/>
    <w:multiLevelType w:val="hybridMultilevel"/>
    <w:tmpl w:val="1FF431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4CA32C9"/>
    <w:multiLevelType w:val="hybridMultilevel"/>
    <w:tmpl w:val="25E412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77717240">
    <w:abstractNumId w:val="7"/>
  </w:num>
  <w:num w:numId="2" w16cid:durableId="1291090197">
    <w:abstractNumId w:val="8"/>
  </w:num>
  <w:num w:numId="3" w16cid:durableId="640961941">
    <w:abstractNumId w:val="2"/>
  </w:num>
  <w:num w:numId="4" w16cid:durableId="554317870">
    <w:abstractNumId w:val="3"/>
  </w:num>
  <w:num w:numId="5" w16cid:durableId="1378047375">
    <w:abstractNumId w:val="1"/>
  </w:num>
  <w:num w:numId="6" w16cid:durableId="306861244">
    <w:abstractNumId w:val="5"/>
  </w:num>
  <w:num w:numId="7" w16cid:durableId="912814083">
    <w:abstractNumId w:val="6"/>
  </w:num>
  <w:num w:numId="8" w16cid:durableId="2113239066">
    <w:abstractNumId w:val="4"/>
  </w:num>
  <w:num w:numId="9" w16cid:durableId="153184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CF7"/>
    <w:rsid w:val="000636C9"/>
    <w:rsid w:val="00080723"/>
    <w:rsid w:val="001B597D"/>
    <w:rsid w:val="001C6426"/>
    <w:rsid w:val="001E1684"/>
    <w:rsid w:val="00294169"/>
    <w:rsid w:val="002A6A29"/>
    <w:rsid w:val="002D076F"/>
    <w:rsid w:val="002D5AE8"/>
    <w:rsid w:val="002E296B"/>
    <w:rsid w:val="00320AC7"/>
    <w:rsid w:val="003C3E47"/>
    <w:rsid w:val="003D7888"/>
    <w:rsid w:val="00422437"/>
    <w:rsid w:val="00433DC3"/>
    <w:rsid w:val="00456138"/>
    <w:rsid w:val="00470D94"/>
    <w:rsid w:val="004C299F"/>
    <w:rsid w:val="004D6A0B"/>
    <w:rsid w:val="0050373F"/>
    <w:rsid w:val="00580363"/>
    <w:rsid w:val="00580CDB"/>
    <w:rsid w:val="0062267F"/>
    <w:rsid w:val="00635981"/>
    <w:rsid w:val="006426BB"/>
    <w:rsid w:val="006A3C44"/>
    <w:rsid w:val="00754ACD"/>
    <w:rsid w:val="00772692"/>
    <w:rsid w:val="007817E8"/>
    <w:rsid w:val="00786D34"/>
    <w:rsid w:val="00815616"/>
    <w:rsid w:val="00827940"/>
    <w:rsid w:val="008504DC"/>
    <w:rsid w:val="008867D8"/>
    <w:rsid w:val="008F526D"/>
    <w:rsid w:val="00902195"/>
    <w:rsid w:val="00917994"/>
    <w:rsid w:val="0098366B"/>
    <w:rsid w:val="009A620C"/>
    <w:rsid w:val="009C0AC5"/>
    <w:rsid w:val="009F5166"/>
    <w:rsid w:val="00A316D8"/>
    <w:rsid w:val="00AA4CCD"/>
    <w:rsid w:val="00AA51FB"/>
    <w:rsid w:val="00B15375"/>
    <w:rsid w:val="00B84149"/>
    <w:rsid w:val="00BF472F"/>
    <w:rsid w:val="00C321E0"/>
    <w:rsid w:val="00C75ACA"/>
    <w:rsid w:val="00CA0202"/>
    <w:rsid w:val="00CA6E61"/>
    <w:rsid w:val="00CB1B19"/>
    <w:rsid w:val="00CF34DE"/>
    <w:rsid w:val="00D26C11"/>
    <w:rsid w:val="00D364BD"/>
    <w:rsid w:val="00D704F3"/>
    <w:rsid w:val="00D77C34"/>
    <w:rsid w:val="00D965EB"/>
    <w:rsid w:val="00DC0CF7"/>
    <w:rsid w:val="00DE329D"/>
    <w:rsid w:val="00E74A70"/>
    <w:rsid w:val="00E90D99"/>
    <w:rsid w:val="00EA5D9C"/>
    <w:rsid w:val="00EA7DDD"/>
    <w:rsid w:val="00F15287"/>
    <w:rsid w:val="00F22132"/>
    <w:rsid w:val="00F2431B"/>
    <w:rsid w:val="00F9066A"/>
    <w:rsid w:val="00FA63DD"/>
    <w:rsid w:val="00FB214C"/>
    <w:rsid w:val="00FB72CE"/>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23A1B"/>
  <w15:chartTrackingRefBased/>
  <w15:docId w15:val="{C9A74BFA-CE78-4284-B9E4-D120DA505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0C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0C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0C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0C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0C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0C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0C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0C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0C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0C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0C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0C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0C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0C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0C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0C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0C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0CF7"/>
    <w:rPr>
      <w:rFonts w:eastAsiaTheme="majorEastAsia" w:cstheme="majorBidi"/>
      <w:color w:val="272727" w:themeColor="text1" w:themeTint="D8"/>
    </w:rPr>
  </w:style>
  <w:style w:type="paragraph" w:styleId="Title">
    <w:name w:val="Title"/>
    <w:basedOn w:val="Normal"/>
    <w:next w:val="Normal"/>
    <w:link w:val="TitleChar"/>
    <w:uiPriority w:val="10"/>
    <w:qFormat/>
    <w:rsid w:val="00DC0C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0C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0C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0C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0CF7"/>
    <w:pPr>
      <w:spacing w:before="160"/>
      <w:jc w:val="center"/>
    </w:pPr>
    <w:rPr>
      <w:i/>
      <w:iCs/>
      <w:color w:val="404040" w:themeColor="text1" w:themeTint="BF"/>
    </w:rPr>
  </w:style>
  <w:style w:type="character" w:customStyle="1" w:styleId="QuoteChar">
    <w:name w:val="Quote Char"/>
    <w:basedOn w:val="DefaultParagraphFont"/>
    <w:link w:val="Quote"/>
    <w:uiPriority w:val="29"/>
    <w:rsid w:val="00DC0CF7"/>
    <w:rPr>
      <w:i/>
      <w:iCs/>
      <w:color w:val="404040" w:themeColor="text1" w:themeTint="BF"/>
    </w:rPr>
  </w:style>
  <w:style w:type="paragraph" w:styleId="ListParagraph">
    <w:name w:val="List Paragraph"/>
    <w:basedOn w:val="Normal"/>
    <w:uiPriority w:val="34"/>
    <w:qFormat/>
    <w:rsid w:val="00DC0CF7"/>
    <w:pPr>
      <w:ind w:left="720"/>
      <w:contextualSpacing/>
    </w:pPr>
  </w:style>
  <w:style w:type="character" w:styleId="IntenseEmphasis">
    <w:name w:val="Intense Emphasis"/>
    <w:basedOn w:val="DefaultParagraphFont"/>
    <w:uiPriority w:val="21"/>
    <w:qFormat/>
    <w:rsid w:val="00DC0CF7"/>
    <w:rPr>
      <w:i/>
      <w:iCs/>
      <w:color w:val="0F4761" w:themeColor="accent1" w:themeShade="BF"/>
    </w:rPr>
  </w:style>
  <w:style w:type="paragraph" w:styleId="IntenseQuote">
    <w:name w:val="Intense Quote"/>
    <w:basedOn w:val="Normal"/>
    <w:next w:val="Normal"/>
    <w:link w:val="IntenseQuoteChar"/>
    <w:uiPriority w:val="30"/>
    <w:qFormat/>
    <w:rsid w:val="00DC0C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0CF7"/>
    <w:rPr>
      <w:i/>
      <w:iCs/>
      <w:color w:val="0F4761" w:themeColor="accent1" w:themeShade="BF"/>
    </w:rPr>
  </w:style>
  <w:style w:type="character" w:styleId="IntenseReference">
    <w:name w:val="Intense Reference"/>
    <w:basedOn w:val="DefaultParagraphFont"/>
    <w:uiPriority w:val="32"/>
    <w:qFormat/>
    <w:rsid w:val="00DC0C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D5CD59641876D4181C523FF443CFA32" ma:contentTypeVersion="18" ma:contentTypeDescription="Create a new document." ma:contentTypeScope="" ma:versionID="9b8dcd280b59fb31f9707c119493fa4d">
  <xsd:schema xmlns:xsd="http://www.w3.org/2001/XMLSchema" xmlns:xs="http://www.w3.org/2001/XMLSchema" xmlns:p="http://schemas.microsoft.com/office/2006/metadata/properties" xmlns:ns2="f52f1208-f7be-41fd-a7b4-eaf230f21e9d" xmlns:ns3="a821ace4-ee73-4986-87d0-84fdf44069cc" targetNamespace="http://schemas.microsoft.com/office/2006/metadata/properties" ma:root="true" ma:fieldsID="3c014d5325aa0db202d1c2144d85afeb" ns2:_="" ns3:_="">
    <xsd:import namespace="f52f1208-f7be-41fd-a7b4-eaf230f21e9d"/>
    <xsd:import namespace="a821ace4-ee73-4986-87d0-84fdf44069c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Location" minOccurs="0"/>
                <xsd:element ref="ns2:MediaLengthInSeconds" minOccurs="0"/>
                <xsd:element ref="ns2:MediaServiceOCR"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2f1208-f7be-41fd-a7b4-eaf230f21e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67726df-3b55-41fe-b3dc-3ec56e607d4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821ace4-ee73-4986-87d0-84fdf44069cc"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f49d690-3092-4958-a865-1d75044a520b}" ma:internalName="TaxCatchAll" ma:showField="CatchAllData" ma:web="a821ace4-ee73-4986-87d0-84fdf44069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821ace4-ee73-4986-87d0-84fdf44069cc" xsi:nil="true"/>
    <lcf76f155ced4ddcb4097134ff3c332f xmlns="f52f1208-f7be-41fd-a7b4-eaf230f21e9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4A3BD85-0A76-40A5-8BB0-12E6D026C5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2f1208-f7be-41fd-a7b4-eaf230f21e9d"/>
    <ds:schemaRef ds:uri="a821ace4-ee73-4986-87d0-84fdf44069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C1B7E9-12DF-4E7C-8403-8B879E2203C1}">
  <ds:schemaRefs>
    <ds:schemaRef ds:uri="http://schemas.microsoft.com/sharepoint/v3/contenttype/forms"/>
  </ds:schemaRefs>
</ds:datastoreItem>
</file>

<file path=customXml/itemProps3.xml><?xml version="1.0" encoding="utf-8"?>
<ds:datastoreItem xmlns:ds="http://schemas.openxmlformats.org/officeDocument/2006/customXml" ds:itemID="{C82F892E-C1D1-4F1E-B5A0-D98F6AD12FA4}">
  <ds:schemaRefs>
    <ds:schemaRef ds:uri="http://schemas.microsoft.com/office/2006/metadata/properties"/>
    <ds:schemaRef ds:uri="http://schemas.microsoft.com/office/infopath/2007/PartnerControls"/>
    <ds:schemaRef ds:uri="a821ace4-ee73-4986-87d0-84fdf44069cc"/>
    <ds:schemaRef ds:uri="f52f1208-f7be-41fd-a7b4-eaf230f21e9d"/>
  </ds:schemaRefs>
</ds:datastoreItem>
</file>

<file path=docProps/app.xml><?xml version="1.0" encoding="utf-8"?>
<Properties xmlns="http://schemas.openxmlformats.org/officeDocument/2006/extended-properties" xmlns:vt="http://schemas.openxmlformats.org/officeDocument/2006/docPropsVTypes">
  <Template>Normal.dotm</Template>
  <TotalTime>7368</TotalTime>
  <Pages>6</Pages>
  <Words>449</Words>
  <Characters>2565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Gianni Vulcano, P.Eng., CP</dc:creator>
  <cp:keywords/>
  <dc:description/>
  <cp:lastModifiedBy>Gianni Vulcano, P.Eng., CP</cp:lastModifiedBy>
  <cp:revision>46</cp:revision>
  <dcterms:created xsi:type="dcterms:W3CDTF">2026-01-07T20:57:00Z</dcterms:created>
  <dcterms:modified xsi:type="dcterms:W3CDTF">2026-02-26T23:39:00Z</dcterms:modified>
</cp:coreProperties>
</file>