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838" w:rsidRDefault="003F2838" w:rsidP="003F2838">
      <w:pPr>
        <w:spacing w:after="0" w:line="480" w:lineRule="auto"/>
        <w:ind w:left="1276"/>
        <w:jc w:val="center"/>
        <w:textAlignment w:val="baseline"/>
        <w:outlineLvl w:val="0"/>
        <w:rPr>
          <w:rFonts w:ascii="Coda" w:eastAsia="Times New Roman" w:hAnsi="Coda" w:cs="Times New Roman"/>
          <w:b/>
          <w:bCs/>
          <w:color w:val="000000" w:themeColor="text1"/>
          <w:kern w:val="36"/>
          <w:sz w:val="39"/>
          <w:szCs w:val="39"/>
        </w:rPr>
      </w:pPr>
      <w:r w:rsidRPr="000B1E11">
        <w:rPr>
          <w:rFonts w:ascii="Coda" w:eastAsia="Times New Roman" w:hAnsi="Coda" w:cs="Times New Roman"/>
          <w:b/>
          <w:bCs/>
          <w:color w:val="000000" w:themeColor="text1"/>
          <w:kern w:val="36"/>
          <w:sz w:val="39"/>
          <w:szCs w:val="39"/>
        </w:rPr>
        <w:fldChar w:fldCharType="begin"/>
      </w:r>
      <w:r w:rsidRPr="000B1E11">
        <w:rPr>
          <w:rFonts w:ascii="Coda" w:eastAsia="Times New Roman" w:hAnsi="Coda" w:cs="Times New Roman"/>
          <w:b/>
          <w:bCs/>
          <w:color w:val="000000" w:themeColor="text1"/>
          <w:kern w:val="36"/>
          <w:sz w:val="39"/>
          <w:szCs w:val="39"/>
        </w:rPr>
        <w:instrText xml:space="preserve"> HYPERLINK "http://tidarutara.blogspot.co.id/2016/01/syarat-pembuatan-surat-keterangan.html" \o "SYARAT PEMBUATAN SURAT KETERANGAN KEMATIAN" </w:instrText>
      </w:r>
      <w:r w:rsidRPr="000B1E11">
        <w:rPr>
          <w:rFonts w:ascii="Coda" w:eastAsia="Times New Roman" w:hAnsi="Coda" w:cs="Times New Roman"/>
          <w:b/>
          <w:bCs/>
          <w:color w:val="000000" w:themeColor="text1"/>
          <w:kern w:val="36"/>
          <w:sz w:val="39"/>
          <w:szCs w:val="39"/>
        </w:rPr>
        <w:fldChar w:fldCharType="separate"/>
      </w:r>
      <w:r w:rsidRPr="000B1E11">
        <w:rPr>
          <w:rFonts w:ascii="inherit" w:eastAsia="Times New Roman" w:hAnsi="inherit" w:cs="Times New Roman"/>
          <w:b/>
          <w:bCs/>
          <w:color w:val="000000" w:themeColor="text1"/>
          <w:kern w:val="36"/>
          <w:sz w:val="39"/>
        </w:rPr>
        <w:t xml:space="preserve">SYARAT PEMBUATAN </w:t>
      </w:r>
      <w:r>
        <w:rPr>
          <w:rFonts w:ascii="inherit" w:eastAsia="Times New Roman" w:hAnsi="inherit" w:cs="Times New Roman"/>
          <w:b/>
          <w:bCs/>
          <w:color w:val="000000" w:themeColor="text1"/>
          <w:kern w:val="36"/>
          <w:sz w:val="39"/>
        </w:rPr>
        <w:t>AKTA</w:t>
      </w:r>
      <w:r w:rsidRPr="000B1E11">
        <w:rPr>
          <w:rFonts w:ascii="Coda" w:eastAsia="Times New Roman" w:hAnsi="Coda" w:cs="Times New Roman"/>
          <w:b/>
          <w:bCs/>
          <w:color w:val="000000" w:themeColor="text1"/>
          <w:kern w:val="36"/>
          <w:sz w:val="39"/>
          <w:szCs w:val="39"/>
        </w:rPr>
        <w:fldChar w:fldCharType="end"/>
      </w:r>
      <w:r>
        <w:rPr>
          <w:rFonts w:ascii="Coda" w:eastAsia="Times New Roman" w:hAnsi="Coda" w:cs="Times New Roman"/>
          <w:b/>
          <w:bCs/>
          <w:color w:val="000000" w:themeColor="text1"/>
          <w:kern w:val="36"/>
          <w:sz w:val="39"/>
          <w:szCs w:val="39"/>
        </w:rPr>
        <w:t xml:space="preserve"> KELAHIRAN</w:t>
      </w:r>
    </w:p>
    <w:p w:rsidR="003F2838" w:rsidRDefault="003F2838" w:rsidP="003F2838">
      <w:pPr>
        <w:spacing w:after="0" w:line="480" w:lineRule="auto"/>
        <w:ind w:left="1276"/>
        <w:textAlignment w:val="baseline"/>
        <w:outlineLvl w:val="0"/>
        <w:rPr>
          <w:rFonts w:ascii="Coda" w:eastAsia="Times New Roman" w:hAnsi="Coda" w:cs="Times New Roman"/>
          <w:b/>
          <w:bCs/>
          <w:color w:val="000000" w:themeColor="text1"/>
          <w:kern w:val="36"/>
          <w:sz w:val="39"/>
          <w:szCs w:val="39"/>
        </w:rPr>
      </w:pPr>
      <w:r>
        <w:rPr>
          <w:rFonts w:ascii="Coda" w:eastAsia="Times New Roman" w:hAnsi="Coda" w:cs="Times New Roman"/>
          <w:b/>
          <w:bCs/>
          <w:noProof/>
          <w:color w:val="000000" w:themeColor="text1"/>
          <w:kern w:val="36"/>
          <w:sz w:val="39"/>
          <w:szCs w:val="39"/>
        </w:rPr>
        <w:drawing>
          <wp:inline distT="0" distB="0" distL="0" distR="0">
            <wp:extent cx="5331883" cy="2494845"/>
            <wp:effectExtent l="19050" t="0" r="2117" b="0"/>
            <wp:docPr id="1" name="Picture 0" descr="alur-akta kelahir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ur-akta kelahiran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7455" cy="249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838" w:rsidRDefault="003F2838" w:rsidP="003F2838">
      <w:pPr>
        <w:shd w:val="clear" w:color="auto" w:fill="FFFFFF"/>
        <w:spacing w:after="0" w:line="480" w:lineRule="auto"/>
        <w:jc w:val="both"/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</w:pPr>
    </w:p>
    <w:p w:rsidR="003F2838" w:rsidRPr="003F2838" w:rsidRDefault="003F2838" w:rsidP="003F2838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480" w:lineRule="auto"/>
        <w:ind w:left="1276" w:hanging="709"/>
        <w:jc w:val="both"/>
        <w:rPr>
          <w:rFonts w:ascii="Helvetica" w:eastAsia="Times New Roman" w:hAnsi="Helvetica" w:cs="Times New Roman"/>
          <w:color w:val="333333"/>
          <w:sz w:val="28"/>
          <w:szCs w:val="28"/>
        </w:rPr>
      </w:pP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Surat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pengantar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dari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RT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atau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RW.</w:t>
      </w:r>
    </w:p>
    <w:p w:rsidR="003F2838" w:rsidRPr="003F2838" w:rsidRDefault="003F2838" w:rsidP="003F2838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480" w:lineRule="auto"/>
        <w:ind w:left="1276" w:hanging="709"/>
        <w:jc w:val="both"/>
        <w:rPr>
          <w:rFonts w:ascii="Helvetica" w:eastAsia="Times New Roman" w:hAnsi="Helvetica" w:cs="Times New Roman"/>
          <w:color w:val="333333"/>
          <w:sz w:val="28"/>
          <w:szCs w:val="28"/>
        </w:rPr>
      </w:pP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Surat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Keterangan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Kelahiran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dari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Dokter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/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Bidan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/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Rumah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Sakit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/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tempat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melahirkan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Atau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juga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mungkin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bisa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saja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ketika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saat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melahirkan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berada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di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pesawat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atau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kapal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laut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maka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perlu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juga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mendapatkan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surat</w:t>
      </w:r>
      <w:proofErr w:type="spellEnd"/>
      <w:proofErr w:type="gram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keterangan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dari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Pilot/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Nahkoda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.</w:t>
      </w:r>
    </w:p>
    <w:p w:rsidR="003F2838" w:rsidRPr="003F2838" w:rsidRDefault="003F2838" w:rsidP="003F2838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480" w:lineRule="auto"/>
        <w:ind w:left="1276" w:hanging="709"/>
        <w:jc w:val="both"/>
        <w:rPr>
          <w:rFonts w:ascii="Helvetica" w:eastAsia="Times New Roman" w:hAnsi="Helvetica" w:cs="Times New Roman"/>
          <w:color w:val="333333"/>
          <w:sz w:val="28"/>
          <w:szCs w:val="28"/>
        </w:rPr>
      </w:pP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Kartu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Keluarga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asli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dan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fotokopi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bagi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penduduk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tetap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atau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SKSKPNP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bagi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warga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non-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permanen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di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tempat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domisili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tersebut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sebanyak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2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lembar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.</w:t>
      </w:r>
    </w:p>
    <w:p w:rsidR="003F2838" w:rsidRPr="003F2838" w:rsidRDefault="003F2838" w:rsidP="003F2838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480" w:lineRule="auto"/>
        <w:ind w:left="1276" w:hanging="709"/>
        <w:jc w:val="both"/>
        <w:rPr>
          <w:rFonts w:ascii="Helvetica" w:eastAsia="Times New Roman" w:hAnsi="Helvetica" w:cs="Times New Roman"/>
          <w:color w:val="333333"/>
          <w:sz w:val="28"/>
          <w:szCs w:val="28"/>
        </w:rPr>
      </w:pP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Kartu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Identitas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Penduduk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(KTP)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suami-istri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asli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dan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fotokopi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sebanyak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2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lembar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Bisa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juga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kalau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diperlukan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menggunakan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SKDS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ataupun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Surat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Keterangan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Pelaporan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Tamu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.</w:t>
      </w:r>
    </w:p>
    <w:p w:rsidR="003F2838" w:rsidRPr="003F2838" w:rsidRDefault="003F2838" w:rsidP="003F2838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480" w:lineRule="auto"/>
        <w:ind w:left="1276" w:hanging="709"/>
        <w:jc w:val="both"/>
        <w:rPr>
          <w:rFonts w:ascii="Helvetica" w:eastAsia="Times New Roman" w:hAnsi="Helvetica" w:cs="Times New Roman"/>
          <w:color w:val="333333"/>
          <w:sz w:val="28"/>
          <w:szCs w:val="28"/>
        </w:rPr>
      </w:pP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lastRenderedPageBreak/>
        <w:t>Fotokopi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buku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nikah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KUA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atau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Akte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Pernikahan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dari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Catatan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Sipil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sebanyak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2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lembar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.</w:t>
      </w:r>
    </w:p>
    <w:p w:rsidR="003F2838" w:rsidRPr="003F2838" w:rsidRDefault="003F2838" w:rsidP="003F2838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480" w:lineRule="auto"/>
        <w:ind w:left="1276" w:hanging="709"/>
        <w:jc w:val="both"/>
        <w:rPr>
          <w:rFonts w:ascii="Helvetica" w:eastAsia="Times New Roman" w:hAnsi="Helvetica" w:cs="Times New Roman"/>
          <w:color w:val="333333"/>
          <w:sz w:val="28"/>
          <w:szCs w:val="28"/>
        </w:rPr>
      </w:pP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Fotokopi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Akte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Kelahiran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suami-istri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sebanyak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2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lembar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.</w:t>
      </w:r>
    </w:p>
    <w:p w:rsidR="003F2838" w:rsidRPr="003F2838" w:rsidRDefault="003F2838" w:rsidP="003F2838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480" w:lineRule="auto"/>
        <w:ind w:left="1276" w:hanging="709"/>
        <w:jc w:val="both"/>
        <w:rPr>
          <w:rFonts w:ascii="Helvetica" w:eastAsia="Times New Roman" w:hAnsi="Helvetica" w:cs="Times New Roman"/>
          <w:color w:val="333333"/>
          <w:sz w:val="28"/>
          <w:szCs w:val="28"/>
        </w:rPr>
      </w:pP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Fotokopi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paspor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bagi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warga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negara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asing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.</w:t>
      </w:r>
    </w:p>
    <w:p w:rsidR="003F2838" w:rsidRPr="003F2838" w:rsidRDefault="003F2838" w:rsidP="003F2838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480" w:lineRule="auto"/>
        <w:ind w:left="1276" w:hanging="709"/>
        <w:jc w:val="both"/>
        <w:rPr>
          <w:rFonts w:ascii="Helvetica" w:eastAsia="Times New Roman" w:hAnsi="Helvetica" w:cs="Times New Roman"/>
          <w:color w:val="333333"/>
          <w:sz w:val="28"/>
          <w:szCs w:val="28"/>
        </w:rPr>
      </w:pP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Dua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orang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saksi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untuk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membuktikan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tentang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kelahiran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di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Dinas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Pencatatan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Sipil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berikut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fotokopi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KTP yang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bersangkutan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(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untuk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hal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ini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mungkin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di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beberapa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daerah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saksi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tidak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perlu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ikut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dalam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pengurusan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cukup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menyerahkan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fotokopi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KTP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saja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kepada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pelapor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/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orang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tua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anak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).</w:t>
      </w:r>
    </w:p>
    <w:p w:rsidR="003F2838" w:rsidRPr="003F2838" w:rsidRDefault="003F2838" w:rsidP="003F2838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480" w:lineRule="auto"/>
        <w:ind w:left="1276" w:hanging="709"/>
        <w:jc w:val="both"/>
        <w:rPr>
          <w:rFonts w:ascii="Helvetica" w:eastAsia="Times New Roman" w:hAnsi="Helvetica" w:cs="Times New Roman"/>
          <w:color w:val="333333"/>
          <w:sz w:val="28"/>
          <w:szCs w:val="28"/>
        </w:rPr>
      </w:pP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Surat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keterangan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dari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kepolisian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untuk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anak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yang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tidak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diketahui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asal-usulnya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.</w:t>
      </w:r>
    </w:p>
    <w:p w:rsidR="003F2838" w:rsidRPr="003F2838" w:rsidRDefault="003F2838" w:rsidP="003F2838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480" w:lineRule="auto"/>
        <w:ind w:left="1276" w:hanging="709"/>
        <w:jc w:val="both"/>
        <w:rPr>
          <w:rFonts w:ascii="Helvetica" w:eastAsia="Times New Roman" w:hAnsi="Helvetica" w:cs="Times New Roman"/>
          <w:color w:val="333333"/>
          <w:sz w:val="28"/>
          <w:szCs w:val="28"/>
        </w:rPr>
      </w:pP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Surat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keterangan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dari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lembaga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sosial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khusus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untuk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kelahiran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anak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penduduk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rentan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.</w:t>
      </w:r>
    </w:p>
    <w:p w:rsidR="003F2838" w:rsidRPr="003F2838" w:rsidRDefault="003F2838" w:rsidP="003F2838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480" w:lineRule="auto"/>
        <w:ind w:left="1276" w:hanging="709"/>
        <w:jc w:val="both"/>
        <w:rPr>
          <w:rFonts w:ascii="Helvetica" w:eastAsia="Times New Roman" w:hAnsi="Helvetica" w:cs="Times New Roman"/>
          <w:color w:val="333333"/>
          <w:sz w:val="28"/>
          <w:szCs w:val="28"/>
        </w:rPr>
      </w:pP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Surat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Kuasa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dengan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materai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>sebesar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  <w:szCs w:val="28"/>
          <w:bdr w:val="none" w:sz="0" w:space="0" w:color="auto" w:frame="1"/>
        </w:rPr>
        <w:t xml:space="preserve"> Rp6.000.</w:t>
      </w:r>
    </w:p>
    <w:p w:rsidR="003F2838" w:rsidRPr="003F2838" w:rsidRDefault="003F2838" w:rsidP="003F2838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480" w:lineRule="auto"/>
        <w:ind w:left="1276" w:hanging="709"/>
        <w:jc w:val="both"/>
        <w:rPr>
          <w:rFonts w:ascii="Helvetica" w:eastAsia="Times New Roman" w:hAnsi="Helvetica" w:cs="Times New Roman"/>
          <w:color w:val="333333"/>
          <w:sz w:val="28"/>
          <w:szCs w:val="28"/>
        </w:rPr>
      </w:pPr>
      <w:proofErr w:type="spellStart"/>
      <w:r w:rsidRPr="003F2838">
        <w:rPr>
          <w:rFonts w:ascii="Helvetica" w:eastAsia="Times New Roman" w:hAnsi="Helvetica" w:cs="Times New Roman"/>
          <w:color w:val="333333"/>
          <w:sz w:val="28"/>
        </w:rPr>
        <w:t>Mengisi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</w:rPr>
        <w:t>Formulis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</w:rPr>
        <w:t>Permohonan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</w:rPr>
        <w:t>Pencatatan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</w:rPr>
        <w:t>Kelahiran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</w:rPr>
        <w:t>dengan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</w:rPr>
        <w:t xml:space="preserve"> </w:t>
      </w:r>
      <w:proofErr w:type="spellStart"/>
      <w:r w:rsidRPr="003F2838">
        <w:rPr>
          <w:rFonts w:ascii="Helvetica" w:eastAsia="Times New Roman" w:hAnsi="Helvetica" w:cs="Times New Roman"/>
          <w:color w:val="333333"/>
          <w:sz w:val="28"/>
        </w:rPr>
        <w:t>materai</w:t>
      </w:r>
      <w:proofErr w:type="spellEnd"/>
      <w:r w:rsidRPr="003F2838">
        <w:rPr>
          <w:rFonts w:ascii="Helvetica" w:eastAsia="Times New Roman" w:hAnsi="Helvetica" w:cs="Times New Roman"/>
          <w:color w:val="333333"/>
          <w:sz w:val="28"/>
        </w:rPr>
        <w:t xml:space="preserve"> Rp6000.</w:t>
      </w:r>
    </w:p>
    <w:p w:rsidR="00E65AF6" w:rsidRDefault="00E65AF6" w:rsidP="003F2838">
      <w:pPr>
        <w:spacing w:line="480" w:lineRule="auto"/>
        <w:ind w:left="1276" w:hanging="709"/>
        <w:jc w:val="both"/>
      </w:pPr>
    </w:p>
    <w:sectPr w:rsidR="00E65AF6" w:rsidSect="00E65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d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246C1A"/>
    <w:multiLevelType w:val="multilevel"/>
    <w:tmpl w:val="F058F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3F2838"/>
    <w:rsid w:val="003F2838"/>
    <w:rsid w:val="00516D21"/>
    <w:rsid w:val="00E65A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A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F283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2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8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51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hardi</dc:creator>
  <cp:lastModifiedBy>hans hardi</cp:lastModifiedBy>
  <cp:revision>1</cp:revision>
  <dcterms:created xsi:type="dcterms:W3CDTF">2018-01-20T18:15:00Z</dcterms:created>
  <dcterms:modified xsi:type="dcterms:W3CDTF">2018-01-20T18:17:00Z</dcterms:modified>
</cp:coreProperties>
</file>