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F9CC31" w14:textId="77777777" w:rsidR="00AC7940" w:rsidRDefault="00AC7940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Facet &amp; Attribute</w:t>
                            </w:r>
                          </w:p>
                          <w:p w14:paraId="7FDEC9CA" w14:textId="143FB40C" w:rsidR="00AC7940" w:rsidRDefault="00AC7940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Creation </w:t>
                            </w:r>
                          </w:p>
                          <w:p w14:paraId="20F03E4D" w14:textId="3A87D1D9" w:rsidR="00AC7940" w:rsidRPr="00AC1D23" w:rsidRDefault="00AC7940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Documentaion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48F9CC31" w14:textId="77777777" w:rsidR="00BE27FE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Facet &amp; Attribute</w:t>
                      </w:r>
                    </w:p>
                    <w:p w14:paraId="7FDEC9CA" w14:textId="143FB40C" w:rsidR="009F2B54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Creation</w:t>
                      </w:r>
                      <w:r w:rsidR="009F2B54"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 </w:t>
                      </w:r>
                    </w:p>
                    <w:p w14:paraId="20F03E4D" w14:textId="3A87D1D9" w:rsidR="009F2B54" w:rsidRPr="00AC1D23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Documentaion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654A90">
      <w:pPr>
        <w:pStyle w:val="Heading1"/>
        <w:numPr>
          <w:ilvl w:val="0"/>
          <w:numId w:val="1"/>
        </w:numPr>
        <w:ind w:left="432" w:hanging="432"/>
      </w:pPr>
      <w:bookmarkStart w:id="0" w:name="_Toc390539849"/>
      <w:bookmarkStart w:id="1" w:name="_Toc390727173"/>
      <w:r w:rsidRPr="00654A90">
        <w:rPr>
          <w:caps w:val="0"/>
        </w:rPr>
        <w:t>DOCUMENT PURPOSE</w:t>
      </w:r>
      <w:bookmarkEnd w:id="0"/>
      <w:bookmarkEnd w:id="1"/>
    </w:p>
    <w:p w14:paraId="3E95BC8F" w14:textId="038A32F9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>Document is a formal document that captures</w:t>
      </w:r>
      <w:r w:rsidR="00934A2F">
        <w:rPr>
          <w:sz w:val="24"/>
          <w:szCs w:val="24"/>
        </w:rPr>
        <w:t xml:space="preserve"> all of the operational</w:t>
      </w:r>
      <w:r w:rsidR="00654A90" w:rsidRPr="00FF74C4">
        <w:rPr>
          <w:sz w:val="24"/>
          <w:szCs w:val="24"/>
        </w:rPr>
        <w:t xml:space="preserve">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F62651">
      <w:pPr>
        <w:pStyle w:val="Heading1"/>
      </w:pPr>
    </w:p>
    <w:p w14:paraId="1C34AF72" w14:textId="77777777" w:rsidR="00F62651" w:rsidRPr="003747B4" w:rsidRDefault="00F62651" w:rsidP="00F62651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5241F5C0" w:rsidR="00F62651" w:rsidRDefault="003D298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Create and </w:t>
      </w:r>
      <w:r w:rsidR="00F62651" w:rsidRPr="006631EB">
        <w:rPr>
          <w:rFonts w:ascii="Calibri" w:hAnsi="Calibri"/>
        </w:rPr>
        <w:t>Apply new attribute to appropriate products in CARS</w:t>
      </w:r>
    </w:p>
    <w:p w14:paraId="622A6374" w14:textId="469F7882" w:rsidR="00882DA6" w:rsidRPr="006631EB" w:rsidRDefault="00882DA6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Brand new attributes must be closed before it can be sent, DPM will assign a random or “dummy” product to car so that it can be closed and processed.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377298E3" w14:textId="582902E6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</w:t>
      </w:r>
      <w:r w:rsidR="00E95559" w:rsidRPr="006631EB">
        <w:rPr>
          <w:rFonts w:ascii="Calibri" w:hAnsi="Calibri"/>
        </w:rPr>
        <w:t>Blue Martini recognizes the attribute</w:t>
      </w:r>
      <w:r w:rsidRPr="006631EB">
        <w:rPr>
          <w:rFonts w:ascii="Calibri" w:hAnsi="Calibri"/>
        </w:rPr>
        <w:t>, any rules using the attribute can be tested using the Assortment Preview tool.</w:t>
      </w:r>
    </w:p>
    <w:p w14:paraId="42600FB6" w14:textId="77777777" w:rsidR="00F62651" w:rsidRDefault="00F62651" w:rsidP="00F62651">
      <w:pPr>
        <w:ind w:left="360"/>
        <w:rPr>
          <w:rStyle w:val="st"/>
          <w:rFonts w:ascii="Calibri" w:hAnsi="Calibri"/>
        </w:rPr>
      </w:pPr>
    </w:p>
    <w:p w14:paraId="533F4C84" w14:textId="734DA240" w:rsidR="00765FED" w:rsidRPr="00E63CCE" w:rsidRDefault="00765FED" w:rsidP="00765FED">
      <w:pPr>
        <w:pStyle w:val="Heading1"/>
        <w:rPr>
          <w:rStyle w:val="st"/>
          <w:rFonts w:ascii="Calibri" w:hAnsi="Calibri"/>
        </w:rPr>
      </w:pPr>
      <w:r>
        <w:rPr>
          <w:rStyle w:val="st"/>
          <w:rFonts w:ascii="Calibri" w:hAnsi="Calibri"/>
        </w:rPr>
        <w:t>Visual Process</w:t>
      </w:r>
    </w:p>
    <w:p w14:paraId="7A478B63" w14:textId="77777777" w:rsidR="00F62651" w:rsidRDefault="00F62651" w:rsidP="00F62651">
      <w:pPr>
        <w:rPr>
          <w:rFonts w:ascii="Calibri" w:hAnsi="Calibri"/>
          <w:b/>
        </w:rPr>
      </w:pPr>
    </w:p>
    <w:p w14:paraId="04565DAD" w14:textId="301960A8" w:rsidR="00765FED" w:rsidRDefault="00AC7940" w:rsidP="00F62651">
      <w:pPr>
        <w:rPr>
          <w:rFonts w:ascii="Calibri" w:hAnsi="Calibri"/>
          <w:b/>
        </w:rPr>
      </w:pPr>
      <w:r w:rsidRPr="00AC7940">
        <w:rPr>
          <w:rFonts w:ascii="Calibri" w:hAnsi="Calibri"/>
          <w:b/>
          <w:noProof/>
        </w:rPr>
        <w:drawing>
          <wp:inline distT="0" distB="0" distL="0" distR="0" wp14:anchorId="589DC9A6" wp14:editId="1B881065">
            <wp:extent cx="6672580" cy="1905000"/>
            <wp:effectExtent l="50800" t="0" r="5842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0546309" w14:textId="79DD0BC4" w:rsidR="00765FED" w:rsidRDefault="00765FED" w:rsidP="00F62651">
      <w:pPr>
        <w:rPr>
          <w:rFonts w:ascii="Calibri" w:hAnsi="Calibri"/>
          <w:b/>
          <w:noProof/>
        </w:rPr>
      </w:pPr>
    </w:p>
    <w:p w14:paraId="25BB3FBD" w14:textId="77777777" w:rsidR="00F62651" w:rsidRPr="00DF6403" w:rsidRDefault="00F62651" w:rsidP="00E02CDA">
      <w:pPr>
        <w:pStyle w:val="Heading1"/>
      </w:pPr>
      <w:bookmarkStart w:id="2" w:name="_GoBack"/>
      <w:bookmarkEnd w:id="2"/>
      <w:r w:rsidRPr="00F62651">
        <w:t>Creating A New Facet Attribute</w:t>
      </w:r>
      <w:r w:rsidRPr="00DF6403"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77777777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(get list of complete requirements from Alyson and turnaround time)</w:t>
      </w:r>
    </w:p>
    <w:p w14:paraId="62D54D56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attribute is created, notify Production and IT to coordinate mapping in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(need turnaround time from IT)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</w:t>
      </w:r>
      <w:proofErr w:type="spellStart"/>
      <w:r>
        <w:rPr>
          <w:rFonts w:ascii="Calibri" w:hAnsi="Calibri"/>
        </w:rPr>
        <w:t>resync’d</w:t>
      </w:r>
      <w:proofErr w:type="spellEnd"/>
      <w:r>
        <w:rPr>
          <w:rFonts w:ascii="Calibri" w:hAnsi="Calibri"/>
        </w:rPr>
        <w:t xml:space="preserve">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8E4DF0E" w14:textId="77777777" w:rsidR="003A5997" w:rsidRDefault="003A5997" w:rsidP="00F62651">
      <w:pPr>
        <w:pStyle w:val="Heading1"/>
      </w:pPr>
    </w:p>
    <w:p w14:paraId="0E34A46B" w14:textId="77777777" w:rsidR="00640FBB" w:rsidRPr="00F62651" w:rsidRDefault="00F62651" w:rsidP="00F62651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>Facet 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3D2E23EF" w:rsidR="00EA5D00" w:rsidRDefault="006638AB" w:rsidP="00F62651">
            <w:r>
              <w:t>*</w:t>
            </w:r>
            <w:r w:rsidR="00EA5D00"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2E25645D" w14:textId="758362C6" w:rsidR="006638AB" w:rsidRDefault="00A614A7" w:rsidP="006638AB">
      <w:pPr>
        <w:pStyle w:val="BELK-BodyText"/>
        <w:numPr>
          <w:ilvl w:val="0"/>
          <w:numId w:val="22"/>
        </w:numPr>
      </w:pPr>
      <w:r>
        <w:t>If Facets data is clean,</w:t>
      </w:r>
      <w:r w:rsidR="00EA2870">
        <w:t xml:space="preserve"> and no additional CAR clean up is needed, Facets can be added to Monday report immediately and be put in G</w:t>
      </w:r>
      <w:r w:rsidR="006638AB">
        <w:t>omez for performance monitoring</w:t>
      </w:r>
    </w:p>
    <w:p w14:paraId="3A2775F4" w14:textId="7BA401CD" w:rsidR="006638AB" w:rsidRPr="009033F6" w:rsidRDefault="006638AB" w:rsidP="006638AB">
      <w:pPr>
        <w:pStyle w:val="BELK-BodyText"/>
        <w:numPr>
          <w:ilvl w:val="0"/>
          <w:numId w:val="22"/>
        </w:numPr>
      </w:pPr>
      <w:r>
        <w:t>CAR cannot be closed out and completed if there are no products assigned. CAR team must assign “dummy” content.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0864C3">
      <w:pPr>
        <w:pStyle w:val="BELK-BodyText"/>
        <w:rPr>
          <w:sz w:val="24"/>
          <w:szCs w:val="24"/>
          <w:highlight w:val="yellow"/>
        </w:rPr>
      </w:pPr>
    </w:p>
    <w:p w14:paraId="1D18CDF9" w14:textId="77777777" w:rsidR="006E5BF1" w:rsidRPr="003E0A8F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bookmarkStart w:id="3" w:name="_Toc390727199"/>
      <w:r>
        <w:rPr>
          <w:rFonts w:ascii="Trebuchet MS"/>
          <w:caps w:val="0"/>
        </w:rPr>
        <w:t>HELPFUL URLS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8934C1" w:rsidP="00F62651">
            <w:pPr>
              <w:pStyle w:val="BELK-TableText"/>
              <w:rPr>
                <w:b/>
              </w:rPr>
            </w:pPr>
            <w:hyperlink r:id="rId21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3861229F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757EC92D" w14:textId="017A0B4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420F4A48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6C62166B" w14:textId="5FA17B6E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4" w:name="_Toc390727200"/>
      <w:r>
        <w:rPr>
          <w:rFonts w:ascii="Trebuchet MS"/>
          <w:caps w:val="0"/>
        </w:rPr>
        <w:t>OTHER NOTES</w:t>
      </w:r>
      <w:bookmarkEnd w:id="4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F62651">
      <w:pPr>
        <w:pStyle w:val="Heading1"/>
      </w:pPr>
      <w:bookmarkStart w:id="5" w:name="_Toc390727202"/>
      <w:r w:rsidRPr="00055C07">
        <w:rPr>
          <w:caps w:val="0"/>
        </w:rPr>
        <w:lastRenderedPageBreak/>
        <w:t>GLOSSARY</w:t>
      </w:r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54493650" w:rsidR="00EA2870" w:rsidRPr="00143BCC" w:rsidRDefault="00EA2870">
            <w:pPr>
              <w:rPr>
                <w:color w:val="17365D"/>
              </w:rPr>
            </w:pPr>
            <w:proofErr w:type="spellStart"/>
            <w:r w:rsidRPr="00143BCC">
              <w:rPr>
                <w:color w:val="17365D"/>
              </w:rPr>
              <w:t>Endeca</w:t>
            </w:r>
            <w:proofErr w:type="spellEnd"/>
            <w:r w:rsidRPr="00143BCC">
              <w:rPr>
                <w:color w:val="17365D"/>
              </w:rPr>
              <w:t xml:space="preserve"> Pipeline</w:t>
            </w:r>
            <w:r w:rsidR="00FF0798">
              <w:rPr>
                <w:color w:val="17365D"/>
              </w:rPr>
              <w:t xml:space="preserve"> Mapping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E95559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E95559"/>
        </w:tc>
      </w:tr>
      <w:tr w:rsidR="00EA2870" w14:paraId="3731B36F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E95559"/>
        </w:tc>
      </w:tr>
      <w:tr w:rsidR="00EA2870" w14:paraId="0CE16A01" w14:textId="77777777" w:rsidTr="00E95559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E95559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22"/>
      <w:footerReference w:type="default" r:id="rId23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AC7940" w:rsidRDefault="00AC7940">
      <w:r>
        <w:separator/>
      </w:r>
    </w:p>
    <w:p w14:paraId="0C3471D1" w14:textId="77777777" w:rsidR="00AC7940" w:rsidRDefault="00AC7940"/>
  </w:endnote>
  <w:endnote w:type="continuationSeparator" w:id="0">
    <w:p w14:paraId="1E328DF0" w14:textId="77777777" w:rsidR="00AC7940" w:rsidRDefault="00AC7940">
      <w:r>
        <w:continuationSeparator/>
      </w:r>
    </w:p>
    <w:p w14:paraId="147BF127" w14:textId="77777777" w:rsidR="00AC7940" w:rsidRDefault="00AC7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AC7940" w:rsidRDefault="00AC7940">
    <w:pPr>
      <w:pStyle w:val="Footer"/>
    </w:pPr>
  </w:p>
  <w:p w14:paraId="5137F469" w14:textId="77777777" w:rsidR="00AC7940" w:rsidRDefault="00AC794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AC7940" w:rsidRDefault="00AC7940">
    <w:pPr>
      <w:pStyle w:val="HeaderFooter"/>
    </w:pPr>
  </w:p>
  <w:p w14:paraId="1EA6BDEF" w14:textId="77777777" w:rsidR="00AC7940" w:rsidRDefault="00AC794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AC7940" w:rsidRDefault="00AC7940">
    <w:pPr>
      <w:pStyle w:val="Footer"/>
    </w:pPr>
  </w:p>
  <w:p w14:paraId="18500467" w14:textId="77777777" w:rsidR="00AC7940" w:rsidRDefault="00AC7940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AC7940" w:rsidRDefault="00AC7940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8934C1">
      <w:rPr>
        <w:rFonts w:ascii="Calibri" w:eastAsia="Calibri" w:hAnsi="Calibri" w:cs="Calibri"/>
        <w:caps/>
        <w:noProof/>
      </w:rPr>
      <w:t>4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AC7940" w:rsidRDefault="00AC794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AC7940" w:rsidRDefault="00AC7940">
      <w:r>
        <w:separator/>
      </w:r>
    </w:p>
    <w:p w14:paraId="2FDA53A3" w14:textId="77777777" w:rsidR="00AC7940" w:rsidRDefault="00AC7940"/>
  </w:footnote>
  <w:footnote w:type="continuationSeparator" w:id="0">
    <w:p w14:paraId="2D2C73E6" w14:textId="77777777" w:rsidR="00AC7940" w:rsidRDefault="00AC7940">
      <w:r>
        <w:continuationSeparator/>
      </w:r>
    </w:p>
    <w:p w14:paraId="1D67140D" w14:textId="77777777" w:rsidR="00AC7940" w:rsidRDefault="00AC794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AC7940" w:rsidRDefault="00AC7940">
    <w:pPr>
      <w:pStyle w:val="Header"/>
    </w:pPr>
  </w:p>
  <w:p w14:paraId="753BE27E" w14:textId="77777777" w:rsidR="00AC7940" w:rsidRDefault="00AC794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2481555F" w:rsidR="00AC7940" w:rsidRDefault="00AC7940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056318D5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AC7940" w:rsidRDefault="00AC794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AC7940" w:rsidRDefault="00AC7940">
    <w:pPr>
      <w:pStyle w:val="Header"/>
    </w:pPr>
  </w:p>
  <w:p w14:paraId="493C614C" w14:textId="77777777" w:rsidR="00AC7940" w:rsidRDefault="00AC7940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10B4DBDB" w:rsidR="00AC7940" w:rsidRDefault="00AC7940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373476">
              <wp:simplePos x="0" y="0"/>
              <wp:positionH relativeFrom="page">
                <wp:posOffset>3962400</wp:posOffset>
              </wp:positionH>
              <wp:positionV relativeFrom="page">
                <wp:posOffset>114300</wp:posOffset>
              </wp:positionV>
              <wp:extent cx="3648710" cy="685800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685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E345A76" w:rsidR="00AC7940" w:rsidRPr="00BE27FE" w:rsidRDefault="00AC7940" w:rsidP="00BE27FE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2"/>
                              <w:szCs w:val="22"/>
                              <w:u w:color="0070C0"/>
                            </w:rPr>
                          </w:pP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Facet an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d Attribute creation</w:t>
                          </w: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 xml:space="preserve"> Document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ation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AC7940" w:rsidRDefault="00AC7940">
                          <w:pPr>
                            <w:pStyle w:val="Body"/>
                            <w:jc w:val="right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New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Attributes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Facet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Deployment</w:t>
                          </w:r>
                          <w:proofErr w:type="spellEnd"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12pt;margin-top:9pt;width:287.3pt;height:54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" filled="f" stroked="f" strokeweight="1pt">
              <v:stroke miterlimit="4"/>
              <v:textbox inset="45719emu,45719emu,45719emu,45719emu">
                <w:txbxContent>
                  <w:p w14:paraId="0828E92C" w14:textId="7E345A76" w:rsidR="009F2B54" w:rsidRPr="00BE27FE" w:rsidRDefault="009F2B54" w:rsidP="00BE27FE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2"/>
                        <w:szCs w:val="22"/>
                        <w:u w:color="0070C0"/>
                      </w:rPr>
                    </w:pP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Facet an</w:t>
                    </w:r>
                    <w:r w:rsid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d Attribute creation</w:t>
                    </w: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 xml:space="preserve"> Document</w:t>
                    </w:r>
                    <w:r w:rsid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ation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9F2B54" w:rsidRDefault="009F2B54">
                    <w:pPr>
                      <w:pStyle w:val="Body"/>
                      <w:jc w:val="right"/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 New Attributes &amp; Facet Deployment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ab/>
    </w:r>
  </w:p>
  <w:p w14:paraId="3307DFCE" w14:textId="77777777" w:rsidR="00AC7940" w:rsidRDefault="00AC794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1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31DC0"/>
    <w:rsid w:val="00055C07"/>
    <w:rsid w:val="00075630"/>
    <w:rsid w:val="0007662F"/>
    <w:rsid w:val="0007780D"/>
    <w:rsid w:val="00081D84"/>
    <w:rsid w:val="000864C3"/>
    <w:rsid w:val="000978B4"/>
    <w:rsid w:val="000A236E"/>
    <w:rsid w:val="000B1C76"/>
    <w:rsid w:val="000C35A5"/>
    <w:rsid w:val="000E4C67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B11CD"/>
    <w:rsid w:val="001C3086"/>
    <w:rsid w:val="001C4273"/>
    <w:rsid w:val="0020094E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A46DD"/>
    <w:rsid w:val="002B5C7D"/>
    <w:rsid w:val="002C26F2"/>
    <w:rsid w:val="002C7AF7"/>
    <w:rsid w:val="002D46DE"/>
    <w:rsid w:val="0030355F"/>
    <w:rsid w:val="00311B96"/>
    <w:rsid w:val="0031428A"/>
    <w:rsid w:val="003450DC"/>
    <w:rsid w:val="003515A2"/>
    <w:rsid w:val="00373406"/>
    <w:rsid w:val="00390D36"/>
    <w:rsid w:val="003A013B"/>
    <w:rsid w:val="003A5997"/>
    <w:rsid w:val="003B62A1"/>
    <w:rsid w:val="003B74BF"/>
    <w:rsid w:val="003C3126"/>
    <w:rsid w:val="003C5334"/>
    <w:rsid w:val="003C7FB6"/>
    <w:rsid w:val="003D2981"/>
    <w:rsid w:val="003D5E53"/>
    <w:rsid w:val="003E0A8F"/>
    <w:rsid w:val="0041772C"/>
    <w:rsid w:val="00420997"/>
    <w:rsid w:val="00452C40"/>
    <w:rsid w:val="00492F9D"/>
    <w:rsid w:val="004A6224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3424A"/>
    <w:rsid w:val="00640CE0"/>
    <w:rsid w:val="00640FBB"/>
    <w:rsid w:val="00654A90"/>
    <w:rsid w:val="006554C6"/>
    <w:rsid w:val="006564C7"/>
    <w:rsid w:val="00656A80"/>
    <w:rsid w:val="006638AB"/>
    <w:rsid w:val="0066638F"/>
    <w:rsid w:val="00671A36"/>
    <w:rsid w:val="00674432"/>
    <w:rsid w:val="00682A2A"/>
    <w:rsid w:val="006E5BF1"/>
    <w:rsid w:val="006F06C6"/>
    <w:rsid w:val="00711A48"/>
    <w:rsid w:val="00731A31"/>
    <w:rsid w:val="00765FED"/>
    <w:rsid w:val="00770562"/>
    <w:rsid w:val="007808A7"/>
    <w:rsid w:val="007810FC"/>
    <w:rsid w:val="00793FA5"/>
    <w:rsid w:val="007B4507"/>
    <w:rsid w:val="007D382D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510EB"/>
    <w:rsid w:val="00867A53"/>
    <w:rsid w:val="00874168"/>
    <w:rsid w:val="00882DA6"/>
    <w:rsid w:val="008841F0"/>
    <w:rsid w:val="008934C1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324B0"/>
    <w:rsid w:val="00934A2F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35319"/>
    <w:rsid w:val="00A356B9"/>
    <w:rsid w:val="00A45A64"/>
    <w:rsid w:val="00A546E6"/>
    <w:rsid w:val="00A573F7"/>
    <w:rsid w:val="00A614A7"/>
    <w:rsid w:val="00A66D01"/>
    <w:rsid w:val="00A83997"/>
    <w:rsid w:val="00AA3AB9"/>
    <w:rsid w:val="00AA7E2F"/>
    <w:rsid w:val="00AC1D23"/>
    <w:rsid w:val="00AC7940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BE27FE"/>
    <w:rsid w:val="00C11717"/>
    <w:rsid w:val="00C500D7"/>
    <w:rsid w:val="00C826A0"/>
    <w:rsid w:val="00C8765B"/>
    <w:rsid w:val="00C94A14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02CDA"/>
    <w:rsid w:val="00E16859"/>
    <w:rsid w:val="00E21269"/>
    <w:rsid w:val="00E301F0"/>
    <w:rsid w:val="00E41DD3"/>
    <w:rsid w:val="00E548BD"/>
    <w:rsid w:val="00E668F0"/>
    <w:rsid w:val="00E83563"/>
    <w:rsid w:val="00E95559"/>
    <w:rsid w:val="00EA0B36"/>
    <w:rsid w:val="00EA2870"/>
    <w:rsid w:val="00EA5D00"/>
    <w:rsid w:val="00EB3829"/>
    <w:rsid w:val="00EC1E33"/>
    <w:rsid w:val="00EC6ED5"/>
    <w:rsid w:val="00F20D2F"/>
    <w:rsid w:val="00F377B7"/>
    <w:rsid w:val="00F458B5"/>
    <w:rsid w:val="00F54F00"/>
    <w:rsid w:val="00F62651"/>
    <w:rsid w:val="00F627D6"/>
    <w:rsid w:val="00F700F6"/>
    <w:rsid w:val="00FC5767"/>
    <w:rsid w:val="00FF0798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1.xml"/><Relationship Id="rId21" Type="http://schemas.openxmlformats.org/officeDocument/2006/relationships/hyperlink" Target="http://docs.gigaspaces.com/xap97/" TargetMode="External"/><Relationship Id="rId22" Type="http://schemas.openxmlformats.org/officeDocument/2006/relationships/header" Target="header4.xml"/><Relationship Id="rId23" Type="http://schemas.openxmlformats.org/officeDocument/2006/relationships/footer" Target="footer4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15E2-0377-9648-9B61-C852E5F4B268}" type="doc">
      <dgm:prSet loTypeId="urn:microsoft.com/office/officeart/2005/8/layout/process1" loCatId="" qsTypeId="urn:microsoft.com/office/officeart/2005/8/quickstyle/3D1" qsCatId="3D" csTypeId="urn:microsoft.com/office/officeart/2005/8/colors/accent1_2" csCatId="accent1" phldr="1"/>
      <dgm:spPr/>
    </dgm:pt>
    <dgm:pt modelId="{2BBAD698-3699-6842-9459-A1B5752E382B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- request attribute addition from leadership</a:t>
          </a:r>
        </a:p>
      </dgm:t>
    </dgm:pt>
    <dgm:pt modelId="{B89600E4-3B3C-6C4A-9F8E-F24A84C7D474}" type="parTrans" cxnId="{0FB10D6F-3ED9-A248-87CE-8DE1AF95B38B}">
      <dgm:prSet/>
      <dgm:spPr/>
      <dgm:t>
        <a:bodyPr/>
        <a:lstStyle/>
        <a:p>
          <a:endParaRPr lang="en-US"/>
        </a:p>
      </dgm:t>
    </dgm:pt>
    <dgm:pt modelId="{89E70153-EBD7-3744-AD5C-945EDA89738F}" type="sibTrans" cxnId="{0FB10D6F-3ED9-A248-87CE-8DE1AF95B38B}">
      <dgm:prSet/>
      <dgm:spPr/>
      <dgm:t>
        <a:bodyPr/>
        <a:lstStyle/>
        <a:p>
          <a:endParaRPr lang="en-US"/>
        </a:p>
      </dgm:t>
    </dgm:pt>
    <dgm:pt modelId="{375220D3-3DBA-A241-B885-7BE21ABC5273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upon  Leadership Approval request is sent to Digital Product Manager</a:t>
          </a:r>
        </a:p>
      </dgm:t>
    </dgm:pt>
    <dgm:pt modelId="{F443785E-0714-E949-9490-847DE0E22590}" type="parTrans" cxnId="{7BFB2147-F00F-3C4D-87A4-FE7779AE40A7}">
      <dgm:prSet/>
      <dgm:spPr/>
      <dgm:t>
        <a:bodyPr/>
        <a:lstStyle/>
        <a:p>
          <a:endParaRPr lang="en-US"/>
        </a:p>
      </dgm:t>
    </dgm:pt>
    <dgm:pt modelId="{6464B5CA-7342-E14E-B529-F99310E935E8}" type="sibTrans" cxnId="{7BFB2147-F00F-3C4D-87A4-FE7779AE40A7}">
      <dgm:prSet/>
      <dgm:spPr/>
      <dgm:t>
        <a:bodyPr/>
        <a:lstStyle/>
        <a:p>
          <a:endParaRPr lang="en-US"/>
        </a:p>
      </dgm:t>
    </dgm:pt>
    <dgm:pt modelId="{88D2BDCF-CD16-864C-8535-310FF32C71A5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CARS- Create and apply new attribute to products in Cars</a:t>
          </a:r>
        </a:p>
      </dgm:t>
    </dgm:pt>
    <dgm:pt modelId="{F6E3CBB9-65B3-A645-8811-65F9264A9A6E}" type="parTrans" cxnId="{1A181250-7112-0640-8092-21CB8F6DD791}">
      <dgm:prSet/>
      <dgm:spPr/>
      <dgm:t>
        <a:bodyPr/>
        <a:lstStyle/>
        <a:p>
          <a:endParaRPr lang="en-US"/>
        </a:p>
      </dgm:t>
    </dgm:pt>
    <dgm:pt modelId="{A5208029-871A-5F4F-98AE-DDA239A4C34E}" type="sibTrans" cxnId="{1A181250-7112-0640-8092-21CB8F6DD791}">
      <dgm:prSet/>
      <dgm:spPr/>
      <dgm:t>
        <a:bodyPr/>
        <a:lstStyle/>
        <a:p>
          <a:endParaRPr lang="en-US"/>
        </a:p>
      </dgm:t>
    </dgm:pt>
    <dgm:pt modelId="{9AE1676A-5E29-244A-AD7B-F4EE09085EF8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72 Hours DPM will send  CAR information to merchant</a:t>
          </a:r>
        </a:p>
      </dgm:t>
    </dgm:pt>
    <dgm:pt modelId="{C7BF8717-228E-3E40-979C-DF6C2D9BD3E3}" type="parTrans" cxnId="{7F2C189D-7B3C-3644-88F6-4960A8DC8500}">
      <dgm:prSet/>
      <dgm:spPr/>
      <dgm:t>
        <a:bodyPr/>
        <a:lstStyle/>
        <a:p>
          <a:endParaRPr lang="en-US"/>
        </a:p>
      </dgm:t>
    </dgm:pt>
    <dgm:pt modelId="{B949E4EA-1E35-FD4B-A088-1E70F358BC94}" type="sibTrans" cxnId="{7F2C189D-7B3C-3644-88F6-4960A8DC8500}">
      <dgm:prSet/>
      <dgm:spPr/>
      <dgm:t>
        <a:bodyPr/>
        <a:lstStyle/>
        <a:p>
          <a:endParaRPr lang="en-US"/>
        </a:p>
      </dgm:t>
    </dgm:pt>
    <dgm:pt modelId="{D008D84D-41EE-A146-B593-F27FA92A6E10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writes rule and submits to producer</a:t>
          </a:r>
        </a:p>
      </dgm:t>
    </dgm:pt>
    <dgm:pt modelId="{486102D8-2A53-F241-943E-96079D5E4A2C}" type="parTrans" cxnId="{D149A5DB-67E7-E442-AC2A-FF00DA587270}">
      <dgm:prSet/>
      <dgm:spPr/>
      <dgm:t>
        <a:bodyPr/>
        <a:lstStyle/>
        <a:p>
          <a:endParaRPr lang="en-US"/>
        </a:p>
      </dgm:t>
    </dgm:pt>
    <dgm:pt modelId="{6D49BFF5-C2AA-234E-96AF-016B4EE1FEC1}" type="sibTrans" cxnId="{D149A5DB-67E7-E442-AC2A-FF00DA587270}">
      <dgm:prSet/>
      <dgm:spPr/>
      <dgm:t>
        <a:bodyPr/>
        <a:lstStyle/>
        <a:p>
          <a:endParaRPr lang="en-US"/>
        </a:p>
      </dgm:t>
    </dgm:pt>
    <dgm:pt modelId="{8C723863-F5AE-4B4D-B890-A922CDC57659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Producer Created test link in BM</a:t>
          </a:r>
        </a:p>
      </dgm:t>
    </dgm:pt>
    <dgm:pt modelId="{C5EB3531-B955-E943-AF51-DC6A486B8179}" type="parTrans" cxnId="{77DD50E7-8699-CE41-BFE0-A18943E824BB}">
      <dgm:prSet/>
      <dgm:spPr/>
      <dgm:t>
        <a:bodyPr/>
        <a:lstStyle/>
        <a:p>
          <a:endParaRPr lang="en-US"/>
        </a:p>
      </dgm:t>
    </dgm:pt>
    <dgm:pt modelId="{73EB60BC-078F-2A40-AEFC-55111E5F98E0}" type="sibTrans" cxnId="{77DD50E7-8699-CE41-BFE0-A18943E824BB}">
      <dgm:prSet/>
      <dgm:spPr/>
      <dgm:t>
        <a:bodyPr/>
        <a:lstStyle/>
        <a:p>
          <a:endParaRPr lang="en-US"/>
        </a:p>
      </dgm:t>
    </dgm:pt>
    <dgm:pt modelId="{3362FE32-0B63-A547-B3E5-3BEB5541B85C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48 Hours rule shold pull back content and can be tested  using assortment preview</a:t>
          </a:r>
        </a:p>
      </dgm:t>
    </dgm:pt>
    <dgm:pt modelId="{FF3F5143-3B82-0844-839B-3416B47BF741}" type="parTrans" cxnId="{C63F246D-7EDC-0446-8090-FCC1168183F3}">
      <dgm:prSet/>
      <dgm:spPr/>
      <dgm:t>
        <a:bodyPr/>
        <a:lstStyle/>
        <a:p>
          <a:endParaRPr lang="en-US"/>
        </a:p>
      </dgm:t>
    </dgm:pt>
    <dgm:pt modelId="{611F7862-162D-4A4C-B28D-8B76AC88582B}" type="sibTrans" cxnId="{C63F246D-7EDC-0446-8090-FCC1168183F3}">
      <dgm:prSet/>
      <dgm:spPr/>
      <dgm:t>
        <a:bodyPr/>
        <a:lstStyle/>
        <a:p>
          <a:endParaRPr lang="en-US"/>
        </a:p>
      </dgm:t>
    </dgm:pt>
    <dgm:pt modelId="{7DE569C6-F881-7F4E-8023-8C563FCF3663}" type="pres">
      <dgm:prSet presAssocID="{C24115E2-0377-9648-9B61-C852E5F4B268}" presName="Name0" presStyleCnt="0">
        <dgm:presLayoutVars>
          <dgm:dir/>
          <dgm:resizeHandles val="exact"/>
        </dgm:presLayoutVars>
      </dgm:prSet>
      <dgm:spPr/>
    </dgm:pt>
    <dgm:pt modelId="{4235B911-93C6-AC41-93E5-BA6D15F6B51B}" type="pres">
      <dgm:prSet presAssocID="{2BBAD698-3699-6842-9459-A1B5752E382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FBCF2-5626-7A49-83E6-24257F731A7F}" type="pres">
      <dgm:prSet presAssocID="{89E70153-EBD7-3744-AD5C-945EDA89738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C6070A91-FAB0-2F49-ABFE-EEFEF4D64066}" type="pres">
      <dgm:prSet presAssocID="{89E70153-EBD7-3744-AD5C-945EDA89738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2AA26CE2-F8EA-F743-923B-5AC92B8864DD}" type="pres">
      <dgm:prSet presAssocID="{375220D3-3DBA-A241-B885-7BE21ABC527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143D5-56B0-0843-B998-9B8404F5D635}" type="pres">
      <dgm:prSet presAssocID="{6464B5CA-7342-E14E-B529-F99310E935E8}" presName="sibTrans" presStyleLbl="sibTrans2D1" presStyleIdx="1" presStyleCnt="6"/>
      <dgm:spPr/>
      <dgm:t>
        <a:bodyPr/>
        <a:lstStyle/>
        <a:p>
          <a:endParaRPr lang="en-US"/>
        </a:p>
      </dgm:t>
    </dgm:pt>
    <dgm:pt modelId="{7BB65E0A-87D2-7548-BD94-A52FDA02D1B4}" type="pres">
      <dgm:prSet presAssocID="{6464B5CA-7342-E14E-B529-F99310E935E8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4C9D10F1-9528-2646-9C9F-7FAEC78A9526}" type="pres">
      <dgm:prSet presAssocID="{88D2BDCF-CD16-864C-8535-310FF32C71A5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8B6854-A4D4-6347-B59C-648CF032873E}" type="pres">
      <dgm:prSet presAssocID="{A5208029-871A-5F4F-98AE-DDA239A4C34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E1B81A30-6CB2-3649-B445-3BA4D500AA11}" type="pres">
      <dgm:prSet presAssocID="{A5208029-871A-5F4F-98AE-DDA239A4C34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021A2E7F-CE35-C442-A0C9-0559A9B56BD6}" type="pres">
      <dgm:prSet presAssocID="{9AE1676A-5E29-244A-AD7B-F4EE09085EF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D9443E-755E-C241-A62E-B11BA9AF9951}" type="pres">
      <dgm:prSet presAssocID="{B949E4EA-1E35-FD4B-A088-1E70F358BC94}" presName="sibTrans" presStyleLbl="sibTrans2D1" presStyleIdx="3" presStyleCnt="6"/>
      <dgm:spPr/>
      <dgm:t>
        <a:bodyPr/>
        <a:lstStyle/>
        <a:p>
          <a:endParaRPr lang="en-US"/>
        </a:p>
      </dgm:t>
    </dgm:pt>
    <dgm:pt modelId="{E4D8E2BF-70A8-5441-A793-7CBA41F31E0B}" type="pres">
      <dgm:prSet presAssocID="{B949E4EA-1E35-FD4B-A088-1E70F358BC94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8878CD8D-F122-2C47-AEFB-8175B44E1B49}" type="pres">
      <dgm:prSet presAssocID="{D008D84D-41EE-A146-B593-F27FA92A6E1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43BA22-A523-B243-A655-642C89A76D3D}" type="pres">
      <dgm:prSet presAssocID="{6D49BFF5-C2AA-234E-96AF-016B4EE1FE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3795C74-5758-D74A-A850-28E1D75ED52E}" type="pres">
      <dgm:prSet presAssocID="{6D49BFF5-C2AA-234E-96AF-016B4EE1FEC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E6E8A163-4907-834F-811E-DB34231663F8}" type="pres">
      <dgm:prSet presAssocID="{8C723863-F5AE-4B4D-B890-A922CDC5765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A2B841-A902-C64A-BE3A-01AFCE594018}" type="pres">
      <dgm:prSet presAssocID="{73EB60BC-078F-2A40-AEFC-55111E5F98E0}" presName="sibTrans" presStyleLbl="sibTrans2D1" presStyleIdx="5" presStyleCnt="6"/>
      <dgm:spPr/>
      <dgm:t>
        <a:bodyPr/>
        <a:lstStyle/>
        <a:p>
          <a:endParaRPr lang="en-US"/>
        </a:p>
      </dgm:t>
    </dgm:pt>
    <dgm:pt modelId="{138B5C13-CF3E-8D4A-A6DA-0BE2D24F08B8}" type="pres">
      <dgm:prSet presAssocID="{73EB60BC-078F-2A40-AEFC-55111E5F98E0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3070FE3-1B99-E54B-B267-B755B3904E5C}" type="pres">
      <dgm:prSet presAssocID="{3362FE32-0B63-A547-B3E5-3BEB5541B85C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2C189D-7B3C-3644-88F6-4960A8DC8500}" srcId="{C24115E2-0377-9648-9B61-C852E5F4B268}" destId="{9AE1676A-5E29-244A-AD7B-F4EE09085EF8}" srcOrd="3" destOrd="0" parTransId="{C7BF8717-228E-3E40-979C-DF6C2D9BD3E3}" sibTransId="{B949E4EA-1E35-FD4B-A088-1E70F358BC94}"/>
    <dgm:cxn modelId="{49701B3F-0812-7941-9CA7-0FD047C42EFE}" type="presOf" srcId="{6464B5CA-7342-E14E-B529-F99310E935E8}" destId="{1EA143D5-56B0-0843-B998-9B8404F5D635}" srcOrd="0" destOrd="0" presId="urn:microsoft.com/office/officeart/2005/8/layout/process1"/>
    <dgm:cxn modelId="{DAC9C4AD-0F6F-B54E-9299-9B2F3758B316}" type="presOf" srcId="{375220D3-3DBA-A241-B885-7BE21ABC5273}" destId="{2AA26CE2-F8EA-F743-923B-5AC92B8864DD}" srcOrd="0" destOrd="0" presId="urn:microsoft.com/office/officeart/2005/8/layout/process1"/>
    <dgm:cxn modelId="{77DD50E7-8699-CE41-BFE0-A18943E824BB}" srcId="{C24115E2-0377-9648-9B61-C852E5F4B268}" destId="{8C723863-F5AE-4B4D-B890-A922CDC57659}" srcOrd="5" destOrd="0" parTransId="{C5EB3531-B955-E943-AF51-DC6A486B8179}" sibTransId="{73EB60BC-078F-2A40-AEFC-55111E5F98E0}"/>
    <dgm:cxn modelId="{EB99C8FD-3049-EE4A-B8A8-3AF765781CF6}" type="presOf" srcId="{A5208029-871A-5F4F-98AE-DDA239A4C34E}" destId="{E1B81A30-6CB2-3649-B445-3BA4D500AA11}" srcOrd="1" destOrd="0" presId="urn:microsoft.com/office/officeart/2005/8/layout/process1"/>
    <dgm:cxn modelId="{CBE1DF0E-2838-4546-99F4-DDD617CB4551}" type="presOf" srcId="{B949E4EA-1E35-FD4B-A088-1E70F358BC94}" destId="{A4D9443E-755E-C241-A62E-B11BA9AF9951}" srcOrd="0" destOrd="0" presId="urn:microsoft.com/office/officeart/2005/8/layout/process1"/>
    <dgm:cxn modelId="{712419AC-F5FD-B546-8C81-6ACAA7ECD1D9}" type="presOf" srcId="{8C723863-F5AE-4B4D-B890-A922CDC57659}" destId="{E6E8A163-4907-834F-811E-DB34231663F8}" srcOrd="0" destOrd="0" presId="urn:microsoft.com/office/officeart/2005/8/layout/process1"/>
    <dgm:cxn modelId="{0EF8E1E0-E9E7-844F-9676-2EDC62EDDEAA}" type="presOf" srcId="{A5208029-871A-5F4F-98AE-DDA239A4C34E}" destId="{798B6854-A4D4-6347-B59C-648CF032873E}" srcOrd="0" destOrd="0" presId="urn:microsoft.com/office/officeart/2005/8/layout/process1"/>
    <dgm:cxn modelId="{87AE3D03-C922-4041-8A5F-6FB0334E235F}" type="presOf" srcId="{88D2BDCF-CD16-864C-8535-310FF32C71A5}" destId="{4C9D10F1-9528-2646-9C9F-7FAEC78A9526}" srcOrd="0" destOrd="0" presId="urn:microsoft.com/office/officeart/2005/8/layout/process1"/>
    <dgm:cxn modelId="{1758EDE9-6150-A64A-9534-3148094D9B38}" type="presOf" srcId="{73EB60BC-078F-2A40-AEFC-55111E5F98E0}" destId="{C3A2B841-A902-C64A-BE3A-01AFCE594018}" srcOrd="0" destOrd="0" presId="urn:microsoft.com/office/officeart/2005/8/layout/process1"/>
    <dgm:cxn modelId="{D149A5DB-67E7-E442-AC2A-FF00DA587270}" srcId="{C24115E2-0377-9648-9B61-C852E5F4B268}" destId="{D008D84D-41EE-A146-B593-F27FA92A6E10}" srcOrd="4" destOrd="0" parTransId="{486102D8-2A53-F241-943E-96079D5E4A2C}" sibTransId="{6D49BFF5-C2AA-234E-96AF-016B4EE1FEC1}"/>
    <dgm:cxn modelId="{F7EFC2DD-E8E1-6F4F-BE06-CC126CFB3021}" type="presOf" srcId="{89E70153-EBD7-3744-AD5C-945EDA89738F}" destId="{971FBCF2-5626-7A49-83E6-24257F731A7F}" srcOrd="0" destOrd="0" presId="urn:microsoft.com/office/officeart/2005/8/layout/process1"/>
    <dgm:cxn modelId="{1A181250-7112-0640-8092-21CB8F6DD791}" srcId="{C24115E2-0377-9648-9B61-C852E5F4B268}" destId="{88D2BDCF-CD16-864C-8535-310FF32C71A5}" srcOrd="2" destOrd="0" parTransId="{F6E3CBB9-65B3-A645-8811-65F9264A9A6E}" sibTransId="{A5208029-871A-5F4F-98AE-DDA239A4C34E}"/>
    <dgm:cxn modelId="{D3848EDA-446B-1F46-A0DA-70562C822D25}" type="presOf" srcId="{73EB60BC-078F-2A40-AEFC-55111E5F98E0}" destId="{138B5C13-CF3E-8D4A-A6DA-0BE2D24F08B8}" srcOrd="1" destOrd="0" presId="urn:microsoft.com/office/officeart/2005/8/layout/process1"/>
    <dgm:cxn modelId="{95CFCF48-EB5B-0A43-A940-411162D13E48}" type="presOf" srcId="{D008D84D-41EE-A146-B593-F27FA92A6E10}" destId="{8878CD8D-F122-2C47-AEFB-8175B44E1B49}" srcOrd="0" destOrd="0" presId="urn:microsoft.com/office/officeart/2005/8/layout/process1"/>
    <dgm:cxn modelId="{7BFB2147-F00F-3C4D-87A4-FE7779AE40A7}" srcId="{C24115E2-0377-9648-9B61-C852E5F4B268}" destId="{375220D3-3DBA-A241-B885-7BE21ABC5273}" srcOrd="1" destOrd="0" parTransId="{F443785E-0714-E949-9490-847DE0E22590}" sibTransId="{6464B5CA-7342-E14E-B529-F99310E935E8}"/>
    <dgm:cxn modelId="{A51B72B1-0BC1-2C4C-9701-C11D93EDF2AF}" type="presOf" srcId="{B949E4EA-1E35-FD4B-A088-1E70F358BC94}" destId="{E4D8E2BF-70A8-5441-A793-7CBA41F31E0B}" srcOrd="1" destOrd="0" presId="urn:microsoft.com/office/officeart/2005/8/layout/process1"/>
    <dgm:cxn modelId="{0FB10D6F-3ED9-A248-87CE-8DE1AF95B38B}" srcId="{C24115E2-0377-9648-9B61-C852E5F4B268}" destId="{2BBAD698-3699-6842-9459-A1B5752E382B}" srcOrd="0" destOrd="0" parTransId="{B89600E4-3B3C-6C4A-9F8E-F24A84C7D474}" sibTransId="{89E70153-EBD7-3744-AD5C-945EDA89738F}"/>
    <dgm:cxn modelId="{5948AE45-18BB-0040-98A2-19E0C5748441}" type="presOf" srcId="{3362FE32-0B63-A547-B3E5-3BEB5541B85C}" destId="{33070FE3-1B99-E54B-B267-B755B3904E5C}" srcOrd="0" destOrd="0" presId="urn:microsoft.com/office/officeart/2005/8/layout/process1"/>
    <dgm:cxn modelId="{41065762-EA99-C941-A3DE-4E252B14FCCC}" type="presOf" srcId="{6464B5CA-7342-E14E-B529-F99310E935E8}" destId="{7BB65E0A-87D2-7548-BD94-A52FDA02D1B4}" srcOrd="1" destOrd="0" presId="urn:microsoft.com/office/officeart/2005/8/layout/process1"/>
    <dgm:cxn modelId="{105CF062-3017-3440-8E21-4BFFA8997C81}" type="presOf" srcId="{6D49BFF5-C2AA-234E-96AF-016B4EE1FEC1}" destId="{B3795C74-5758-D74A-A850-28E1D75ED52E}" srcOrd="1" destOrd="0" presId="urn:microsoft.com/office/officeart/2005/8/layout/process1"/>
    <dgm:cxn modelId="{CF8B3372-5A5D-6945-BC03-8FD30EE7B429}" type="presOf" srcId="{C24115E2-0377-9648-9B61-C852E5F4B268}" destId="{7DE569C6-F881-7F4E-8023-8C563FCF3663}" srcOrd="0" destOrd="0" presId="urn:microsoft.com/office/officeart/2005/8/layout/process1"/>
    <dgm:cxn modelId="{CD2FC924-62FE-394A-BA51-18AF31CC99AA}" type="presOf" srcId="{2BBAD698-3699-6842-9459-A1B5752E382B}" destId="{4235B911-93C6-AC41-93E5-BA6D15F6B51B}" srcOrd="0" destOrd="0" presId="urn:microsoft.com/office/officeart/2005/8/layout/process1"/>
    <dgm:cxn modelId="{A91CAC71-EA12-7F43-B14E-810BD80B2943}" type="presOf" srcId="{6D49BFF5-C2AA-234E-96AF-016B4EE1FEC1}" destId="{6C43BA22-A523-B243-A655-642C89A76D3D}" srcOrd="0" destOrd="0" presId="urn:microsoft.com/office/officeart/2005/8/layout/process1"/>
    <dgm:cxn modelId="{3149A5A5-989A-8345-8477-7F98F45F2E9F}" type="presOf" srcId="{89E70153-EBD7-3744-AD5C-945EDA89738F}" destId="{C6070A91-FAB0-2F49-ABFE-EEFEF4D64066}" srcOrd="1" destOrd="0" presId="urn:microsoft.com/office/officeart/2005/8/layout/process1"/>
    <dgm:cxn modelId="{C63F246D-7EDC-0446-8090-FCC1168183F3}" srcId="{C24115E2-0377-9648-9B61-C852E5F4B268}" destId="{3362FE32-0B63-A547-B3E5-3BEB5541B85C}" srcOrd="6" destOrd="0" parTransId="{FF3F5143-3B82-0844-839B-3416B47BF741}" sibTransId="{611F7862-162D-4A4C-B28D-8B76AC88582B}"/>
    <dgm:cxn modelId="{A71BA6B7-6224-8A4F-A886-389C7796073F}" type="presOf" srcId="{9AE1676A-5E29-244A-AD7B-F4EE09085EF8}" destId="{021A2E7F-CE35-C442-A0C9-0559A9B56BD6}" srcOrd="0" destOrd="0" presId="urn:microsoft.com/office/officeart/2005/8/layout/process1"/>
    <dgm:cxn modelId="{DEDC9BE8-780E-ED4E-9E90-85A880F98917}" type="presParOf" srcId="{7DE569C6-F881-7F4E-8023-8C563FCF3663}" destId="{4235B911-93C6-AC41-93E5-BA6D15F6B51B}" srcOrd="0" destOrd="0" presId="urn:microsoft.com/office/officeart/2005/8/layout/process1"/>
    <dgm:cxn modelId="{0B71099C-0EA3-7740-950B-8CAB2C3EC66B}" type="presParOf" srcId="{7DE569C6-F881-7F4E-8023-8C563FCF3663}" destId="{971FBCF2-5626-7A49-83E6-24257F731A7F}" srcOrd="1" destOrd="0" presId="urn:microsoft.com/office/officeart/2005/8/layout/process1"/>
    <dgm:cxn modelId="{7F9644A1-2F83-FE41-8A98-F0126757E211}" type="presParOf" srcId="{971FBCF2-5626-7A49-83E6-24257F731A7F}" destId="{C6070A91-FAB0-2F49-ABFE-EEFEF4D64066}" srcOrd="0" destOrd="0" presId="urn:microsoft.com/office/officeart/2005/8/layout/process1"/>
    <dgm:cxn modelId="{4CB723A6-B322-5A41-A3BC-96E16452A2AC}" type="presParOf" srcId="{7DE569C6-F881-7F4E-8023-8C563FCF3663}" destId="{2AA26CE2-F8EA-F743-923B-5AC92B8864DD}" srcOrd="2" destOrd="0" presId="urn:microsoft.com/office/officeart/2005/8/layout/process1"/>
    <dgm:cxn modelId="{2BD42BFE-5AED-7347-B502-0C2060A3422B}" type="presParOf" srcId="{7DE569C6-F881-7F4E-8023-8C563FCF3663}" destId="{1EA143D5-56B0-0843-B998-9B8404F5D635}" srcOrd="3" destOrd="0" presId="urn:microsoft.com/office/officeart/2005/8/layout/process1"/>
    <dgm:cxn modelId="{89978791-0822-8340-9BB5-BF9164C27C8D}" type="presParOf" srcId="{1EA143D5-56B0-0843-B998-9B8404F5D635}" destId="{7BB65E0A-87D2-7548-BD94-A52FDA02D1B4}" srcOrd="0" destOrd="0" presId="urn:microsoft.com/office/officeart/2005/8/layout/process1"/>
    <dgm:cxn modelId="{0C0C035D-6167-7B43-A229-E349B95617AF}" type="presParOf" srcId="{7DE569C6-F881-7F4E-8023-8C563FCF3663}" destId="{4C9D10F1-9528-2646-9C9F-7FAEC78A9526}" srcOrd="4" destOrd="0" presId="urn:microsoft.com/office/officeart/2005/8/layout/process1"/>
    <dgm:cxn modelId="{42218F81-181C-104E-8FE7-3D97847F4629}" type="presParOf" srcId="{7DE569C6-F881-7F4E-8023-8C563FCF3663}" destId="{798B6854-A4D4-6347-B59C-648CF032873E}" srcOrd="5" destOrd="0" presId="urn:microsoft.com/office/officeart/2005/8/layout/process1"/>
    <dgm:cxn modelId="{D2185C9C-5018-A74D-A87D-B92AB80F7651}" type="presParOf" srcId="{798B6854-A4D4-6347-B59C-648CF032873E}" destId="{E1B81A30-6CB2-3649-B445-3BA4D500AA11}" srcOrd="0" destOrd="0" presId="urn:microsoft.com/office/officeart/2005/8/layout/process1"/>
    <dgm:cxn modelId="{BD95C2C6-4360-8E41-80BB-5F7BAEA8D729}" type="presParOf" srcId="{7DE569C6-F881-7F4E-8023-8C563FCF3663}" destId="{021A2E7F-CE35-C442-A0C9-0559A9B56BD6}" srcOrd="6" destOrd="0" presId="urn:microsoft.com/office/officeart/2005/8/layout/process1"/>
    <dgm:cxn modelId="{80462206-28FD-0948-A930-D27FFA3755C3}" type="presParOf" srcId="{7DE569C6-F881-7F4E-8023-8C563FCF3663}" destId="{A4D9443E-755E-C241-A62E-B11BA9AF9951}" srcOrd="7" destOrd="0" presId="urn:microsoft.com/office/officeart/2005/8/layout/process1"/>
    <dgm:cxn modelId="{62142C29-3F45-3344-8578-C047B747CF5F}" type="presParOf" srcId="{A4D9443E-755E-C241-A62E-B11BA9AF9951}" destId="{E4D8E2BF-70A8-5441-A793-7CBA41F31E0B}" srcOrd="0" destOrd="0" presId="urn:microsoft.com/office/officeart/2005/8/layout/process1"/>
    <dgm:cxn modelId="{44DD83F9-F948-4749-814A-A4CF55427EC3}" type="presParOf" srcId="{7DE569C6-F881-7F4E-8023-8C563FCF3663}" destId="{8878CD8D-F122-2C47-AEFB-8175B44E1B49}" srcOrd="8" destOrd="0" presId="urn:microsoft.com/office/officeart/2005/8/layout/process1"/>
    <dgm:cxn modelId="{A0134EC9-2228-FB41-9AAC-3C4DBF0C3194}" type="presParOf" srcId="{7DE569C6-F881-7F4E-8023-8C563FCF3663}" destId="{6C43BA22-A523-B243-A655-642C89A76D3D}" srcOrd="9" destOrd="0" presId="urn:microsoft.com/office/officeart/2005/8/layout/process1"/>
    <dgm:cxn modelId="{8E5F50AF-ABFA-BC4C-96DE-BA86A60D6E74}" type="presParOf" srcId="{6C43BA22-A523-B243-A655-642C89A76D3D}" destId="{B3795C74-5758-D74A-A850-28E1D75ED52E}" srcOrd="0" destOrd="0" presId="urn:microsoft.com/office/officeart/2005/8/layout/process1"/>
    <dgm:cxn modelId="{42886F81-4FE1-E244-91A5-97CCE1C9F1A9}" type="presParOf" srcId="{7DE569C6-F881-7F4E-8023-8C563FCF3663}" destId="{E6E8A163-4907-834F-811E-DB34231663F8}" srcOrd="10" destOrd="0" presId="urn:microsoft.com/office/officeart/2005/8/layout/process1"/>
    <dgm:cxn modelId="{CA0BC75E-2525-8D44-8312-3EEE40B313AE}" type="presParOf" srcId="{7DE569C6-F881-7F4E-8023-8C563FCF3663}" destId="{C3A2B841-A902-C64A-BE3A-01AFCE594018}" srcOrd="11" destOrd="0" presId="urn:microsoft.com/office/officeart/2005/8/layout/process1"/>
    <dgm:cxn modelId="{CC7805E4-A0C8-F348-B351-A04A3E92EFE9}" type="presParOf" srcId="{C3A2B841-A902-C64A-BE3A-01AFCE594018}" destId="{138B5C13-CF3E-8D4A-A6DA-0BE2D24F08B8}" srcOrd="0" destOrd="0" presId="urn:microsoft.com/office/officeart/2005/8/layout/process1"/>
    <dgm:cxn modelId="{14959A80-C00C-4745-BD3C-8E822E474ACF}" type="presParOf" srcId="{7DE569C6-F881-7F4E-8023-8C563FCF3663}" destId="{33070FE3-1B99-E54B-B267-B755B3904E5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5B911-93C6-AC41-93E5-BA6D15F6B51B}">
      <dsp:nvSpPr>
        <dsp:cNvPr id="0" name=""/>
        <dsp:cNvSpPr/>
      </dsp:nvSpPr>
      <dsp:spPr>
        <a:xfrm>
          <a:off x="187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- request attribute addition from leadership</a:t>
          </a:r>
        </a:p>
      </dsp:txBody>
      <dsp:txXfrm>
        <a:off x="22652" y="478603"/>
        <a:ext cx="667892" cy="947792"/>
      </dsp:txXfrm>
    </dsp:sp>
    <dsp:sp modelId="{971FBCF2-5626-7A49-83E6-24257F731A7F}">
      <dsp:nvSpPr>
        <dsp:cNvPr id="0" name=""/>
        <dsp:cNvSpPr/>
      </dsp:nvSpPr>
      <dsp:spPr>
        <a:xfrm>
          <a:off x="782268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82268" y="899717"/>
        <a:ext cx="105282" cy="105565"/>
      </dsp:txXfrm>
    </dsp:sp>
    <dsp:sp modelId="{2AA26CE2-F8EA-F743-923B-5AC92B8864DD}">
      <dsp:nvSpPr>
        <dsp:cNvPr id="0" name=""/>
        <dsp:cNvSpPr/>
      </dsp:nvSpPr>
      <dsp:spPr>
        <a:xfrm>
          <a:off x="99510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upon  Leadership Approval request is sent to Digital Product Manager</a:t>
          </a:r>
        </a:p>
      </dsp:txBody>
      <dsp:txXfrm>
        <a:off x="1015882" y="478603"/>
        <a:ext cx="667892" cy="947792"/>
      </dsp:txXfrm>
    </dsp:sp>
    <dsp:sp modelId="{1EA143D5-56B0-0843-B998-9B8404F5D635}">
      <dsp:nvSpPr>
        <dsp:cNvPr id="0" name=""/>
        <dsp:cNvSpPr/>
      </dsp:nvSpPr>
      <dsp:spPr>
        <a:xfrm>
          <a:off x="177549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75499" y="899717"/>
        <a:ext cx="105282" cy="105565"/>
      </dsp:txXfrm>
    </dsp:sp>
    <dsp:sp modelId="{4C9D10F1-9528-2646-9C9F-7FAEC78A9526}">
      <dsp:nvSpPr>
        <dsp:cNvPr id="0" name=""/>
        <dsp:cNvSpPr/>
      </dsp:nvSpPr>
      <dsp:spPr>
        <a:xfrm>
          <a:off x="198833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CARS- Create and apply new attribute to products in Cars</a:t>
          </a:r>
        </a:p>
      </dsp:txBody>
      <dsp:txXfrm>
        <a:off x="2009113" y="478603"/>
        <a:ext cx="667892" cy="947792"/>
      </dsp:txXfrm>
    </dsp:sp>
    <dsp:sp modelId="{798B6854-A4D4-6347-B59C-648CF032873E}">
      <dsp:nvSpPr>
        <dsp:cNvPr id="0" name=""/>
        <dsp:cNvSpPr/>
      </dsp:nvSpPr>
      <dsp:spPr>
        <a:xfrm>
          <a:off x="276872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768729" y="899717"/>
        <a:ext cx="105282" cy="105565"/>
      </dsp:txXfrm>
    </dsp:sp>
    <dsp:sp modelId="{021A2E7F-CE35-C442-A0C9-0559A9B56BD6}">
      <dsp:nvSpPr>
        <dsp:cNvPr id="0" name=""/>
        <dsp:cNvSpPr/>
      </dsp:nvSpPr>
      <dsp:spPr>
        <a:xfrm>
          <a:off x="298156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72 Hours DPM will send  CAR information to merchant</a:t>
          </a:r>
        </a:p>
      </dsp:txBody>
      <dsp:txXfrm>
        <a:off x="3002343" y="478603"/>
        <a:ext cx="667892" cy="947792"/>
      </dsp:txXfrm>
    </dsp:sp>
    <dsp:sp modelId="{A4D9443E-755E-C241-A62E-B11BA9AF9951}">
      <dsp:nvSpPr>
        <dsp:cNvPr id="0" name=""/>
        <dsp:cNvSpPr/>
      </dsp:nvSpPr>
      <dsp:spPr>
        <a:xfrm>
          <a:off x="376196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61960" y="899717"/>
        <a:ext cx="105282" cy="105565"/>
      </dsp:txXfrm>
    </dsp:sp>
    <dsp:sp modelId="{8878CD8D-F122-2C47-AEFB-8175B44E1B49}">
      <dsp:nvSpPr>
        <dsp:cNvPr id="0" name=""/>
        <dsp:cNvSpPr/>
      </dsp:nvSpPr>
      <dsp:spPr>
        <a:xfrm>
          <a:off x="397479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writes rule and submits to producer</a:t>
          </a:r>
        </a:p>
      </dsp:txBody>
      <dsp:txXfrm>
        <a:off x="3995574" y="478603"/>
        <a:ext cx="667892" cy="947792"/>
      </dsp:txXfrm>
    </dsp:sp>
    <dsp:sp modelId="{6C43BA22-A523-B243-A655-642C89A76D3D}">
      <dsp:nvSpPr>
        <dsp:cNvPr id="0" name=""/>
        <dsp:cNvSpPr/>
      </dsp:nvSpPr>
      <dsp:spPr>
        <a:xfrm>
          <a:off x="475519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755190" y="899717"/>
        <a:ext cx="105282" cy="105565"/>
      </dsp:txXfrm>
    </dsp:sp>
    <dsp:sp modelId="{E6E8A163-4907-834F-811E-DB34231663F8}">
      <dsp:nvSpPr>
        <dsp:cNvPr id="0" name=""/>
        <dsp:cNvSpPr/>
      </dsp:nvSpPr>
      <dsp:spPr>
        <a:xfrm>
          <a:off x="496802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Producer Created test link in BM</a:t>
          </a:r>
        </a:p>
      </dsp:txBody>
      <dsp:txXfrm>
        <a:off x="4988804" y="478603"/>
        <a:ext cx="667892" cy="947792"/>
      </dsp:txXfrm>
    </dsp:sp>
    <dsp:sp modelId="{C3A2B841-A902-C64A-BE3A-01AFCE594018}">
      <dsp:nvSpPr>
        <dsp:cNvPr id="0" name=""/>
        <dsp:cNvSpPr/>
      </dsp:nvSpPr>
      <dsp:spPr>
        <a:xfrm>
          <a:off x="5748421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748421" y="899717"/>
        <a:ext cx="105282" cy="105565"/>
      </dsp:txXfrm>
    </dsp:sp>
    <dsp:sp modelId="{33070FE3-1B99-E54B-B267-B755B3904E5C}">
      <dsp:nvSpPr>
        <dsp:cNvPr id="0" name=""/>
        <dsp:cNvSpPr/>
      </dsp:nvSpPr>
      <dsp:spPr>
        <a:xfrm>
          <a:off x="5961256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48 Hours rule shold pull back content and can be tested  using assortment preview</a:t>
          </a:r>
        </a:p>
      </dsp:txBody>
      <dsp:txXfrm>
        <a:off x="5982035" y="478603"/>
        <a:ext cx="667892" cy="9477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23F03-FB6B-BC44-BA39-14A8F55A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736</Words>
  <Characters>4198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 Inc.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Obiero Walker</dc:creator>
  <cp:lastModifiedBy>Giann Leron Wilkerson</cp:lastModifiedBy>
  <cp:revision>26</cp:revision>
  <cp:lastPrinted>2014-07-10T17:13:00Z</cp:lastPrinted>
  <dcterms:created xsi:type="dcterms:W3CDTF">2014-07-02T17:34:00Z</dcterms:created>
  <dcterms:modified xsi:type="dcterms:W3CDTF">2014-07-10T17:58:00Z</dcterms:modified>
</cp:coreProperties>
</file>