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EE" w:rsidRDefault="002A4DDD">
      <w:r>
        <w:t xml:space="preserve">Una trabajadora que ha finalizado sus estudios profesionales ha comenzado a trabajar como recepcionista en un centro escolar. Ella ha formalizado un contrato laboral en el que se establece que su jornada de trabajo es de 38h semanales. </w:t>
      </w:r>
    </w:p>
    <w:p w:rsidR="002A4DDD" w:rsidRDefault="002A4DDD"/>
    <w:p w:rsidR="002A4DDD" w:rsidRDefault="002A4DDD">
      <w:r>
        <w:t xml:space="preserve"> Sin embargo se ha enterado que </w:t>
      </w:r>
      <w:proofErr w:type="spellStart"/>
      <w:r>
        <w:t>tambien</w:t>
      </w:r>
      <w:proofErr w:type="spellEnd"/>
      <w:r>
        <w:t xml:space="preserve"> le son aplicables las normas siguientes:</w:t>
      </w:r>
    </w:p>
    <w:p w:rsidR="002A4DDD" w:rsidRDefault="002A4DDD" w:rsidP="002A4DDD">
      <w:pPr>
        <w:pStyle w:val="Prrafodelista"/>
        <w:numPr>
          <w:ilvl w:val="0"/>
          <w:numId w:val="1"/>
        </w:numPr>
      </w:pPr>
      <w:r>
        <w:t xml:space="preserve">El convenio colectivo que se aplica a los centros de enseñanza de todo el </w:t>
      </w:r>
      <w:proofErr w:type="spellStart"/>
      <w:r>
        <w:t>pais</w:t>
      </w:r>
      <w:proofErr w:type="spellEnd"/>
      <w:r>
        <w:t xml:space="preserve"> fija la jornada de trabajo en 39h semanales. </w:t>
      </w:r>
    </w:p>
    <w:p w:rsidR="002A4DDD" w:rsidRDefault="002A4DDD" w:rsidP="002A4DDD">
      <w:pPr>
        <w:pStyle w:val="Prrafodelista"/>
        <w:numPr>
          <w:ilvl w:val="0"/>
          <w:numId w:val="1"/>
        </w:numPr>
      </w:pPr>
      <w:r>
        <w:t xml:space="preserve">En esta empresa las personas que </w:t>
      </w:r>
      <w:proofErr w:type="spellStart"/>
      <w:r>
        <w:t>trabajn</w:t>
      </w:r>
      <w:proofErr w:type="spellEnd"/>
      <w:r>
        <w:t xml:space="preserve"> en tareas de administración y servicios desde hace años realizan una media de 39 h semanales.</w:t>
      </w:r>
    </w:p>
    <w:p w:rsidR="002A4DDD" w:rsidRDefault="002A4DDD" w:rsidP="002A4DDD">
      <w:pPr>
        <w:ind w:left="390"/>
      </w:pPr>
    </w:p>
    <w:p w:rsidR="002A4DDD" w:rsidRDefault="002A4DDD" w:rsidP="002A4DDD">
      <w:pPr>
        <w:ind w:left="390"/>
      </w:pPr>
      <w:r>
        <w:t xml:space="preserve">Se pide: </w:t>
      </w:r>
    </w:p>
    <w:p w:rsidR="002A4DDD" w:rsidRDefault="002A4DDD" w:rsidP="002A4DDD">
      <w:pPr>
        <w:pStyle w:val="Prrafodelista"/>
        <w:numPr>
          <w:ilvl w:val="0"/>
          <w:numId w:val="2"/>
        </w:numPr>
      </w:pPr>
      <w:r>
        <w:t xml:space="preserve">Enumera las normas laborales atendiendo al principio de </w:t>
      </w:r>
      <w:proofErr w:type="spellStart"/>
      <w:r>
        <w:t>jerarquia</w:t>
      </w:r>
      <w:proofErr w:type="spellEnd"/>
      <w:r>
        <w:t xml:space="preserve"> normativa. Señala </w:t>
      </w:r>
      <w:proofErr w:type="spellStart"/>
      <w:r>
        <w:t>cúales</w:t>
      </w:r>
      <w:proofErr w:type="spellEnd"/>
      <w:r>
        <w:t xml:space="preserve"> serían de aplicación en este supuesto.</w:t>
      </w:r>
    </w:p>
    <w:p w:rsidR="0038357D" w:rsidRDefault="0038357D" w:rsidP="0038357D">
      <w:pPr>
        <w:pStyle w:val="Prrafodelista"/>
        <w:numPr>
          <w:ilvl w:val="1"/>
          <w:numId w:val="2"/>
        </w:numPr>
      </w:pPr>
      <w:r>
        <w:t>Derecho Comunitario</w:t>
      </w:r>
    </w:p>
    <w:p w:rsidR="0038357D" w:rsidRDefault="0038357D" w:rsidP="0038357D">
      <w:pPr>
        <w:pStyle w:val="Prrafodelista"/>
        <w:numPr>
          <w:ilvl w:val="1"/>
          <w:numId w:val="2"/>
        </w:numPr>
      </w:pPr>
      <w:proofErr w:type="spellStart"/>
      <w:r>
        <w:t>Constitucion</w:t>
      </w:r>
      <w:proofErr w:type="spellEnd"/>
    </w:p>
    <w:p w:rsidR="0038357D" w:rsidRDefault="0038357D" w:rsidP="0038357D">
      <w:pPr>
        <w:pStyle w:val="Prrafodelista"/>
        <w:numPr>
          <w:ilvl w:val="1"/>
          <w:numId w:val="2"/>
        </w:numPr>
      </w:pPr>
      <w:r>
        <w:t>Tratados internacionales</w:t>
      </w:r>
    </w:p>
    <w:p w:rsidR="0038357D" w:rsidRDefault="0038357D" w:rsidP="0038357D">
      <w:pPr>
        <w:pStyle w:val="Prrafodelista"/>
        <w:numPr>
          <w:ilvl w:val="1"/>
          <w:numId w:val="2"/>
        </w:numPr>
      </w:pPr>
      <w:r>
        <w:t xml:space="preserve">Ley </w:t>
      </w:r>
      <w:proofErr w:type="spellStart"/>
      <w:r>
        <w:t>organica</w:t>
      </w:r>
      <w:proofErr w:type="spellEnd"/>
      <w:r>
        <w:t xml:space="preserve"> ordinaria &amp; decreto –ley/ decreto legislativo (estatuto trabajadores) </w:t>
      </w:r>
    </w:p>
    <w:p w:rsidR="0038357D" w:rsidRDefault="0038357D" w:rsidP="0038357D">
      <w:pPr>
        <w:pStyle w:val="Prrafodelista"/>
        <w:ind w:left="1830"/>
      </w:pPr>
      <w:r>
        <w:t xml:space="preserve">(ET ---- ART 34 ET  ----- la jornada no sobrepasara  40 hrs semanales en </w:t>
      </w:r>
      <w:proofErr w:type="gramStart"/>
      <w:r>
        <w:t>computo</w:t>
      </w:r>
      <w:proofErr w:type="gramEnd"/>
      <w:r>
        <w:t xml:space="preserve"> anual)</w:t>
      </w:r>
    </w:p>
    <w:p w:rsidR="0038357D" w:rsidRDefault="0038357D" w:rsidP="0038357D">
      <w:pPr>
        <w:pStyle w:val="Prrafodelista"/>
        <w:ind w:left="1830"/>
      </w:pPr>
      <w:r>
        <w:t>Reglamento</w:t>
      </w:r>
    </w:p>
    <w:p w:rsidR="0038357D" w:rsidRDefault="0038357D" w:rsidP="0038357D">
      <w:pPr>
        <w:pStyle w:val="Prrafodelista"/>
        <w:numPr>
          <w:ilvl w:val="1"/>
          <w:numId w:val="2"/>
        </w:numPr>
      </w:pPr>
      <w:r>
        <w:t>Convenio colectivo (39hrs)</w:t>
      </w:r>
    </w:p>
    <w:p w:rsidR="0038357D" w:rsidRDefault="0038357D" w:rsidP="0038357D">
      <w:pPr>
        <w:pStyle w:val="Prrafodelista"/>
        <w:numPr>
          <w:ilvl w:val="1"/>
          <w:numId w:val="2"/>
        </w:numPr>
      </w:pPr>
      <w:r>
        <w:t>Contrato de trabajo</w:t>
      </w:r>
    </w:p>
    <w:p w:rsidR="0038357D" w:rsidRDefault="0038357D" w:rsidP="0038357D">
      <w:pPr>
        <w:pStyle w:val="Prrafodelista"/>
        <w:numPr>
          <w:ilvl w:val="1"/>
          <w:numId w:val="2"/>
        </w:numPr>
      </w:pPr>
      <w:r>
        <w:t>Usos y costumbres y profesionales 39</w:t>
      </w:r>
    </w:p>
    <w:p w:rsidR="0038357D" w:rsidRDefault="0038357D" w:rsidP="0038357D">
      <w:pPr>
        <w:ind w:left="1470"/>
      </w:pPr>
    </w:p>
    <w:p w:rsidR="002A4DDD" w:rsidRDefault="002A4DDD" w:rsidP="002A4DDD">
      <w:pPr>
        <w:pStyle w:val="Prrafodelista"/>
        <w:numPr>
          <w:ilvl w:val="0"/>
          <w:numId w:val="2"/>
        </w:numPr>
      </w:pPr>
      <w:r>
        <w:t xml:space="preserve">Determina la </w:t>
      </w:r>
      <w:proofErr w:type="spellStart"/>
      <w:r>
        <w:t>jornadad</w:t>
      </w:r>
      <w:proofErr w:type="spellEnd"/>
      <w:r>
        <w:t xml:space="preserve"> e trabajo que deberá realizar esta trabajadora señalando el principio que justifica la respuesta.</w:t>
      </w:r>
    </w:p>
    <w:p w:rsidR="002A4DDD" w:rsidRDefault="002A4DDD" w:rsidP="002A4DDD">
      <w:pPr>
        <w:pStyle w:val="Prrafodelista"/>
        <w:ind w:left="1110"/>
      </w:pPr>
    </w:p>
    <w:p w:rsidR="0038357D" w:rsidRPr="0038357D" w:rsidRDefault="0038357D" w:rsidP="002A4DDD">
      <w:pPr>
        <w:pStyle w:val="Prrafodelista"/>
        <w:ind w:left="1110"/>
        <w:rPr>
          <w:strike/>
        </w:rPr>
      </w:pPr>
      <w:r w:rsidRPr="0038357D">
        <w:rPr>
          <w:strike/>
        </w:rPr>
        <w:t xml:space="preserve">Principio de condición </w:t>
      </w:r>
      <w:proofErr w:type="spellStart"/>
      <w:proofErr w:type="gramStart"/>
      <w:r w:rsidRPr="0038357D">
        <w:rPr>
          <w:strike/>
        </w:rPr>
        <w:t>mas</w:t>
      </w:r>
      <w:proofErr w:type="spellEnd"/>
      <w:proofErr w:type="gramEnd"/>
      <w:r w:rsidRPr="0038357D">
        <w:rPr>
          <w:strike/>
        </w:rPr>
        <w:t xml:space="preserve"> beneficiosa</w:t>
      </w:r>
    </w:p>
    <w:p w:rsidR="0038357D" w:rsidRDefault="0038357D" w:rsidP="002A4DDD">
      <w:pPr>
        <w:pStyle w:val="Prrafodelista"/>
        <w:ind w:left="1110"/>
        <w:rPr>
          <w:strike/>
        </w:rPr>
      </w:pPr>
      <w:r w:rsidRPr="0038357D">
        <w:rPr>
          <w:strike/>
        </w:rPr>
        <w:t xml:space="preserve">Si se aprueba con posterioridad una norma que establece, con carácter general, peores condiciones que las </w:t>
      </w:r>
      <w:proofErr w:type="spellStart"/>
      <w:r w:rsidRPr="0038357D">
        <w:rPr>
          <w:strike/>
        </w:rPr>
        <w:t>difrutadas</w:t>
      </w:r>
      <w:proofErr w:type="spellEnd"/>
      <w:r w:rsidRPr="0038357D">
        <w:rPr>
          <w:strike/>
        </w:rPr>
        <w:t xml:space="preserve"> en virtud de un contrato, prevalecerán las del contrato, por ser las </w:t>
      </w:r>
      <w:proofErr w:type="spellStart"/>
      <w:proofErr w:type="gramStart"/>
      <w:r w:rsidRPr="0038357D">
        <w:rPr>
          <w:strike/>
        </w:rPr>
        <w:t>mas</w:t>
      </w:r>
      <w:proofErr w:type="spellEnd"/>
      <w:proofErr w:type="gramEnd"/>
      <w:r w:rsidRPr="0038357D">
        <w:rPr>
          <w:strike/>
        </w:rPr>
        <w:t xml:space="preserve"> beneficiosas</w:t>
      </w:r>
    </w:p>
    <w:p w:rsidR="0038357D" w:rsidRDefault="0038357D" w:rsidP="002A4DDD">
      <w:pPr>
        <w:pStyle w:val="Prrafodelista"/>
        <w:ind w:left="1110"/>
        <w:rPr>
          <w:strike/>
        </w:rPr>
      </w:pPr>
      <w:r>
        <w:rPr>
          <w:strike/>
        </w:rPr>
        <w:t xml:space="preserve">Siguiendo este principio, la trabajadora deberá realizar una jornada laboral de 38 hrs semanales, y las horas que haga </w:t>
      </w:r>
      <w:r w:rsidR="00127063">
        <w:rPr>
          <w:strike/>
        </w:rPr>
        <w:t>a mayores para llegar a las 39 que se hablan en usos y costumbres locales y profesionales deberán considerarse horas extras y por lo tanto la trabajadora recibirá una compensación (ya sea en días libres, mas horas de descanso o económicamente) por realizar esas horas extras.</w:t>
      </w:r>
    </w:p>
    <w:p w:rsidR="00127063" w:rsidRDefault="00127063" w:rsidP="002A4DDD">
      <w:pPr>
        <w:pStyle w:val="Prrafodelista"/>
        <w:ind w:left="1110"/>
        <w:rPr>
          <w:strike/>
        </w:rPr>
      </w:pPr>
    </w:p>
    <w:p w:rsidR="00127063" w:rsidRDefault="00127063" w:rsidP="002A4DDD">
      <w:pPr>
        <w:pStyle w:val="Prrafodelista"/>
        <w:ind w:left="1110"/>
      </w:pPr>
      <w:r>
        <w:t xml:space="preserve">NORMAS </w:t>
      </w:r>
      <w:proofErr w:type="gramStart"/>
      <w:r>
        <w:t>MAS</w:t>
      </w:r>
      <w:proofErr w:type="gramEnd"/>
      <w:r>
        <w:t xml:space="preserve"> FAVORABLES </w:t>
      </w:r>
    </w:p>
    <w:p w:rsidR="00127063" w:rsidRDefault="00127063" w:rsidP="002A4DDD">
      <w:pPr>
        <w:pStyle w:val="Prrafodelista"/>
        <w:ind w:left="1110"/>
      </w:pPr>
      <w:r>
        <w:lastRenderedPageBreak/>
        <w:t xml:space="preserve">Hace referencia </w:t>
      </w:r>
      <w:proofErr w:type="spellStart"/>
      <w:r>
        <w:t>alo</w:t>
      </w:r>
      <w:proofErr w:type="spellEnd"/>
      <w:r>
        <w:t xml:space="preserve"> momento de lo firma del contrato y también escoge lo </w:t>
      </w:r>
      <w:proofErr w:type="spellStart"/>
      <w:r>
        <w:t>mas</w:t>
      </w:r>
      <w:proofErr w:type="spellEnd"/>
      <w:r>
        <w:t xml:space="preserve"> beneficioso para el trabajador.</w:t>
      </w:r>
    </w:p>
    <w:p w:rsidR="00127063" w:rsidRDefault="00127063" w:rsidP="002A4DDD">
      <w:pPr>
        <w:pStyle w:val="Prrafodelista"/>
        <w:ind w:left="1110"/>
      </w:pPr>
      <w:r>
        <w:t xml:space="preserve">CONDICION </w:t>
      </w:r>
      <w:proofErr w:type="gramStart"/>
      <w:r>
        <w:t>MAS</w:t>
      </w:r>
      <w:proofErr w:type="gramEnd"/>
      <w:r>
        <w:t xml:space="preserve"> BENEFICIOSA </w:t>
      </w:r>
    </w:p>
    <w:p w:rsidR="00127063" w:rsidRPr="00127063" w:rsidRDefault="00127063" w:rsidP="002A4DDD">
      <w:pPr>
        <w:pStyle w:val="Prrafodelista"/>
        <w:ind w:left="1110"/>
      </w:pPr>
      <w:r>
        <w:t xml:space="preserve">Hace referencia al momento de la firma del contrato laboral y también escoge lo </w:t>
      </w:r>
      <w:proofErr w:type="spellStart"/>
      <w:proofErr w:type="gramStart"/>
      <w:r>
        <w:t>mas</w:t>
      </w:r>
      <w:proofErr w:type="spellEnd"/>
      <w:proofErr w:type="gramEnd"/>
      <w:r>
        <w:t xml:space="preserve"> beneficioso para el trbajador.</w:t>
      </w:r>
    </w:p>
    <w:p w:rsidR="0038357D" w:rsidRDefault="0038357D" w:rsidP="002A4DDD">
      <w:pPr>
        <w:pStyle w:val="Prrafodelista"/>
        <w:ind w:left="1110"/>
        <w:rPr>
          <w:strike/>
        </w:rPr>
      </w:pPr>
    </w:p>
    <w:p w:rsidR="0038357D" w:rsidRPr="0038357D" w:rsidRDefault="0038357D" w:rsidP="002A4DDD">
      <w:pPr>
        <w:pStyle w:val="Prrafodelista"/>
        <w:ind w:left="1110"/>
      </w:pPr>
    </w:p>
    <w:sectPr w:rsidR="0038357D" w:rsidRPr="0038357D" w:rsidSect="00B21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F3900"/>
    <w:multiLevelType w:val="hybridMultilevel"/>
    <w:tmpl w:val="01C4F746"/>
    <w:lvl w:ilvl="0" w:tplc="0C0A000F">
      <w:start w:val="1"/>
      <w:numFmt w:val="decimal"/>
      <w:lvlText w:val="%1."/>
      <w:lvlJc w:val="left"/>
      <w:pPr>
        <w:ind w:left="750" w:hanging="360"/>
      </w:p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558E654C"/>
    <w:multiLevelType w:val="hybridMultilevel"/>
    <w:tmpl w:val="5ACE0B24"/>
    <w:lvl w:ilvl="0" w:tplc="0C0A000F">
      <w:start w:val="1"/>
      <w:numFmt w:val="decimal"/>
      <w:lvlText w:val="%1."/>
      <w:lvlJc w:val="left"/>
      <w:pPr>
        <w:ind w:left="1110" w:hanging="360"/>
      </w:pPr>
    </w:lvl>
    <w:lvl w:ilvl="1" w:tplc="0C0A0019">
      <w:start w:val="1"/>
      <w:numFmt w:val="lowerLetter"/>
      <w:lvlText w:val="%2."/>
      <w:lvlJc w:val="left"/>
      <w:pPr>
        <w:ind w:left="1830" w:hanging="360"/>
      </w:pPr>
    </w:lvl>
    <w:lvl w:ilvl="2" w:tplc="0C0A001B" w:tentative="1">
      <w:start w:val="1"/>
      <w:numFmt w:val="lowerRoman"/>
      <w:lvlText w:val="%3."/>
      <w:lvlJc w:val="right"/>
      <w:pPr>
        <w:ind w:left="2550" w:hanging="180"/>
      </w:pPr>
    </w:lvl>
    <w:lvl w:ilvl="3" w:tplc="0C0A000F" w:tentative="1">
      <w:start w:val="1"/>
      <w:numFmt w:val="decimal"/>
      <w:lvlText w:val="%4."/>
      <w:lvlJc w:val="left"/>
      <w:pPr>
        <w:ind w:left="3270" w:hanging="360"/>
      </w:pPr>
    </w:lvl>
    <w:lvl w:ilvl="4" w:tplc="0C0A0019" w:tentative="1">
      <w:start w:val="1"/>
      <w:numFmt w:val="lowerLetter"/>
      <w:lvlText w:val="%5."/>
      <w:lvlJc w:val="left"/>
      <w:pPr>
        <w:ind w:left="3990" w:hanging="360"/>
      </w:pPr>
    </w:lvl>
    <w:lvl w:ilvl="5" w:tplc="0C0A001B" w:tentative="1">
      <w:start w:val="1"/>
      <w:numFmt w:val="lowerRoman"/>
      <w:lvlText w:val="%6."/>
      <w:lvlJc w:val="right"/>
      <w:pPr>
        <w:ind w:left="4710" w:hanging="180"/>
      </w:pPr>
    </w:lvl>
    <w:lvl w:ilvl="6" w:tplc="0C0A000F" w:tentative="1">
      <w:start w:val="1"/>
      <w:numFmt w:val="decimal"/>
      <w:lvlText w:val="%7."/>
      <w:lvlJc w:val="left"/>
      <w:pPr>
        <w:ind w:left="5430" w:hanging="360"/>
      </w:pPr>
    </w:lvl>
    <w:lvl w:ilvl="7" w:tplc="0C0A0019" w:tentative="1">
      <w:start w:val="1"/>
      <w:numFmt w:val="lowerLetter"/>
      <w:lvlText w:val="%8."/>
      <w:lvlJc w:val="left"/>
      <w:pPr>
        <w:ind w:left="6150" w:hanging="360"/>
      </w:pPr>
    </w:lvl>
    <w:lvl w:ilvl="8" w:tplc="0C0A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14EE"/>
    <w:rsid w:val="00127063"/>
    <w:rsid w:val="001814EE"/>
    <w:rsid w:val="002A4DDD"/>
    <w:rsid w:val="0038357D"/>
    <w:rsid w:val="00B2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D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3</cp:revision>
  <dcterms:created xsi:type="dcterms:W3CDTF">2019-10-01T12:26:00Z</dcterms:created>
  <dcterms:modified xsi:type="dcterms:W3CDTF">2019-10-08T11:36:00Z</dcterms:modified>
</cp:coreProperties>
</file>