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982C17" w14:textId="4FE540BE" w:rsidR="008B56A6" w:rsidRDefault="005F073D">
      <w:r w:rsidRPr="005F073D">
        <w:t>039 - EXTRACRANIAL PROCEDURES W/O CC/MCC</w:t>
      </w:r>
    </w:p>
    <w:p w14:paraId="28F19291" w14:textId="56907A79" w:rsidR="005F073D" w:rsidRDefault="005F073D"/>
    <w:p w14:paraId="7FB75DD4" w14:textId="42699666" w:rsidR="005F073D" w:rsidRDefault="00714E37">
      <w:r w:rsidRPr="00714E37">
        <w:t>057 - DEGENERATIVE NERVOUS SYSTEM DISORDERS W/O MCC</w:t>
      </w:r>
    </w:p>
    <w:p w14:paraId="41D6FCE8" w14:textId="065FF9FA" w:rsidR="00717A68" w:rsidRDefault="00717A68">
      <w:r>
        <w:t>CHECK ONE AT 1765, 2159</w:t>
      </w:r>
    </w:p>
    <w:p w14:paraId="2B059987" w14:textId="10DFA23E" w:rsidR="00717A68" w:rsidRDefault="00717A68"/>
    <w:p w14:paraId="6E5FE1F6" w14:textId="1D14B360" w:rsidR="00717A68" w:rsidRDefault="00717A68">
      <w:r w:rsidRPr="00717A68">
        <w:t>064 - INTRACRANIAL HEMORRHAGE OR CEREBRAL INFARCTION W MCC</w:t>
      </w:r>
    </w:p>
    <w:p w14:paraId="3E323CD2" w14:textId="2854210D" w:rsidR="00717A68" w:rsidRDefault="00717A68"/>
    <w:p w14:paraId="3E84C49E" w14:textId="08FBDC31" w:rsidR="00717A68" w:rsidRDefault="00717A68">
      <w:r w:rsidRPr="00717A68">
        <w:t>178 - RESPIRATORY INFECTIONS &amp; INFLAMMATIONS W CC</w:t>
      </w:r>
    </w:p>
    <w:p w14:paraId="413AF5DA" w14:textId="0DF692ED" w:rsidR="00717A68" w:rsidRDefault="00717A68"/>
    <w:p w14:paraId="476F42B2" w14:textId="3ED1DAA2" w:rsidR="00717A68" w:rsidRDefault="00717A68">
      <w:r w:rsidRPr="00717A68">
        <w:t>202 - BRONCHITIS &amp; ASTHMA W CC/MCC</w:t>
      </w:r>
    </w:p>
    <w:p w14:paraId="13BD595D" w14:textId="701907E5" w:rsidR="00717A68" w:rsidRDefault="00717A68"/>
    <w:p w14:paraId="0B50D581" w14:textId="61D3D778" w:rsidR="00557338" w:rsidRDefault="00557338">
      <w:r w:rsidRPr="00557338">
        <w:t>308 - CARDIAC ARRHYTHMIA &amp; CONDUCTION DISORDERS W MCC</w:t>
      </w:r>
    </w:p>
    <w:p w14:paraId="16FDF934" w14:textId="284DF4DE" w:rsidR="00557338" w:rsidRDefault="00557338"/>
    <w:p w14:paraId="51B7AC3C" w14:textId="0FB242EB" w:rsidR="00557338" w:rsidRDefault="000819AE">
      <w:r w:rsidRPr="000819AE">
        <w:t>330 - MAJOR SMALL &amp; LARGE BOWEL PROCEDURES W CC</w:t>
      </w:r>
    </w:p>
    <w:p w14:paraId="44BDDF9A" w14:textId="4337F38F" w:rsidR="000819AE" w:rsidRDefault="000819AE"/>
    <w:p w14:paraId="54877BE8" w14:textId="77777777" w:rsidR="000819AE" w:rsidRDefault="000819AE">
      <w:bookmarkStart w:id="0" w:name="_GoBack"/>
      <w:bookmarkEnd w:id="0"/>
    </w:p>
    <w:sectPr w:rsidR="000819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6A6"/>
    <w:rsid w:val="000819AE"/>
    <w:rsid w:val="00325C1F"/>
    <w:rsid w:val="00557338"/>
    <w:rsid w:val="005F073D"/>
    <w:rsid w:val="00714E37"/>
    <w:rsid w:val="00717A68"/>
    <w:rsid w:val="008B5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4E3B7"/>
  <w15:chartTrackingRefBased/>
  <w15:docId w15:val="{B3B98F85-D64E-485E-859C-55B158C8A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</dc:creator>
  <cp:keywords/>
  <dc:description/>
  <cp:lastModifiedBy>Chris</cp:lastModifiedBy>
  <cp:revision>8</cp:revision>
  <dcterms:created xsi:type="dcterms:W3CDTF">2018-02-16T02:40:00Z</dcterms:created>
  <dcterms:modified xsi:type="dcterms:W3CDTF">2018-02-16T02:51:00Z</dcterms:modified>
</cp:coreProperties>
</file>