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東京エレクトロンtel新卒就活まとめ"/>
    <w:p>
      <w:pPr>
        <w:pStyle w:val="Heading1"/>
      </w:pPr>
      <w:r>
        <w:t xml:space="preserve">東京エレクトロン（TEL）新卒就活まとめ</w:t>
      </w:r>
    </w:p>
    <w:p>
      <w:pPr>
        <w:pStyle w:val="BlockText"/>
      </w:pPr>
      <w:r>
        <w:t xml:space="preserve">調査日：2026年10月11日。主にWeb検索の結果から作成しました（公式採用サイトは本環境から直接開けなかったため、検索結果に出た抜粋をもとにしています）。</w:t>
      </w:r>
      <w:r>
        <w:t xml:space="preserve"> </w:t>
      </w:r>
      <w:r>
        <w:t xml:space="preserve">体験談・倍率・採用大学は就活サイトに投稿された内容や独自推計で、公式情報ではありません。</w:t>
      </w:r>
      <w:r>
        <w:rPr>
          <w:bCs/>
          <w:b/>
        </w:rPr>
        <w:t xml:space="preserve">応募前に必ず公式採用サイト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tel-special.com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とマイページで最新情報を確認してください。</w:t>
      </w:r>
    </w:p>
    <w:p>
      <w:r>
        <w:pict>
          <v:rect style="width:0;height:1.5pt" o:hralign="center" o:hrstd="t" o:hr="t"/>
        </w:pict>
      </w:r>
    </w:p>
    <w:bookmarkStart w:id="22" w:name="X81fdc1633d675ceefc189e1eb17a7c5b5d907d9"/>
    <w:p>
      <w:pPr>
        <w:pStyle w:val="Heading2"/>
      </w:pPr>
      <w:r>
        <w:t xml:space="preserve">1. 会社の基本情報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東京エレクトロン株式会社（Tokyo Electron / TEL、東証プライム 8035）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東京都港区赤坂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半導体製造装置（主に前工程）・FPD製造装置の開発・製造・販売・保守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主力製品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コータ／デベロッパ（塗布現像装置）、エッチング装置、成膜装置、洗浄装置、ウェーハプローバなど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強み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コータ／デベロッパの世界シェア約9割（会社調べで2025年暦年91%）、EUV露光向けではほぼ100%とされる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世界での位置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半導体製造装置メーカーで世界4位前後（Applied Materials、ASML、Lam Researchに次ぐ）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主な競合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Materials（米）、Lam Research（米）、ASML（蘭）、KLA（米）、SCREEN、KOKUSAI ELECTRIC など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ビジョン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「半導体の技術革新に貢献する夢と活力のある会社」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単体の平均年収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約1,354万円（2025年3月期の有価証券報告書ベース、平均年齢43.5歳）</w:t>
            </w:r>
          </w:p>
        </w:tc>
      </w:tr>
    </w:tbl>
    <w:bookmarkStart w:id="21" w:name="業績面接で話せるように押さえておく数字"/>
    <w:p>
      <w:pPr>
        <w:pStyle w:val="Heading3"/>
      </w:pPr>
      <w:r>
        <w:t xml:space="preserve">業績（面接で話せるように押さえておく数字）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2026年3月期（FY2026）</w:t>
      </w:r>
      <w:r>
        <w:t xml:space="preserve">：売上高 約2兆4,435億円（過去最高、前期比+0.5%）、営業利益 6,249億円（前期比-10.4%）、営業利益率 25.6%。研究開発費は 2,778億円（+11.1%）と過去最高。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2027年3月期 第1四半期（2026年4〜6月）</w:t>
      </w:r>
      <w:r>
        <w:t xml:space="preserve">：売上高 7,324億円（前年同期比+33.3%）、営業利益 2,114億円（+46.1%）。四半期として過去最高の売上。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上期（4〜9月）予想を上方修正</w:t>
      </w:r>
      <w:r>
        <w:t xml:space="preserve">：売上高 1兆6,200億円、営業利益 4,580億円。2027年3月期からは通期予想をやめ、上期予想だけを開示する方針に変更。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中期経営計画の目標</w:t>
      </w:r>
      <w:r>
        <w:t xml:space="preserve">：売上高3兆円以上、営業利益率35%以上、ROE30%以上。研究開発に5年で1兆円以上を投資。経営陣は売上・ROEは目標に向かっていると説明する一方、利益率はインフレ・為替・固定費増のため難しいとしている。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成長の背景</w:t>
      </w:r>
      <w:r>
        <w:t xml:space="preserve">：AI向けの先端ロジック・HBM（高帯域メモリ）の設備投資。成長をけん引するのはエッチングとコータ／デベロッパ。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リスク</w:t>
      </w:r>
      <w:r>
        <w:t xml:space="preserve">：中国の成熟プロセス向け投資の減少、一部顧客の投資見直し、輸出規制、為替。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拠点投資</w:t>
      </w:r>
      <w:r>
        <w:t xml:space="preserve">：宮城県に1,040億円超の新生産拠点（2025年着工、2027年夏完成予定）。熊本でも拠点整備が進行中。</w:t>
      </w:r>
    </w:p>
    <w:p>
      <w:pPr>
        <w:numPr>
          <w:ilvl w:val="0"/>
          <w:numId w:val="1001"/>
        </w:numPr>
        <w:pStyle w:val="Compact"/>
      </w:pPr>
      <w:r>
        <w:t xml:space="preserve">2026年10月1日に1株を5株にする株式分割を予定（分析記事1件のみで確認）。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40a7ddef970518b807288490da3606602d84bc1"/>
    <w:p>
      <w:pPr>
        <w:pStyle w:val="Heading2"/>
      </w:pPr>
      <w:r>
        <w:t xml:space="preserve">2. 募集要項（27卒の公式情報。28卒は公式サイトで要確認）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採用の単位</w:t>
      </w:r>
      <w:r>
        <w:t xml:space="preserve">：「東京エレクトロングループ」として一括採用し、選考後にグループ各社・各拠点に配属。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対象</w:t>
      </w:r>
      <w:r>
        <w:t xml:space="preserve">：大学・大学院・高専などの卒業見込み者と、卒業後3年以内の既卒者。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職種</w:t>
      </w:r>
    </w:p>
    <w:p>
      <w:pPr>
        <w:numPr>
          <w:ilvl w:val="1"/>
          <w:numId w:val="1003"/>
        </w:numPr>
        <w:pStyle w:val="Compact"/>
      </w:pPr>
      <w:r>
        <w:t xml:space="preserve">総合職（技術系）：装置開発／設計／要素研究、メカエンジニア、ソフトエンジニア（AIエンジニアを含む）、エレキエンジニア、プロセスエンジニア、フィールドエンジニア、セールスエンジニア（営業）、製造エンジニア</w:t>
      </w:r>
    </w:p>
    <w:p>
      <w:pPr>
        <w:numPr>
          <w:ilvl w:val="1"/>
          <w:numId w:val="1003"/>
        </w:numPr>
        <w:pStyle w:val="Compact"/>
      </w:pPr>
      <w:r>
        <w:t xml:space="preserve">管理・間接系職：人事、経理、法務、調達、品質保証など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応募方法</w:t>
      </w:r>
      <w:r>
        <w:t xml:space="preserve">：学校推薦／自己推薦／自由応募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初任給（27卒・基本給、グループ共通）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博士了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329,200円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修士了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291,000円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学部卒・高専専攻科卒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275,800円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短大卒・高専本科卒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234,600円</w:t>
            </w:r>
          </w:p>
        </w:tc>
      </w:tr>
    </w:tbl>
    <w:p>
      <w:pPr>
        <w:pStyle w:val="BodyText"/>
      </w:pPr>
      <w:r>
        <w:t xml:space="preserve">※グループ会社の</w:t>
      </w:r>
      <w:r>
        <w:t xml:space="preserve"> </w:t>
      </w:r>
      <w:r>
        <w:rPr>
          <w:bCs/>
          <w:b/>
        </w:rPr>
        <w:t xml:space="preserve">東京エレクトロンデバイス（TED）</w:t>
      </w:r>
      <w:r>
        <w:t xml:space="preserve"> </w:t>
      </w:r>
      <w:r>
        <w:t xml:space="preserve">は別会社で、採用も初任給も別です。混同しないように注意。</w:t>
      </w:r>
    </w:p>
    <w:bookmarkStart w:id="23" w:name="勤務地働き方福利厚生"/>
    <w:p>
      <w:pPr>
        <w:pStyle w:val="Heading3"/>
      </w:pPr>
      <w:r>
        <w:t xml:space="preserve">勤務地・働き方・福利厚生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勤務地</w:t>
      </w:r>
      <w:r>
        <w:t xml:space="preserve">：赤坂本社のほか、開発・製造拠点は宮城（大和町）、山梨（韮崎・穂坂）、熊本（合志）、東京エレクトロン九州・東京エレクトロン宮城などのグループ会社、全国の顧客工場近くのフィールド拠点、海外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配属</w:t>
      </w:r>
      <w:r>
        <w:t xml:space="preserve">：選考時に希望を聞き、専門分野・適性と現場のニーズを合わせて決める。勤務地の通知は例年、入社の2〜3か月前（公式FAQ）。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休日</w:t>
      </w:r>
      <w:r>
        <w:t xml:space="preserve">：年間120日以上。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住宅</w:t>
      </w:r>
      <w:r>
        <w:t xml:space="preserve">：独身寮、転勤者住宅、持ち家援助。口コミでは「30歳まで寮か家賃補助」。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その他</w:t>
      </w:r>
      <w:r>
        <w:t xml:space="preserve">：保養所（ニセコ、軽井沢、箱根、熊本など）。「健康経営優良法人」に6年連続で認定。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研修</w:t>
      </w:r>
      <w:r>
        <w:t xml:space="preserve">：グループ集合研修のあと、技術研修（製造研修）、装置トレーニング、トレーナー制度。技術系は研修期間が長めで、装置と半導体プロセスを基礎から学べるとの口コミが多い。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b3261045c96cb453c10b3a757566d08dd40ead1"/>
    <w:p>
      <w:pPr>
        <w:pStyle w:val="Heading2"/>
      </w:pPr>
      <w:r>
        <w:t xml:space="preserve">3. 採用データ（就活サイトの推計値）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年300〜460名程度。2024年度は463名（理系396名・文系67名）との集計あり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理系・文系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9割近くが理系。文系は管理・間接系職とセールスが中心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就職難易度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高い（ある就活サイトの評価は5段階中4.3、本選考倍率は推定36倍、インターン倍率は推定71倍）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学歴フィルター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「ない、またはあまり重視しない」という見方が多い。旧帝大・東工大（東京科学大）・早慶だけでなく、地方国立大・高専からも採用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dd7919e3537d6262feb4de49004ff83664ac18"/>
    <w:p>
      <w:pPr>
        <w:pStyle w:val="Heading2"/>
      </w:pPr>
      <w:r>
        <w:t xml:space="preserve">4. 就活スケジュール（28卒＝2028年3月卒の目安）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2026年6月ごろ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「AI道場」（札幌、2〜3週間）の応募締切（6/21との掲載あり）※終了済みの可能性大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2026年7月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Strategy Workshop（営業向け、リクナビ掲載）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2026年9月16日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「28卒 メカ予備校2026」（東京対面・オンライン）の応募締切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2026年9月30日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「28卒 開発現場・エンジニア体験オンラインコース」の応募締切（実施は8月〜翌2月）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2026年9月〜12月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オンライン社員交流会（随時）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2026年10月〜12月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冬のインターン・オープンカンパニー（過去の例：赤坂本社での課題解決型グループワーク、オンラインでの仕事体験）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2027年1月〜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インターン参加者向けの早期選考の案内（過去の口コミより。Webテスト免除の報告もある）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2027年2月〜4月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本選考（ES・Webテスト・面接）が集中する時期（過去の傾向）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2027年6月ごろ〜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内々定</w:t>
            </w:r>
          </w:p>
        </w:tc>
      </w:tr>
    </w:tbl>
    <w:p>
      <w:pPr>
        <w:pStyle w:val="BlockText"/>
      </w:pPr>
      <w:r>
        <w:t xml:space="preserve">上の9月の締切はすでに過ぎていますが、TELは追加の募集や冬のプログラムを出すことが多いので、</w:t>
      </w:r>
      <w:r>
        <w:rPr>
          <w:bCs/>
          <w:b/>
        </w:rPr>
        <w:t xml:space="preserve">今すぐマイページに登録して通知を受けられるようにする</w:t>
      </w:r>
      <w:r>
        <w:t xml:space="preserve">のがおすすめです。</w:t>
      </w:r>
    </w:p>
    <w:p>
      <w:r>
        <w:pict>
          <v:rect style="width:0;height:1.5pt" o:hralign="center" o:hrstd="t" o:hr="t"/>
        </w:pict>
      </w:r>
    </w:p>
    <w:bookmarkEnd w:id="26"/>
    <w:bookmarkStart w:id="29" w:name="Xf53ed8ff07264d01309bd6fb86b2f17bee27880"/>
    <w:p>
      <w:pPr>
        <w:pStyle w:val="Heading2"/>
      </w:pPr>
      <w:r>
        <w:t xml:space="preserve">5. 選考フロー</w:t>
      </w:r>
    </w:p>
    <w:p>
      <w:pPr>
        <w:pStyle w:val="SourceCode"/>
      </w:pPr>
      <w:r>
        <w:rPr>
          <w:rStyle w:val="VerbatimChar"/>
        </w:rPr>
        <w:t xml:space="preserve">説明会・社員交流会（任意）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エントリーシート（ES）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Webテスト：SPI（テストセンター形式、言語と非言語のみの報告が多い）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1次面接：人事、またはエンジニアと人事（オンライン、約60分）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2次面接：現場の部長クラスと人事（オンライン、約60分）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最終面接：役員（対面の場合あり）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内々定</w:t>
      </w:r>
    </w:p>
    <w:p>
      <w:pPr>
        <w:numPr>
          <w:ilvl w:val="0"/>
          <w:numId w:val="1005"/>
        </w:numPr>
        <w:pStyle w:val="Compact"/>
      </w:pPr>
      <w:r>
        <w:t xml:space="preserve">職種や年度によって、面接が2〜3回と違います。</w:t>
      </w:r>
    </w:p>
    <w:p>
      <w:pPr>
        <w:numPr>
          <w:ilvl w:val="0"/>
          <w:numId w:val="1005"/>
        </w:numPr>
        <w:pStyle w:val="Compact"/>
      </w:pPr>
      <w:r>
        <w:t xml:space="preserve">技術系は推薦（学校推薦・自己推薦）を使うと面接回数が減ることがあります（研究室・就職課に確認）。</w:t>
      </w:r>
    </w:p>
    <w:p>
      <w:pPr>
        <w:numPr>
          <w:ilvl w:val="0"/>
          <w:numId w:val="1005"/>
        </w:numPr>
        <w:pStyle w:val="Compact"/>
      </w:pPr>
      <w:r>
        <w:t xml:space="preserve">インターン参加者は早期選考に案内され、Webテストが免除されたという報告があります。</w:t>
      </w:r>
    </w:p>
    <w:bookmarkStart w:id="27" w:name="esの設問過去の例400字前後が多い"/>
    <w:p>
      <w:pPr>
        <w:pStyle w:val="Heading3"/>
      </w:pPr>
      <w:r>
        <w:t xml:space="preserve">ESの設問（過去の例、400字前後が多い）</w:t>
      </w:r>
    </w:p>
    <w:p>
      <w:pPr>
        <w:numPr>
          <w:ilvl w:val="0"/>
          <w:numId w:val="1006"/>
        </w:numPr>
        <w:pStyle w:val="Compact"/>
      </w:pPr>
      <w:r>
        <w:t xml:space="preserve">東京エレクトロングループでどのような仕事に携わり、どのように活躍したいか（400字）</w:t>
      </w:r>
    </w:p>
    <w:p>
      <w:pPr>
        <w:numPr>
          <w:ilvl w:val="0"/>
          <w:numId w:val="1006"/>
        </w:numPr>
        <w:pStyle w:val="Compact"/>
      </w:pPr>
      <w:r>
        <w:t xml:space="preserve">志望理由</w:t>
      </w:r>
    </w:p>
    <w:p>
      <w:pPr>
        <w:numPr>
          <w:ilvl w:val="0"/>
          <w:numId w:val="1006"/>
        </w:numPr>
        <w:pStyle w:val="Compact"/>
      </w:pPr>
      <w:r>
        <w:t xml:space="preserve">自己PR・学生時代に力を入れたこと</w:t>
      </w:r>
    </w:p>
    <w:p>
      <w:pPr>
        <w:numPr>
          <w:ilvl w:val="0"/>
          <w:numId w:val="1006"/>
        </w:numPr>
        <w:pStyle w:val="Compact"/>
      </w:pPr>
      <w:r>
        <w:t xml:space="preserve">研究内容・研究テーマ（理系は必須。専門外の人にも分かる書き方で）</w:t>
      </w:r>
    </w:p>
    <w:p>
      <w:pPr>
        <w:numPr>
          <w:ilvl w:val="0"/>
          <w:numId w:val="1006"/>
        </w:numPr>
        <w:pStyle w:val="Compact"/>
      </w:pPr>
      <w:r>
        <w:t xml:space="preserve">性格・経験に関する短い設問（20〜150字）</w:t>
      </w:r>
    </w:p>
    <w:bookmarkEnd w:id="27"/>
    <w:bookmarkStart w:id="28" w:name="面接でよく聞かれること体験談より"/>
    <w:p>
      <w:pPr>
        <w:pStyle w:val="Heading3"/>
      </w:pPr>
      <w:r>
        <w:t xml:space="preserve">面接でよく聞かれること（体験談より）</w:t>
      </w:r>
    </w:p>
    <w:p>
      <w:pPr>
        <w:pStyle w:val="FirstParagraph"/>
      </w:pPr>
      <w:r>
        <w:rPr>
          <w:bCs/>
          <w:b/>
        </w:rPr>
        <w:t xml:space="preserve">志望動機の深掘り（最重要）</w:t>
      </w:r>
    </w:p>
    <w:p>
      <w:pPr>
        <w:numPr>
          <w:ilvl w:val="0"/>
          <w:numId w:val="1007"/>
        </w:numPr>
        <w:pStyle w:val="Compact"/>
      </w:pPr>
      <w:r>
        <w:t xml:space="preserve">なぜ半導体業界なのか → なぜデバイスメーカーではなく</w:t>
      </w:r>
      <w:r>
        <w:rPr>
          <w:bCs/>
          <w:b/>
        </w:rPr>
        <w:t xml:space="preserve">装置メーカー</w:t>
      </w:r>
      <w:r>
        <w:t xml:space="preserve">なのか → なぜ</w:t>
      </w:r>
      <w:r>
        <w:rPr>
          <w:bCs/>
          <w:b/>
        </w:rPr>
        <w:t xml:space="preserve">TEL</w:t>
      </w:r>
      <w:r>
        <w:t xml:space="preserve">なのか（Applied、Lam、SCREENなどとの違い）</w:t>
      </w:r>
    </w:p>
    <w:p>
      <w:pPr>
        <w:numPr>
          <w:ilvl w:val="0"/>
          <w:numId w:val="1007"/>
        </w:numPr>
        <w:pStyle w:val="Compact"/>
      </w:pPr>
      <w:r>
        <w:t xml:space="preserve">携わりたい製品とその理由</w:t>
      </w:r>
    </w:p>
    <w:p>
      <w:pPr>
        <w:numPr>
          <w:ilvl w:val="0"/>
          <w:numId w:val="1007"/>
        </w:numPr>
        <w:pStyle w:val="Compact"/>
      </w:pPr>
      <w:r>
        <w:t xml:space="preserve">入社後のキャリアパス、10年後になりたい姿</w:t>
      </w:r>
    </w:p>
    <w:p>
      <w:pPr>
        <w:pStyle w:val="FirstParagraph"/>
      </w:pPr>
      <w:r>
        <w:rPr>
          <w:bCs/>
          <w:b/>
        </w:rPr>
        <w:t xml:space="preserve">研究・専門</w:t>
      </w:r>
    </w:p>
    <w:p>
      <w:pPr>
        <w:numPr>
          <w:ilvl w:val="0"/>
          <w:numId w:val="1008"/>
        </w:numPr>
        <w:pStyle w:val="Compact"/>
      </w:pPr>
      <w:r>
        <w:t xml:space="preserve">研究内容の説明と、半導体とどうつながるか、どう生かせるか</w:t>
      </w:r>
    </w:p>
    <w:p>
      <w:pPr>
        <w:numPr>
          <w:ilvl w:val="0"/>
          <w:numId w:val="1008"/>
        </w:numPr>
        <w:pStyle w:val="Compact"/>
      </w:pPr>
      <w:r>
        <w:t xml:space="preserve">研究で苦労したこと、どう乗り越えたか</w:t>
      </w:r>
    </w:p>
    <w:p>
      <w:pPr>
        <w:pStyle w:val="FirstParagraph"/>
      </w:pPr>
      <w:r>
        <w:rPr>
          <w:bCs/>
          <w:b/>
        </w:rPr>
        <w:t xml:space="preserve">人物面</w:t>
      </w:r>
    </w:p>
    <w:p>
      <w:pPr>
        <w:numPr>
          <w:ilvl w:val="0"/>
          <w:numId w:val="1009"/>
        </w:numPr>
        <w:pStyle w:val="Compact"/>
      </w:pPr>
      <w:r>
        <w:t xml:space="preserve">学生時代に力を入れたこと、挫折経験</w:t>
      </w:r>
    </w:p>
    <w:p>
      <w:pPr>
        <w:numPr>
          <w:ilvl w:val="0"/>
          <w:numId w:val="1009"/>
        </w:numPr>
        <w:pStyle w:val="Compact"/>
      </w:pPr>
      <w:r>
        <w:t xml:space="preserve">強み・弱みとそれを示すエピソード</w:t>
      </w:r>
    </w:p>
    <w:p>
      <w:pPr>
        <w:numPr>
          <w:ilvl w:val="0"/>
          <w:numId w:val="1009"/>
        </w:numPr>
        <w:pStyle w:val="Compact"/>
      </w:pPr>
      <w:r>
        <w:t xml:space="preserve">チームで成果を出した経験（装置ビジネスは顧客や他部署と一緒に進める仕事が多いため）</w:t>
      </w:r>
    </w:p>
    <w:p>
      <w:pPr>
        <w:numPr>
          <w:ilvl w:val="0"/>
          <w:numId w:val="1009"/>
        </w:numPr>
        <w:pStyle w:val="Compact"/>
      </w:pPr>
      <w:r>
        <w:t xml:space="preserve">海外・英語への抵抗感（海外売上が8割以上。海外赴任や出張の可能性あり）</w:t>
      </w:r>
    </w:p>
    <w:p>
      <w:pPr>
        <w:numPr>
          <w:ilvl w:val="0"/>
          <w:numId w:val="1009"/>
        </w:numPr>
        <w:pStyle w:val="Compact"/>
      </w:pPr>
      <w:r>
        <w:t xml:space="preserve">勤務地の希望（地方の開発拠点、顧客工場の近くでも大丈夫か）</w:t>
      </w:r>
    </w:p>
    <w:p>
      <w:pPr>
        <w:pStyle w:val="FirstParagraph"/>
      </w:pPr>
      <w:r>
        <w:rPr>
          <w:bCs/>
          <w:b/>
        </w:rPr>
        <w:t xml:space="preserve">逆質問</w:t>
      </w:r>
      <w:r>
        <w:t xml:space="preserve">（1回で4つ聞かれた例もあるので、5つ以上用意しておく）</w:t>
      </w:r>
    </w:p>
    <w:p>
      <w:pPr>
        <w:numPr>
          <w:ilvl w:val="0"/>
          <w:numId w:val="1010"/>
        </w:numPr>
        <w:pStyle w:val="Compact"/>
      </w:pPr>
      <w:r>
        <w:t xml:space="preserve">「長年のキャリアの中で、TELだからこそ経験できたことは何ですか」</w:t>
      </w:r>
    </w:p>
    <w:p>
      <w:pPr>
        <w:numPr>
          <w:ilvl w:val="0"/>
          <w:numId w:val="1010"/>
        </w:numPr>
        <w:pStyle w:val="Compact"/>
      </w:pPr>
      <w:r>
        <w:t xml:space="preserve">海外の顧客や現地法人とどう協力しているか</w:t>
      </w:r>
    </w:p>
    <w:p>
      <w:pPr>
        <w:numPr>
          <w:ilvl w:val="0"/>
          <w:numId w:val="1010"/>
        </w:numPr>
        <w:pStyle w:val="Compact"/>
      </w:pPr>
      <w:r>
        <w:t xml:space="preserve">若手が仕事を任されるまでの流れ</w:t>
      </w:r>
    </w:p>
    <w:p>
      <w:pPr>
        <w:numPr>
          <w:ilvl w:val="0"/>
          <w:numId w:val="1010"/>
        </w:numPr>
        <w:pStyle w:val="Compact"/>
      </w:pPr>
      <w:r>
        <w:t xml:space="preserve">次世代の技術（High-NA EUV、裏面電源供給、先端パッケージングなど）にどう取り組んでいるか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762616a379887363cfb381423a8b87fc2fdc87"/>
    <w:p>
      <w:pPr>
        <w:pStyle w:val="Heading2"/>
      </w:pPr>
      <w:r>
        <w:t xml:space="preserve">6. 対策のポイント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業界研究</w:t>
      </w:r>
      <w:r>
        <w:t xml:space="preserve">：半導体のサプライチェーン（設計 → 前工程 → 後工程）と、装置メーカーの役割（顧客の量産を支える、プロセスを一緒に作る）を自分の言葉で説明できるようにする。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企業研究</w:t>
      </w:r>
      <w:r>
        <w:t xml:space="preserve">：中期経営計画、決算説明会資料、統合報告書（IRサイト）を読み、数字を1〜2個、志望動機に入れる。「コータ／デベロッパの世界シェア約9割」「研究開発費が過去最高」など。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競合との比較</w:t>
      </w:r>
      <w:r>
        <w:t xml:space="preserve">：Applied Materials（製品ラインナップが最も広い）、Lam Research（エッチングに強い）、SCREEN（洗浄装置に強い）などと比べて、TELの特徴（コータ／デベロッパの独占的なシェア、前工程の幅広い製品群、顧客の近くでのサポート体制）を言えるようにする。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研究説明の練習</w:t>
      </w:r>
      <w:r>
        <w:t xml:space="preserve">：専門外の人事にも伝わる1分版と、エンジニア向けの深い版の2つを用意する。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Webテスト</w:t>
      </w:r>
      <w:r>
        <w:t xml:space="preserve">：SPIのテストセンター形式。ボーダーは非公開だが高めとされるので、早めに問題集を1冊終わらせる。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インターンに参加する</w:t>
      </w:r>
      <w:r>
        <w:t xml:space="preserve">：早期選考ルートにつながる可能性が高い。冬のプログラムと追加募集を見逃さない。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OB/OG訪問</w:t>
      </w:r>
      <w:r>
        <w:t xml:space="preserve">：研究室の先輩、大学のキャリアセンター、OB訪問アプリで現場社員と話し、職種の理解を深める（フィールドエンジニアとプロセスエンジニアの違いなど）。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職種選び</w:t>
      </w:r>
      <w:r>
        <w:t xml:space="preserve">：総合職は職種別の選考です。開発・プロセス・フィールド・セールスのどれが自分の専門と志向に合うかを決め、その理由を説明できるようにする。</w:t>
      </w:r>
    </w:p>
    <w:p>
      <w:r>
        <w:pict>
          <v:rect style="width:0;height:1.5pt" o:hralign="center" o:hrstd="t" o:hr="t"/>
        </w:pict>
      </w:r>
    </w:p>
    <w:bookmarkEnd w:id="30"/>
    <w:bookmarkStart w:id="31" w:name="X158219f18d8f517353831ae81ac0eddd7f871e7"/>
    <w:p>
      <w:pPr>
        <w:pStyle w:val="Heading2"/>
      </w:pPr>
      <w:r>
        <w:t xml:space="preserve">7. 社員の口コミ（参考）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良い点</w:t>
      </w:r>
      <w:r>
        <w:t xml:space="preserve">：年収が高い、福利厚生が充実、業績が安定、世界トップクラスの技術、グローバルに働ける、人間関係が良い。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気になる点</w:t>
      </w:r>
      <w:r>
        <w:t xml:space="preserve">：残業は部署によって差が大きい（特に顧客の立ち上げ時期や繁忙期）、管理職によって差がある、地方拠点（熊本・宮城など）は周りに何もない環境のことも、業界の好不況（シリコンサイクル）の影響を受ける。</w:t>
      </w:r>
    </w:p>
    <w:p>
      <w:pPr>
        <w:numPr>
          <w:ilvl w:val="0"/>
          <w:numId w:val="1012"/>
        </w:numPr>
        <w:pStyle w:val="Compact"/>
      </w:pPr>
      <w:r>
        <w:t xml:space="preserve">若手の年収：口コミでは20代平均が約500万円（口コミ投稿者の自己申告で、残業代・賞与の有無などにより差あり）。賞与は業績連動の比率が高い。</w:t>
      </w:r>
    </w:p>
    <w:p>
      <w:r>
        <w:pict>
          <v:rect style="width:0;height:1.5pt" o:hralign="center" o:hrstd="t" o:hr="t"/>
        </w:pict>
      </w:r>
    </w:p>
    <w:bookmarkEnd w:id="31"/>
    <w:bookmarkStart w:id="32" w:name="X198d6fb50e09ffa56997f7111cd36a10d0ba0b2"/>
    <w:p>
      <w:pPr>
        <w:pStyle w:val="Heading2"/>
      </w:pPr>
      <w:r>
        <w:t xml:space="preserve">8. 今すぐやることチェックリスト</w:t>
      </w:r>
    </w:p>
    <w:p>
      <w:pPr>
        <w:numPr>
          <w:ilvl w:val="0"/>
          <w:numId w:val="1013"/>
        </w:numPr>
        <w:pStyle w:val="Compact"/>
      </w:pPr>
      <w:r>
        <w:t xml:space="preserve">☐ 公式採用サイト（tel-special.com）で28卒のマイページに登録する</w:t>
      </w:r>
    </w:p>
    <w:p>
      <w:pPr>
        <w:numPr>
          <w:ilvl w:val="0"/>
          <w:numId w:val="1013"/>
        </w:numPr>
        <w:pStyle w:val="Compact"/>
      </w:pPr>
      <w:r>
        <w:t xml:space="preserve">☐ 冬のインターン・オープンカンパニー・社員交流会を確認して応募する</w:t>
      </w:r>
    </w:p>
    <w:p>
      <w:pPr>
        <w:numPr>
          <w:ilvl w:val="0"/>
          <w:numId w:val="1013"/>
        </w:numPr>
        <w:pStyle w:val="Compact"/>
      </w:pPr>
      <w:r>
        <w:t xml:space="preserve">☐ SPIの勉強を始める</w:t>
      </w:r>
    </w:p>
    <w:p>
      <w:pPr>
        <w:numPr>
          <w:ilvl w:val="0"/>
          <w:numId w:val="1013"/>
        </w:numPr>
        <w:pStyle w:val="Compact"/>
      </w:pPr>
      <w:r>
        <w:t xml:space="preserve">☐ 研究説明（1分版・深掘り版）を作る</w:t>
      </w:r>
    </w:p>
    <w:p>
      <w:pPr>
        <w:numPr>
          <w:ilvl w:val="0"/>
          <w:numId w:val="1013"/>
        </w:numPr>
        <w:pStyle w:val="Compact"/>
      </w:pPr>
      <w:r>
        <w:t xml:space="preserve">☐ 「なぜ半導体 → なぜ装置 → なぜTEL」の志望動機を400字で書く</w:t>
      </w:r>
    </w:p>
    <w:p>
      <w:pPr>
        <w:numPr>
          <w:ilvl w:val="0"/>
          <w:numId w:val="1013"/>
        </w:numPr>
        <w:pStyle w:val="Compact"/>
      </w:pPr>
      <w:r>
        <w:t xml:space="preserve">☐ IR資料（中期経営計画・決算説明会資料・統合報告書）を読む</w:t>
      </w:r>
    </w:p>
    <w:p>
      <w:pPr>
        <w:numPr>
          <w:ilvl w:val="0"/>
          <w:numId w:val="1013"/>
        </w:numPr>
        <w:pStyle w:val="Compact"/>
      </w:pPr>
      <w:r>
        <w:t xml:space="preserve">☐ 競合（Applied Materials、Lam Research、SCREEN、KOKUSAI ELECTRIC）を比べる</w:t>
      </w:r>
    </w:p>
    <w:p>
      <w:pPr>
        <w:numPr>
          <w:ilvl w:val="0"/>
          <w:numId w:val="1013"/>
        </w:numPr>
        <w:pStyle w:val="Compact"/>
      </w:pPr>
      <w:r>
        <w:t xml:space="preserve">☐ OB/OG訪問を2〜3人に申し込む</w:t>
      </w:r>
    </w:p>
    <w:p>
      <w:pPr>
        <w:numPr>
          <w:ilvl w:val="0"/>
          <w:numId w:val="1013"/>
        </w:numPr>
        <w:pStyle w:val="Compact"/>
      </w:pPr>
      <w:r>
        <w:t xml:space="preserve">☐ 大学・研究室の推薦枠の有無を確認する</w:t>
      </w:r>
    </w:p>
    <w:p>
      <w:pPr>
        <w:numPr>
          <w:ilvl w:val="0"/>
          <w:numId w:val="1013"/>
        </w:numPr>
        <w:pStyle w:val="Compact"/>
      </w:pPr>
      <w:r>
        <w:t xml:space="preserve">☐ ワンキャリア・就活会議・unistyle・外資就活で最新の体験談を読む</w:t>
      </w:r>
    </w:p>
    <w:p>
      <w:r>
        <w:pict>
          <v:rect style="width:0;height:1.5pt" o:hralign="center" o:hrstd="t" o:hr="t"/>
        </w:pict>
      </w:r>
    </w:p>
    <w:bookmarkEnd w:id="32"/>
    <w:bookmarkStart w:id="68" w:name="出典"/>
    <w:p>
      <w:pPr>
        <w:pStyle w:val="Heading2"/>
      </w:pPr>
      <w:r>
        <w:t xml:space="preserve">出典</w:t>
      </w:r>
    </w:p>
    <w:p>
      <w:pPr>
        <w:pStyle w:val="FirstParagraph"/>
      </w:pPr>
      <w:r>
        <w:rPr>
          <w:bCs/>
          <w:b/>
        </w:rPr>
        <w:t xml:space="preserve">公式</w:t>
      </w:r>
    </w:p>
    <w:p>
      <w:pPr>
        <w:numPr>
          <w:ilvl w:val="0"/>
          <w:numId w:val="1014"/>
        </w:numPr>
        <w:pStyle w:val="Compact"/>
      </w:pPr>
      <w:hyperlink r:id="rId20">
        <w:r>
          <w:rPr>
            <w:rStyle w:val="Hyperlink"/>
          </w:rPr>
          <w:t xml:space="preserve">東京エレクトロングループ 新卒採用サイト</w:t>
        </w:r>
      </w:hyperlink>
    </w:p>
    <w:p>
      <w:pPr>
        <w:numPr>
          <w:ilvl w:val="0"/>
          <w:numId w:val="1014"/>
        </w:numPr>
        <w:pStyle w:val="Compact"/>
      </w:pPr>
      <w:hyperlink r:id="rId33">
        <w:r>
          <w:rPr>
            <w:rStyle w:val="Hyperlink"/>
          </w:rPr>
          <w:t xml:space="preserve">募集要項・選考フロー・FAQ</w:t>
        </w:r>
      </w:hyperlink>
    </w:p>
    <w:p>
      <w:pPr>
        <w:numPr>
          <w:ilvl w:val="0"/>
          <w:numId w:val="1014"/>
        </w:numPr>
        <w:pStyle w:val="Compact"/>
      </w:pPr>
      <w:hyperlink r:id="rId34">
        <w:r>
          <w:rPr>
            <w:rStyle w:val="Hyperlink"/>
          </w:rPr>
          <w:t xml:space="preserve">FAQ 配属・異動・教育研修・福利厚生</w:t>
        </w:r>
      </w:hyperlink>
    </w:p>
    <w:p>
      <w:pPr>
        <w:numPr>
          <w:ilvl w:val="0"/>
          <w:numId w:val="1014"/>
        </w:numPr>
        <w:pStyle w:val="Compact"/>
      </w:pPr>
      <w:hyperlink r:id="rId35">
        <w:r>
          <w:rPr>
            <w:rStyle w:val="Hyperlink"/>
          </w:rPr>
          <w:t xml:space="preserve">2027年3月期 第1四半期 決算短信（PDF）</w:t>
        </w:r>
      </w:hyperlink>
    </w:p>
    <w:p>
      <w:pPr>
        <w:numPr>
          <w:ilvl w:val="0"/>
          <w:numId w:val="1014"/>
        </w:numPr>
        <w:pStyle w:val="Compact"/>
      </w:pPr>
      <w:hyperlink r:id="rId36">
        <w:r>
          <w:rPr>
            <w:rStyle w:val="Hyperlink"/>
          </w:rPr>
          <w:t xml:space="preserve">マイナビ：東京エレクトロングループ</w:t>
        </w:r>
      </w:hyperlink>
    </w:p>
    <w:p>
      <w:pPr>
        <w:numPr>
          <w:ilvl w:val="0"/>
          <w:numId w:val="1014"/>
        </w:numPr>
        <w:pStyle w:val="Compact"/>
      </w:pPr>
      <w:hyperlink r:id="rId37">
        <w:r>
          <w:rPr>
            <w:rStyle w:val="Hyperlink"/>
          </w:rPr>
          <w:t xml:space="preserve">リクナビ：東京エレクトロン</w:t>
        </w:r>
      </w:hyperlink>
    </w:p>
    <w:p>
      <w:pPr>
        <w:pStyle w:val="FirstParagraph"/>
      </w:pPr>
      <w:r>
        <w:rPr>
          <w:bCs/>
          <w:b/>
        </w:rPr>
        <w:t xml:space="preserve">選考体験談・インターン</w:t>
      </w:r>
    </w:p>
    <w:p>
      <w:pPr>
        <w:numPr>
          <w:ilvl w:val="0"/>
          <w:numId w:val="1015"/>
        </w:numPr>
        <w:pStyle w:val="Compact"/>
      </w:pPr>
      <w:hyperlink r:id="rId38">
        <w:r>
          <w:rPr>
            <w:rStyle w:val="Hyperlink"/>
          </w:rPr>
          <w:t xml:space="preserve">ワンキャリア：インターン情報</w:t>
        </w:r>
      </w:hyperlink>
    </w:p>
    <w:p>
      <w:pPr>
        <w:numPr>
          <w:ilvl w:val="0"/>
          <w:numId w:val="1015"/>
        </w:numPr>
        <w:pStyle w:val="Compact"/>
      </w:pPr>
      <w:hyperlink r:id="rId39">
        <w:r>
          <w:rPr>
            <w:rStyle w:val="Hyperlink"/>
          </w:rPr>
          <w:t xml:space="preserve">ワンキャリア：通過ES・選考体験談</w:t>
        </w:r>
      </w:hyperlink>
    </w:p>
    <w:p>
      <w:pPr>
        <w:numPr>
          <w:ilvl w:val="0"/>
          <w:numId w:val="1015"/>
        </w:numPr>
        <w:pStyle w:val="Compact"/>
      </w:pPr>
      <w:hyperlink r:id="rId40">
        <w:r>
          <w:rPr>
            <w:rStyle w:val="Hyperlink"/>
          </w:rPr>
          <w:t xml:space="preserve">ワンキャリア：志望動機一覧</w:t>
        </w:r>
      </w:hyperlink>
    </w:p>
    <w:p>
      <w:pPr>
        <w:numPr>
          <w:ilvl w:val="0"/>
          <w:numId w:val="1015"/>
        </w:numPr>
        <w:pStyle w:val="Compact"/>
      </w:pPr>
      <w:hyperlink r:id="rId41">
        <w:r>
          <w:rPr>
            <w:rStyle w:val="Hyperlink"/>
          </w:rPr>
          <w:t xml:space="preserve">ワンキャリア：26卒 最終面接体験談</w:t>
        </w:r>
      </w:hyperlink>
    </w:p>
    <w:p>
      <w:pPr>
        <w:numPr>
          <w:ilvl w:val="0"/>
          <w:numId w:val="1015"/>
        </w:numPr>
        <w:pStyle w:val="Compact"/>
      </w:pPr>
      <w:hyperlink r:id="rId42">
        <w:r>
          <w:rPr>
            <w:rStyle w:val="Hyperlink"/>
          </w:rPr>
          <w:t xml:space="preserve">就活会議：企業ページ</w:t>
        </w:r>
      </w:hyperlink>
    </w:p>
    <w:p>
      <w:pPr>
        <w:numPr>
          <w:ilvl w:val="0"/>
          <w:numId w:val="1015"/>
        </w:numPr>
        <w:pStyle w:val="Compact"/>
      </w:pPr>
      <w:hyperlink r:id="rId43">
        <w:r>
          <w:rPr>
            <w:rStyle w:val="Hyperlink"/>
          </w:rPr>
          <w:t xml:space="preserve">就活会議：選考フロー・対策</w:t>
        </w:r>
      </w:hyperlink>
    </w:p>
    <w:p>
      <w:pPr>
        <w:numPr>
          <w:ilvl w:val="0"/>
          <w:numId w:val="1015"/>
        </w:numPr>
        <w:pStyle w:val="Compact"/>
      </w:pPr>
      <w:hyperlink r:id="rId44">
        <w:r>
          <w:rPr>
            <w:rStyle w:val="Hyperlink"/>
          </w:rPr>
          <w:t xml:space="preserve">就活会議：面接の質問と回答</w:t>
        </w:r>
      </w:hyperlink>
    </w:p>
    <w:p>
      <w:pPr>
        <w:numPr>
          <w:ilvl w:val="0"/>
          <w:numId w:val="1015"/>
        </w:numPr>
        <w:pStyle w:val="Compact"/>
      </w:pPr>
      <w:hyperlink r:id="rId45">
        <w:r>
          <w:rPr>
            <w:rStyle w:val="Hyperlink"/>
          </w:rPr>
          <w:t xml:space="preserve">就活会議：インターン</w:t>
        </w:r>
      </w:hyperlink>
    </w:p>
    <w:p>
      <w:pPr>
        <w:numPr>
          <w:ilvl w:val="0"/>
          <w:numId w:val="1015"/>
        </w:numPr>
        <w:pStyle w:val="Compact"/>
      </w:pPr>
      <w:hyperlink r:id="rId46">
        <w:r>
          <w:rPr>
            <w:rStyle w:val="Hyperlink"/>
          </w:rPr>
          <w:t xml:space="preserve">外資就活：品質保証 26卒 本選考レポート</w:t>
        </w:r>
      </w:hyperlink>
    </w:p>
    <w:p>
      <w:pPr>
        <w:numPr>
          <w:ilvl w:val="0"/>
          <w:numId w:val="1015"/>
        </w:numPr>
        <w:pStyle w:val="Compact"/>
      </w:pPr>
      <w:hyperlink r:id="rId47">
        <w:r>
          <w:rPr>
            <w:rStyle w:val="Hyperlink"/>
          </w:rPr>
          <w:t xml:space="preserve">外資就活：管理部門 26卒 本選考レポート</w:t>
        </w:r>
      </w:hyperlink>
    </w:p>
    <w:p>
      <w:pPr>
        <w:numPr>
          <w:ilvl w:val="0"/>
          <w:numId w:val="1015"/>
        </w:numPr>
        <w:pStyle w:val="Compact"/>
      </w:pPr>
      <w:hyperlink r:id="rId48">
        <w:r>
          <w:rPr>
            <w:rStyle w:val="Hyperlink"/>
          </w:rPr>
          <w:t xml:space="preserve">unistyle：ES・選考レポート</w:t>
        </w:r>
      </w:hyperlink>
    </w:p>
    <w:p>
      <w:pPr>
        <w:numPr>
          <w:ilvl w:val="0"/>
          <w:numId w:val="1015"/>
        </w:numPr>
        <w:pStyle w:val="Compact"/>
      </w:pPr>
      <w:hyperlink r:id="rId49">
        <w:r>
          <w:rPr>
            <w:rStyle w:val="Hyperlink"/>
          </w:rPr>
          <w:t xml:space="preserve">インターンシップガイド</w:t>
        </w:r>
      </w:hyperlink>
    </w:p>
    <w:p>
      <w:pPr>
        <w:numPr>
          <w:ilvl w:val="0"/>
          <w:numId w:val="1015"/>
        </w:numPr>
        <w:pStyle w:val="Compact"/>
      </w:pPr>
      <w:hyperlink r:id="rId50">
        <w:r>
          <w:rPr>
            <w:rStyle w:val="Hyperlink"/>
          </w:rPr>
          <w:t xml:space="preserve">【28卒】インターン優遇・早期選考（reashu）</w:t>
        </w:r>
      </w:hyperlink>
    </w:p>
    <w:p>
      <w:pPr>
        <w:numPr>
          <w:ilvl w:val="0"/>
          <w:numId w:val="1015"/>
        </w:numPr>
        <w:pStyle w:val="Compact"/>
      </w:pPr>
      <w:hyperlink r:id="rId51">
        <w:r>
          <w:rPr>
            <w:rStyle w:val="Hyperlink"/>
          </w:rPr>
          <w:t xml:space="preserve">インターン優遇ルート【28卒】（noahs-ark）</w:t>
        </w:r>
      </w:hyperlink>
    </w:p>
    <w:p>
      <w:pPr>
        <w:numPr>
          <w:ilvl w:val="0"/>
          <w:numId w:val="1015"/>
        </w:numPr>
        <w:pStyle w:val="Compact"/>
      </w:pPr>
      <w:hyperlink r:id="rId52">
        <w:r>
          <w:rPr>
            <w:rStyle w:val="Hyperlink"/>
          </w:rPr>
          <w:t xml:space="preserve">面接対策（キャリア育みファーム）</w:t>
        </w:r>
      </w:hyperlink>
    </w:p>
    <w:p>
      <w:pPr>
        <w:numPr>
          <w:ilvl w:val="0"/>
          <w:numId w:val="1015"/>
        </w:numPr>
        <w:pStyle w:val="Compact"/>
      </w:pPr>
      <w:hyperlink r:id="rId53">
        <w:r>
          <w:rPr>
            <w:rStyle w:val="Hyperlink"/>
          </w:rPr>
          <w:t xml:space="preserve">最終面接の特徴と対策（落ちた.com）</w:t>
        </w:r>
      </w:hyperlink>
    </w:p>
    <w:p>
      <w:pPr>
        <w:numPr>
          <w:ilvl w:val="0"/>
          <w:numId w:val="1015"/>
        </w:numPr>
        <w:pStyle w:val="Compact"/>
      </w:pPr>
      <w:hyperlink r:id="rId54">
        <w:r>
          <w:rPr>
            <w:rStyle w:val="Hyperlink"/>
          </w:rPr>
          <w:t xml:space="preserve">techoffer：技術職 内定体験談</w:t>
        </w:r>
      </w:hyperlink>
    </w:p>
    <w:p>
      <w:pPr>
        <w:pStyle w:val="FirstParagraph"/>
      </w:pPr>
      <w:r>
        <w:rPr>
          <w:bCs/>
          <w:b/>
        </w:rPr>
        <w:t xml:space="preserve">採用データ・口コミ</w:t>
      </w:r>
    </w:p>
    <w:p>
      <w:pPr>
        <w:numPr>
          <w:ilvl w:val="0"/>
          <w:numId w:val="1016"/>
        </w:numPr>
        <w:pStyle w:val="Compact"/>
      </w:pPr>
      <w:hyperlink r:id="rId55">
        <w:r>
          <w:rPr>
            <w:rStyle w:val="Hyperlink"/>
          </w:rPr>
          <w:t xml:space="preserve">採用大学・学歴フィルター（jo-katsu）</w:t>
        </w:r>
      </w:hyperlink>
    </w:p>
    <w:p>
      <w:pPr>
        <w:numPr>
          <w:ilvl w:val="0"/>
          <w:numId w:val="1016"/>
        </w:numPr>
        <w:pStyle w:val="Compact"/>
      </w:pPr>
      <w:hyperlink r:id="rId56">
        <w:r>
          <w:rPr>
            <w:rStyle w:val="Hyperlink"/>
          </w:rPr>
          <w:t xml:space="preserve">採用大学・難易度（TalentSquare）</w:t>
        </w:r>
      </w:hyperlink>
    </w:p>
    <w:p>
      <w:pPr>
        <w:numPr>
          <w:ilvl w:val="0"/>
          <w:numId w:val="1016"/>
        </w:numPr>
        <w:pStyle w:val="Compact"/>
      </w:pPr>
      <w:hyperlink r:id="rId57">
        <w:r>
          <w:rPr>
            <w:rStyle w:val="Hyperlink"/>
          </w:rPr>
          <w:t xml:space="preserve">ES通過率・Webテスト（就活の名人）</w:t>
        </w:r>
      </w:hyperlink>
    </w:p>
    <w:p>
      <w:pPr>
        <w:numPr>
          <w:ilvl w:val="0"/>
          <w:numId w:val="1016"/>
        </w:numPr>
        <w:pStyle w:val="Compact"/>
      </w:pPr>
      <w:hyperlink r:id="rId58">
        <w:r>
          <w:rPr>
            <w:rStyle w:val="Hyperlink"/>
          </w:rPr>
          <w:t xml:space="preserve">キャリコネ：評判・口コミ</w:t>
        </w:r>
      </w:hyperlink>
    </w:p>
    <w:p>
      <w:pPr>
        <w:numPr>
          <w:ilvl w:val="0"/>
          <w:numId w:val="1016"/>
        </w:numPr>
        <w:pStyle w:val="Compact"/>
      </w:pPr>
      <w:hyperlink r:id="rId59">
        <w:r>
          <w:rPr>
            <w:rStyle w:val="Hyperlink"/>
          </w:rPr>
          <w:t xml:space="preserve">就活会議：福利厚生の口コミ</w:t>
        </w:r>
      </w:hyperlink>
    </w:p>
    <w:p>
      <w:pPr>
        <w:pStyle w:val="FirstParagraph"/>
      </w:pPr>
      <w:r>
        <w:rPr>
          <w:bCs/>
          <w:b/>
        </w:rPr>
        <w:t xml:space="preserve">業績・業界</w:t>
      </w:r>
    </w:p>
    <w:p>
      <w:pPr>
        <w:numPr>
          <w:ilvl w:val="0"/>
          <w:numId w:val="1017"/>
        </w:numPr>
        <w:pStyle w:val="Compact"/>
      </w:pPr>
      <w:hyperlink r:id="rId60">
        <w:r>
          <w:rPr>
            <w:rStyle w:val="Hyperlink"/>
          </w:rPr>
          <w:t xml:space="preserve">FY2026 決算まとめ（ninescrolls）</w:t>
        </w:r>
      </w:hyperlink>
    </w:p>
    <w:p>
      <w:pPr>
        <w:numPr>
          <w:ilvl w:val="0"/>
          <w:numId w:val="1017"/>
        </w:numPr>
        <w:pStyle w:val="Compact"/>
      </w:pPr>
      <w:hyperlink r:id="rId61">
        <w:r>
          <w:rPr>
            <w:rStyle w:val="Hyperlink"/>
          </w:rPr>
          <w:t xml:space="preserve">FY2026 Q4 決算説明会（BigGo）</w:t>
        </w:r>
      </w:hyperlink>
    </w:p>
    <w:p>
      <w:pPr>
        <w:numPr>
          <w:ilvl w:val="0"/>
          <w:numId w:val="1017"/>
        </w:numPr>
        <w:pStyle w:val="Compact"/>
      </w:pPr>
      <w:hyperlink r:id="rId62">
        <w:r>
          <w:rPr>
            <w:rStyle w:val="Hyperlink"/>
          </w:rPr>
          <w:t xml:space="preserve">2027年3月期1Q 決算レビュー</w:t>
        </w:r>
      </w:hyperlink>
    </w:p>
    <w:p>
      <w:pPr>
        <w:numPr>
          <w:ilvl w:val="0"/>
          <w:numId w:val="1017"/>
        </w:numPr>
        <w:pStyle w:val="Compact"/>
      </w:pPr>
      <w:hyperlink r:id="rId63">
        <w:r>
          <w:rPr>
            <w:rStyle w:val="Hyperlink"/>
          </w:rPr>
          <w:t xml:space="preserve">上期予想の上方修正</w:t>
        </w:r>
      </w:hyperlink>
    </w:p>
    <w:p>
      <w:pPr>
        <w:numPr>
          <w:ilvl w:val="0"/>
          <w:numId w:val="1017"/>
        </w:numPr>
        <w:pStyle w:val="Compact"/>
      </w:pPr>
      <w:hyperlink r:id="rId64">
        <w:r>
          <w:rPr>
            <w:rStyle w:val="Hyperlink"/>
          </w:rPr>
          <w:t xml:space="preserve">熊日：3月期決算と熊本などの拠点整備</w:t>
        </w:r>
      </w:hyperlink>
    </w:p>
    <w:p>
      <w:pPr>
        <w:numPr>
          <w:ilvl w:val="0"/>
          <w:numId w:val="1017"/>
        </w:numPr>
        <w:pStyle w:val="Compact"/>
      </w:pPr>
      <w:hyperlink r:id="rId65">
        <w:r>
          <w:rPr>
            <w:rStyle w:val="Hyperlink"/>
          </w:rPr>
          <w:t xml:space="preserve">ニュースイッチ：宮城の新生産拠点</w:t>
        </w:r>
      </w:hyperlink>
    </w:p>
    <w:p>
      <w:pPr>
        <w:numPr>
          <w:ilvl w:val="0"/>
          <w:numId w:val="1017"/>
        </w:numPr>
        <w:pStyle w:val="Compact"/>
      </w:pPr>
      <w:hyperlink r:id="rId66">
        <w:r>
          <w:rPr>
            <w:rStyle w:val="Hyperlink"/>
          </w:rPr>
          <w:t xml:space="preserve">EDINET DB：決算データ</w:t>
        </w:r>
      </w:hyperlink>
    </w:p>
    <w:p>
      <w:pPr>
        <w:numPr>
          <w:ilvl w:val="0"/>
          <w:numId w:val="1017"/>
        </w:numPr>
        <w:pStyle w:val="Compact"/>
      </w:pPr>
      <w:hyperlink r:id="rId67">
        <w:r>
          <w:rPr>
            <w:rStyle w:val="Hyperlink"/>
          </w:rPr>
          <w:t xml:space="preserve">Shared Research：東京エレクトロン</w:t>
        </w:r>
      </w:hyperlink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Yu Gothic" w:cs="Yu Gothic" w:eastAsia="Yu Gothic" w:hAnsi="Yu Gothic"/>
        <w:lang w:eastAsia="ja-JP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Yu Gothic" w:cs="Yu Gothic" w:eastAsia="Yu Gothic" w:hAnsi="Yu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Yu Gothic" w:cs="Yu Gothic" w:eastAsia="Yu Gothic" w:hAnsi="Yu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Yu Gothic" w:cs="Yu Gothic" w:eastAsia="Yu Gothic" w:hAnsi="Yu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Yu Gothic" w:cs="Yu Gothic" w:eastAsia="Yu Gothic" w:hAnsi="Yu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Yu Gothic" w:cs="Yu Gothic" w:eastAsia="Yu Gothic" w:hAnsi="Yu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Yu Gothic" w:cs="Yu Gothic" w:eastAsia="Yu Gothic" w:hAnsi="Yu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Yu Gothic" w:cs="Yu Gothic" w:eastAsia="Yu Gothic" w:hAnsi="Yu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Yu Gothic" w:cs="Yu Gothic" w:eastAsia="Yu Gothic" w:hAnsi="Yu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Yu Gothic" w:cs="Yu Gothic" w:eastAsia="Yu Gothic" w:hAnsi="Yu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Yu Gothic" w:cs="Yu Gothic" w:eastAsia="Yu Gothic" w:hAnsi="Yu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Yu Gothic" w:cs="Yu Gothic" w:eastAsia="Yu Gothic" w:hAnsi="Yu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https://careerconnection.jp/review/3741/" TargetMode="External" /><Relationship Type="http://schemas.openxmlformats.org/officeDocument/2006/relationships/hyperlink" Id="rId52" Target="https://careersupportfirm.com/blog/entry-267/" TargetMode="External" /><Relationship Type="http://schemas.openxmlformats.org/officeDocument/2006/relationships/hyperlink" Id="rId66" Target="https://edinetdb.jp/company/E02652/earnings/FY2026" TargetMode="External" /><Relationship Type="http://schemas.openxmlformats.org/officeDocument/2006/relationships/hyperlink" Id="rId61" Target="https://finance.biggo.com/news/JP_8035.T_2026-04-30" TargetMode="External" /><Relationship Type="http://schemas.openxmlformats.org/officeDocument/2006/relationships/hyperlink" Id="rId47" Target="https://gaishishukatsu.com/selection_reports/37056" TargetMode="External" /><Relationship Type="http://schemas.openxmlformats.org/officeDocument/2006/relationships/hyperlink" Id="rId46" Target="https://gaishishukatsu.com/selection_reports/38196" TargetMode="External" /><Relationship Type="http://schemas.openxmlformats.org/officeDocument/2006/relationships/hyperlink" Id="rId49" Target="https://internshipguide.jp/companies/company/1641" TargetMode="External" /><Relationship Type="http://schemas.openxmlformats.org/officeDocument/2006/relationships/hyperlink" Id="rId55" Target="https://jo-katsu.com/campus/18566/" TargetMode="External" /><Relationship Type="http://schemas.openxmlformats.org/officeDocument/2006/relationships/hyperlink" Id="rId36" Target="https://job.mynavi.jp/27/pc/search/corp51161/outline.html" TargetMode="External" /><Relationship Type="http://schemas.openxmlformats.org/officeDocument/2006/relationships/hyperlink" Id="rId37" Target="https://job.rikunabi.com/2026/company/r741130067/" TargetMode="External" /><Relationship Type="http://schemas.openxmlformats.org/officeDocument/2006/relationships/hyperlink" Id="rId64" Target="https://kumanichi.com/articles/1986827" TargetMode="External" /><Relationship Type="http://schemas.openxmlformats.org/officeDocument/2006/relationships/hyperlink" Id="rId65" Target="https://newswitch.jp/p/46542" TargetMode="External" /><Relationship Type="http://schemas.openxmlformats.org/officeDocument/2006/relationships/hyperlink" Id="rId60" Target="https://ninescrolls.com/news/tokyo-electron-posts-record-jpy-2-44-trillion-fy2026-guides-first-half-fy2027" TargetMode="External" /><Relationship Type="http://schemas.openxmlformats.org/officeDocument/2006/relationships/hyperlink" Id="rId51" Target="https://noahs-ark.co.jp/tokyoelectron-intern/" TargetMode="External" /><Relationship Type="http://schemas.openxmlformats.org/officeDocument/2006/relationships/hyperlink" Id="rId63" Target="https://plus-web3.com/media/latestnews_1000_10128/" TargetMode="External" /><Relationship Type="http://schemas.openxmlformats.org/officeDocument/2006/relationships/hyperlink" Id="rId50" Target="https://reashu.com/tokyo-electron_internship/" TargetMode="External" /><Relationship Type="http://schemas.openxmlformats.org/officeDocument/2006/relationships/hyperlink" Id="rId67" Target="https://sharedresearch.jp/ja/companies/8035" TargetMode="External" /><Relationship Type="http://schemas.openxmlformats.org/officeDocument/2006/relationships/hyperlink" Id="rId62" Target="https://skreo-assetmanagement.com/tokyo-electron-8035-q1-earnings-wfe-ai-long-term-2026-07-30/" TargetMode="External" /><Relationship Type="http://schemas.openxmlformats.org/officeDocument/2006/relationships/hyperlink" Id="rId42" Target="https://syukatsu-kaigi.jp/companies/111525" TargetMode="External" /><Relationship Type="http://schemas.openxmlformats.org/officeDocument/2006/relationships/hyperlink" Id="rId45" Target="https://syukatsu-kaigi.jp/companies/111525/intern" TargetMode="External" /><Relationship Type="http://schemas.openxmlformats.org/officeDocument/2006/relationships/hyperlink" Id="rId59" Target="https://syukatsu-kaigi.jp/companies/111525/post_items/4/word_mouths" TargetMode="External" /><Relationship Type="http://schemas.openxmlformats.org/officeDocument/2006/relationships/hyperlink" Id="rId43" Target="https://syukatsu-kaigi.jp/companies/111525/screening" TargetMode="External" /><Relationship Type="http://schemas.openxmlformats.org/officeDocument/2006/relationships/hyperlink" Id="rId44" Target="https://syukatsu-kaigi.jp/companies/111525/screening_experiences/interview" TargetMode="External" /><Relationship Type="http://schemas.openxmlformats.org/officeDocument/2006/relationships/hyperlink" Id="rId56" Target="https://talentsquare.co.jp/career/tel-university/" TargetMode="External" /><Relationship Type="http://schemas.openxmlformats.org/officeDocument/2006/relationships/hyperlink" Id="rId54" Target="https://techoffer.jp/rikeishukatsu/%E6%9D%B1%E4%BA%AC%E3%82%A8%E3%83%AC%E3%82%AF%E3%83%88%E3%83%AD%E3%83%B3%E6%A0%AA%E5%BC%8F%E4%BC%9A%E7%A4%BE_%E6%8A%80%E8%A1%93%E8%81%B7_%E6%8E%A1%E7%94%A8%E9%81%B8%E8%80%83%E6%9C%80%E7%B5%82%E9%81%B8/" TargetMode="External" /><Relationship Type="http://schemas.openxmlformats.org/officeDocument/2006/relationships/hyperlink" Id="rId20" Target="https://tel-special.com/" TargetMode="External" /><Relationship Type="http://schemas.openxmlformats.org/officeDocument/2006/relationships/hyperlink" Id="rId33" Target="https://tel-special.com/recruit/" TargetMode="External" /><Relationship Type="http://schemas.openxmlformats.org/officeDocument/2006/relationships/hyperlink" Id="rId34" Target="https://tel-special.com/recruit/faqs/" TargetMode="External" /><Relationship Type="http://schemas.openxmlformats.org/officeDocument/2006/relationships/hyperlink" Id="rId48" Target="https://unistyleinc.com/companies/1791/sheets" TargetMode="External" /><Relationship Type="http://schemas.openxmlformats.org/officeDocument/2006/relationships/hyperlink" Id="rId57" Target="https://vinc.co.jp/mag/tokyoele/" TargetMode="External" /><Relationship Type="http://schemas.openxmlformats.org/officeDocument/2006/relationships/hyperlink" Id="rId53" Target="https://www.ochita.com/tel/" TargetMode="External" /><Relationship Type="http://schemas.openxmlformats.org/officeDocument/2006/relationships/hyperlink" Id="rId41" Target="https://www.onecareer.jp/companies/6287/experiences/2026/13699/1129047" TargetMode="External" /><Relationship Type="http://schemas.openxmlformats.org/officeDocument/2006/relationships/hyperlink" Id="rId38" Target="https://www.onecareer.jp/companies/6287/intern_summaries" TargetMode="External" /><Relationship Type="http://schemas.openxmlformats.org/officeDocument/2006/relationships/hyperlink" Id="rId39" Target="https://www.onecareer.jp/experiences/3/21/6287" TargetMode="External" /><Relationship Type="http://schemas.openxmlformats.org/officeDocument/2006/relationships/hyperlink" Id="rId40" Target="https://www.onecareer.jp/motivations/3/21/6287" TargetMode="External" /><Relationship Type="http://schemas.openxmlformats.org/officeDocument/2006/relationships/hyperlink" Id="rId35" Target="https://www.tel.co.jp/ir/library/report/negqvb0000000eqw-att/fy27q1tanshin-j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careerconnection.jp/review/3741/" TargetMode="External" /><Relationship Type="http://schemas.openxmlformats.org/officeDocument/2006/relationships/hyperlink" Id="rId52" Target="https://careersupportfirm.com/blog/entry-267/" TargetMode="External" /><Relationship Type="http://schemas.openxmlformats.org/officeDocument/2006/relationships/hyperlink" Id="rId66" Target="https://edinetdb.jp/company/E02652/earnings/FY2026" TargetMode="External" /><Relationship Type="http://schemas.openxmlformats.org/officeDocument/2006/relationships/hyperlink" Id="rId61" Target="https://finance.biggo.com/news/JP_8035.T_2026-04-30" TargetMode="External" /><Relationship Type="http://schemas.openxmlformats.org/officeDocument/2006/relationships/hyperlink" Id="rId47" Target="https://gaishishukatsu.com/selection_reports/37056" TargetMode="External" /><Relationship Type="http://schemas.openxmlformats.org/officeDocument/2006/relationships/hyperlink" Id="rId46" Target="https://gaishishukatsu.com/selection_reports/38196" TargetMode="External" /><Relationship Type="http://schemas.openxmlformats.org/officeDocument/2006/relationships/hyperlink" Id="rId49" Target="https://internshipguide.jp/companies/company/1641" TargetMode="External" /><Relationship Type="http://schemas.openxmlformats.org/officeDocument/2006/relationships/hyperlink" Id="rId55" Target="https://jo-katsu.com/campus/18566/" TargetMode="External" /><Relationship Type="http://schemas.openxmlformats.org/officeDocument/2006/relationships/hyperlink" Id="rId36" Target="https://job.mynavi.jp/27/pc/search/corp51161/outline.html" TargetMode="External" /><Relationship Type="http://schemas.openxmlformats.org/officeDocument/2006/relationships/hyperlink" Id="rId37" Target="https://job.rikunabi.com/2026/company/r741130067/" TargetMode="External" /><Relationship Type="http://schemas.openxmlformats.org/officeDocument/2006/relationships/hyperlink" Id="rId64" Target="https://kumanichi.com/articles/1986827" TargetMode="External" /><Relationship Type="http://schemas.openxmlformats.org/officeDocument/2006/relationships/hyperlink" Id="rId65" Target="https://newswitch.jp/p/46542" TargetMode="External" /><Relationship Type="http://schemas.openxmlformats.org/officeDocument/2006/relationships/hyperlink" Id="rId60" Target="https://ninescrolls.com/news/tokyo-electron-posts-record-jpy-2-44-trillion-fy2026-guides-first-half-fy2027" TargetMode="External" /><Relationship Type="http://schemas.openxmlformats.org/officeDocument/2006/relationships/hyperlink" Id="rId51" Target="https://noahs-ark.co.jp/tokyoelectron-intern/" TargetMode="External" /><Relationship Type="http://schemas.openxmlformats.org/officeDocument/2006/relationships/hyperlink" Id="rId63" Target="https://plus-web3.com/media/latestnews_1000_10128/" TargetMode="External" /><Relationship Type="http://schemas.openxmlformats.org/officeDocument/2006/relationships/hyperlink" Id="rId50" Target="https://reashu.com/tokyo-electron_internship/" TargetMode="External" /><Relationship Type="http://schemas.openxmlformats.org/officeDocument/2006/relationships/hyperlink" Id="rId67" Target="https://sharedresearch.jp/ja/companies/8035" TargetMode="External" /><Relationship Type="http://schemas.openxmlformats.org/officeDocument/2006/relationships/hyperlink" Id="rId62" Target="https://skreo-assetmanagement.com/tokyo-electron-8035-q1-earnings-wfe-ai-long-term-2026-07-30/" TargetMode="External" /><Relationship Type="http://schemas.openxmlformats.org/officeDocument/2006/relationships/hyperlink" Id="rId42" Target="https://syukatsu-kaigi.jp/companies/111525" TargetMode="External" /><Relationship Type="http://schemas.openxmlformats.org/officeDocument/2006/relationships/hyperlink" Id="rId45" Target="https://syukatsu-kaigi.jp/companies/111525/intern" TargetMode="External" /><Relationship Type="http://schemas.openxmlformats.org/officeDocument/2006/relationships/hyperlink" Id="rId59" Target="https://syukatsu-kaigi.jp/companies/111525/post_items/4/word_mouths" TargetMode="External" /><Relationship Type="http://schemas.openxmlformats.org/officeDocument/2006/relationships/hyperlink" Id="rId43" Target="https://syukatsu-kaigi.jp/companies/111525/screening" TargetMode="External" /><Relationship Type="http://schemas.openxmlformats.org/officeDocument/2006/relationships/hyperlink" Id="rId44" Target="https://syukatsu-kaigi.jp/companies/111525/screening_experiences/interview" TargetMode="External" /><Relationship Type="http://schemas.openxmlformats.org/officeDocument/2006/relationships/hyperlink" Id="rId56" Target="https://talentsquare.co.jp/career/tel-university/" TargetMode="External" /><Relationship Type="http://schemas.openxmlformats.org/officeDocument/2006/relationships/hyperlink" Id="rId54" Target="https://techoffer.jp/rikeishukatsu/%E6%9D%B1%E4%BA%AC%E3%82%A8%E3%83%AC%E3%82%AF%E3%83%88%E3%83%AD%E3%83%B3%E6%A0%AA%E5%BC%8F%E4%BC%9A%E7%A4%BE_%E6%8A%80%E8%A1%93%E8%81%B7_%E6%8E%A1%E7%94%A8%E9%81%B8%E8%80%83%E6%9C%80%E7%B5%82%E9%81%B8/" TargetMode="External" /><Relationship Type="http://schemas.openxmlformats.org/officeDocument/2006/relationships/hyperlink" Id="rId20" Target="https://tel-special.com/" TargetMode="External" /><Relationship Type="http://schemas.openxmlformats.org/officeDocument/2006/relationships/hyperlink" Id="rId33" Target="https://tel-special.com/recruit/" TargetMode="External" /><Relationship Type="http://schemas.openxmlformats.org/officeDocument/2006/relationships/hyperlink" Id="rId34" Target="https://tel-special.com/recruit/faqs/" TargetMode="External" /><Relationship Type="http://schemas.openxmlformats.org/officeDocument/2006/relationships/hyperlink" Id="rId48" Target="https://unistyleinc.com/companies/1791/sheets" TargetMode="External" /><Relationship Type="http://schemas.openxmlformats.org/officeDocument/2006/relationships/hyperlink" Id="rId57" Target="https://vinc.co.jp/mag/tokyoele/" TargetMode="External" /><Relationship Type="http://schemas.openxmlformats.org/officeDocument/2006/relationships/hyperlink" Id="rId53" Target="https://www.ochita.com/tel/" TargetMode="External" /><Relationship Type="http://schemas.openxmlformats.org/officeDocument/2006/relationships/hyperlink" Id="rId41" Target="https://www.onecareer.jp/companies/6287/experiences/2026/13699/1129047" TargetMode="External" /><Relationship Type="http://schemas.openxmlformats.org/officeDocument/2006/relationships/hyperlink" Id="rId38" Target="https://www.onecareer.jp/companies/6287/intern_summaries" TargetMode="External" /><Relationship Type="http://schemas.openxmlformats.org/officeDocument/2006/relationships/hyperlink" Id="rId39" Target="https://www.onecareer.jp/experiences/3/21/6287" TargetMode="External" /><Relationship Type="http://schemas.openxmlformats.org/officeDocument/2006/relationships/hyperlink" Id="rId40" Target="https://www.onecareer.jp/motivations/3/21/6287" TargetMode="External" /><Relationship Type="http://schemas.openxmlformats.org/officeDocument/2006/relationships/hyperlink" Id="rId35" Target="https://www.tel.co.jp/ir/library/report/negqvb0000000eqw-att/fy27q1tanshin-j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2026-10-15T01:57:08Z</dcterms:created>
  <dcterms:modified xsi:type="dcterms:W3CDTF">2026-10-15T01:57:08Z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