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[C]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2.传承者，传承  3.传承者，错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[D]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4.多媒体，对  5.多媒体，注重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7.打卡功，对  8.的亚文，弹幕  9.的亚文，新闻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10.的消费，群体  11.短视频，对  12.短视频，第一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13.短视频，虚拟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[F]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14.分发会，对  15.分类平，塑造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[G]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16.公共传，权力  17.公共传，错误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[H]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19.画像的，兴趣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[J]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20.交平台，日常  21.交平台，用户  22.交平台，马太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23.仅指明，错  24.精致现，理想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[P]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28.平台传，傻瓜  29.平台的，弱关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30.平台算，流量  31.平台通，同城  32.平台通，社交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33.拍摄视，日常  34.普惠是，错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[S]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35.数据化，错  36.数据新，可视  37.社交化，传播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38.社交化，对  39.社交化，测试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[T]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40.台推动，手艺  41.台的同，地理  42.台的艺术，错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[W]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43.媯嬼络，孁一  44.嫿形嬂，导嬉  45.网络传，可用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46.网络传，网络  47.网络舆，公众  48.网络舆，意见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49.网络舆，错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[X]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50.享类平，伪精  51.享类平，对  52.享类平，流行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53.享类平，福柯  54.享类平，通过  55.享类平，错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56.信息图，手段  57.信息图，文字  58.信息图，错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59.效应指，错  60.新闻的，媒体  61.消费的，通过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62.系社交，错  63.项不属，用户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[Y]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64.一词属，亚文  65.于数据，嫉据  66.于用户，银嫖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67.亚认为，消费  68.以下属，用户  69.以下属，电子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70.用户画，对  71.用户画，态度  72.运嫮中，嫹嫽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[Z]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73.在网络，对  74.在网络，隐私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[考研真题]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题目：结合理论和案例，论述算法推荐机制如何重塑“媒介议程设置”理论，并讨论其对公共认知框架与媒介伦理带来哪些挑战。（2026考研真题）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答案：算法推荐把议程设置从编辑把关转为平台算法把关。以短视频热榜为例，点击、停留和互动决定议题显著性，使公共议程变成千人千面的个人议程。它削弱共同关注，强化信息茧房和认知偏见，并带来算法黑箱、流量至上、隐私侵蚀与公共责任弱化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KOL(Key Opinion Leader)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正确答案：关键意见领袖，通过专业内容或影响力引导他人消费或行为(如抖音网红带货)。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题目：结合案例，分析视频社交平台如何通过“弱关系社交网络”缓解用户社交压力。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答案：弱关系指非紧密联系，如抖音陌生人互动。视频社交平台通过兴趣推荐、点赞评论等轻互动和匿名/虚拟身份，让用户获得参与感与认同，又避免熟人评价和强关系维护成本，从而降低表达焦虑与社交压力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荐介化消费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正确答案：消费行为通过视频或社交平台展示，兼具表演性与符号化(如用户炫富以获取关注)。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题目：从传播学角度，解释算法如何强化视频平台的“信息茧房”效应。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答案：信息茧房指用户长期接触符合兴趣和立场的信息。视频平台依据点击、停留、点赞等数据推荐相似内容，放大选择性接触，并以流量逻辑推送情绪化、同质化内容，减少异质信息进入，最终固化偏见、窄化认知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马太效应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正确答案：资源分配中“强者愈强，弱者愈弱”的现象(如头部内容获得更多流量)。</w:t>
      </w:r>
    </w:p>
    <w:sectPr w:rsidR="00FC693F" w:rsidRPr="0006063C" w:rsidSect="00034616">
      <w:pgSz w:w="11906" w:h="16838"/>
      <w:pgMar w:top="403" w:right="403" w:bottom="403" w:left="403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icrosoft YaHei" w:hAnsi="Microsoft YaHei" w:eastAsia="Microsoft YaHei" w:cs="Microsoft YaHei"/>
      <w:sz w:val="1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题目整理_小字</dc:title>
  <dc:subject/>
  <dc:creator/>
  <cp:keywords/>
  <dc:description>Generated compact Word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