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实验六七八 数据库的设计与应用开发实验报告</w:t>
      </w:r>
    </w:p>
    <w:p>
      <w:pPr>
        <w:jc w:val="center"/>
      </w:pPr>
      <w:r>
        <w:rPr>
          <w:color w:val="555555"/>
          <w:sz w:val="22"/>
          <w:rFonts w:eastAsia="Microsoft YaHei"/>
        </w:rPr>
        <w:t>JSP + Tomcat + JDBC + MySQL 课程信息管理模块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00"/>
        <w:gridCol w:w="3000"/>
        <w:gridCol w:w="1800"/>
        <w:gridCol w:w="2760"/>
      </w:tblGrid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实验项目名称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数据库的设计与应用开发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实验日期</w:t>
            </w:r>
          </w:p>
        </w:tc>
        <w:tc>
          <w:tcPr>
            <w:tcW w:type="dxa" w:w="27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2026.6.30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实验类型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综合性 / 设计研究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实验地点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计算机实验室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学生姓名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学号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班级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sz w:val="21"/>
              </w:rPr>
              <w:t>指导教师</w:t>
            </w:r>
          </w:p>
        </w:tc>
        <w:tc>
          <w:tcPr>
            <w:tcW w:type="dxa" w:w="27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__________</w:t>
            </w:r>
          </w:p>
        </w:tc>
      </w:tr>
    </w:tbl>
    <w:p>
      <w:pPr>
        <w:pStyle w:val="Heading1"/>
      </w:pPr>
      <w:r>
        <w:t>一、实验准备</w:t>
      </w:r>
    </w:p>
    <w:p>
      <w:r>
        <w:rPr>
          <w:b/>
          <w:rFonts w:eastAsia="Microsoft YaHei"/>
        </w:rPr>
        <w:t>实验目的及要求：</w:t>
      </w:r>
      <w:r>
        <w:rPr>
          <w:rFonts w:eastAsia="Microsoft YaHei"/>
        </w:rPr>
        <w:t>通过 JSP 编程和 MySQL 数据库操作，在学生管理系统中实现课程信息的查看、添加、修改和删除功能，理解 Web 页面、JDBC 驱动、数据库连接和 SQL 语句之间的调用关系。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掌握在 Eclipse 中创建 Java Web 项目、部署 Tomcat、导入 MySQL JDBC 驱动包的基本流程。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能够设计课程信息表 course，并使用 SQL 完成建库、建表和初始化测试数据。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能够编写 JSP 页面完成课程数据的增删改查，并使用 PreparedStatement 传递参数。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能够根据页面运行结果分析程序是否正确连接数据库、是否正确执行 SQL 语句。</w:t>
      </w:r>
    </w:p>
    <w:p>
      <w:r>
        <w:rPr>
          <w:b/>
          <w:rFonts w:eastAsia="Microsoft YaHei"/>
        </w:rPr>
        <w:t>实验设备环境：</w:t>
      </w:r>
      <w:r>
        <w:rPr>
          <w:rFonts w:eastAsia="Microsoft YaHei"/>
        </w:rPr>
        <w:t>Windows 10/11，Eclipse IDE，JDK 1.8 及以上，Apache Tomcat 9，MySQL 5.7/8.0，MySQL Connector/J，Chrome 或 Edge 浏览器。</w:t>
      </w:r>
    </w:p>
    <w:p>
      <w:pPr>
        <w:pStyle w:val="Heading1"/>
      </w:pPr>
      <w:r>
        <w:t>二、数据库设计</w:t>
      </w:r>
    </w:p>
    <w:p>
      <w:r>
        <w:rPr>
          <w:rFonts w:eastAsia="Microsoft YaHei"/>
        </w:rPr>
        <w:t>本实验以课程信息为管理对象，数据库名称为 student_course_test678，核心数据表为 course。课程号 cno 作为主键，课程名 cname 不能为空，先行课 cpno 可以为空，学分 credit 使用整数保存。</w:t>
      </w:r>
    </w:p>
    <w:tbl>
      <w:tblPr>
        <w:tblLayout w:type="fixed"/>
        <w:tblLook w:firstColumn="1" w:firstRow="1" w:lastColumn="0" w:lastRow="0" w:noHBand="0" w:noVBand="1" w:val="04A0"/>
        <w:jc w:val="left"/>
        <w:tblW w:w="9360" w:type="dxa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500"/>
        <w:gridCol w:w="2100"/>
        <w:gridCol w:w="2100"/>
        <w:gridCol w:w="3660"/>
      </w:tblGrid>
      <w:tr>
        <w:tc>
          <w:tcPr>
            <w:tcW w:type="dxa" w:w="15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字段名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数据类型</w:t>
            </w:r>
          </w:p>
        </w:tc>
        <w:tc>
          <w:tcPr>
            <w:tcW w:type="dxa" w:w="21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约束</w:t>
            </w:r>
          </w:p>
        </w:tc>
        <w:tc>
          <w:tcPr>
            <w:tcW w:type="dxa" w:w="36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说明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cno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VARCHAR(10)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PRIMARY KEY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课程号，唯一标识一门课程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cname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VARCHAR(50)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NOT NULL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课程名称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cpno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VARCHAR(10)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NULL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先行课程号，没有先行课时为空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credit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INT</w:t>
            </w:r>
          </w:p>
        </w:tc>
        <w:tc>
          <w:tcPr>
            <w:tcW w:type="dxa" w:w="21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NOT NULL</w:t>
            </w:r>
          </w:p>
        </w:tc>
        <w:tc>
          <w:tcPr>
            <w:tcW w:type="dxa" w:w="36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课程学分</w:t>
            </w:r>
          </w:p>
        </w:tc>
      </w:tr>
    </w:tbl>
    <w:p>
      <w:pPr>
        <w:spacing w:before="120" w:after="80"/>
      </w:pPr>
      <w:r>
        <w:rPr>
          <w:b/>
          <w:color w:val="1F4D78"/>
          <w:rFonts w:eastAsia="Microsoft YaHei"/>
        </w:rPr>
        <w:t>数据库建库建表 SQL：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CREATE DATABASE IF NOT EXISTS student_course_test678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DEFAULT CHARACTER SET utf8mb4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COLLATE utf8mb4_general_ci;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USE student_course_test678;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CREATE TABLE course (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cno    VARCHAR(10) PRIMARY KEY,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cname  VARCHAR(50) NOT NULL,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cpno   VARCHAR(10) NULL,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credit INT NOT NULL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INSERT INTO course(cno, cname, cpno, credit) VALUES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('1', '数据库原理', NULL, 4),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('2', 'Java Web程序设计', '1', 3),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('3', '软件工程', '2', 3);</w:t>
      </w:r>
    </w:p>
    <w:p>
      <w:pPr>
        <w:pStyle w:val="Heading1"/>
      </w:pPr>
      <w:r>
        <w:t>三、实验过程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在 MySQL 中创建 student_course_test678 数据库，并建立 course 课程表。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在 Eclipse 中创建 Dynamic Web Project，将 MySQL Connector/J 放入 WEB-INF/lib，并配置 Tomcat 运行环境。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编写 DBUtil.java 工具类，统一封装数据库连接参数，减少各 JSP 页面中的重复连接代码。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编写 course_read.jsp 查询并展示课程列表，同时在每一行提供“修改”和“删除”操作入口。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编写 addCourse.jsp 和 addCourseProcess.jsp，完成课程添加表单和插入数据库的处理逻辑。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编写 updateCourse.jsp 和 updateCourseProcess.jsp，先根据课程号查询原始数据，再执行 update 语句保存修改。</w:t>
      </w:r>
    </w:p>
    <w:p>
      <w:pPr>
        <w:pStyle w:val="ListNumber"/>
        <w:spacing w:after="160" w:line="280" w:lineRule="auto"/>
        <w:ind w:left="720" w:hanging="360"/>
      </w:pPr>
      <w:r>
        <w:rPr>
          <w:rFonts w:eastAsia="Microsoft YaHei"/>
        </w:rPr>
        <w:t>编写 deleteCourse.jsp，根据课程号执行 delete 语句，并在删除完成后返回课程列表。</w:t>
      </w:r>
    </w:p>
    <w:p>
      <w:pPr>
        <w:pStyle w:val="Heading1"/>
      </w:pPr>
      <w:r>
        <w:t>四、主要代码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DBUtil.java：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package com.toolbean;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import java.sql.Connection;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import java.sql.DriverManager;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import java.sql.SQLException;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public class DBUtil 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private static final String URL =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"jdbc:mysql://localhost:3306/student_course_test678"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+ "?useSSL=false&amp;serverTimezone=Asia/Shanghai&amp;characterEncoding=utf8";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private static final String USER = "root";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private static final String PASSWORD = "1234";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static 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try 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    Class.forName("com.mysql.cj.jdbc.Driver");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} catch (ClassNotFoundException e) 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    throw new RuntimeException("MySQL驱动加载失败", e);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public static Connection getConnection() throws SQLException 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return DriverManager.getConnection(URL, USER, PASSWORD);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course_read.jsp：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import="java.sql.*"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import="com.toolbean.DBUtil"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&lt;title&gt;课程信息查看&lt;/title&gt;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&lt;style&gt;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table{border-collapse:collapse;width:760px;}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th,td{border:1px solid #333;text-align:center;padding:8px;}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th{background:#e8eef5;}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a{margin:0 4px;}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&lt;/style&gt;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&lt;h2&gt;课程信息查看&lt;/h2&gt;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&lt;p&gt;&lt;a href="addCourse.jsp"&gt;添加课程&lt;/a&gt;&lt;/p&gt;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&lt;table&gt;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&lt;th&gt;课程号&lt;/th&gt;&lt;th&gt;课程名&lt;/th&gt;&lt;th&gt;先行课&lt;/th&gt;&lt;th&gt;学分&lt;/th&gt;&lt;th&gt;操作&lt;/th&gt;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&lt;/tr&gt;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sql = "select cno, cname, cpno, credit from course order by cno";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try(Connection conn = DBUtil.getConnection();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PreparedStatement ps = conn.prepareStatement(sql);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ResultSet rs = ps.executeQuery()){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while(rs.next()){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&lt;td&gt;&lt;%=rs.getString("cno") %&gt;&lt;/td&gt;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&lt;td&gt;&lt;%=rs.getString("cname") %&gt;&lt;/td&gt;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&lt;td&gt;&lt;%=rs.getString("cpno") == null ? "无" : rs.getString("cpno") %&gt;&lt;/td&gt;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&lt;td&gt;&lt;%=rs.getInt("credit") %&gt;&lt;/td&gt;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&lt;a href="updateCourse.jsp?cno=&lt;%=rs.getString("cno") %&gt;"&gt;修改&lt;/a&gt;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&lt;a href="deleteCourse.jsp?cno=&lt;%=rs.getString("cno") %&gt;"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   onclick="return confirm('确定删除该课程吗？')"&gt;删除&lt;/a&gt;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&lt;/td&gt;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&lt;/tr&gt;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&lt;/table&gt;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addCourse.jsp：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&lt;title&gt;添加课程信息&lt;/title&gt;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&lt;h2&gt;添加课程信息&lt;/h2&gt;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&lt;form action="addCourseProcess.jsp" method="post"&gt;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课程号：&lt;input type="text" name="cno" required&gt;&lt;br&gt;&lt;br&gt;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课程名：&lt;input type="text" name="cname" required&gt;&lt;br&gt;&lt;br&gt;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先行课：&lt;input type="text" name="cpno"&gt;&lt;br&gt;&lt;br&gt;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学分：&lt;input type="number" name="credit" min="1" max="8" required&gt;&lt;br&gt;&lt;br&gt;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&lt;input type="submit" value="添加"&gt;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&lt;input type="reset" value="重置"&gt;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&lt;/form&gt;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addCourseProcess.jsp：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import="java.sql.*"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import="com.toolbean.DBUtil"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&lt;title&gt;课程添加处理&lt;/title&gt;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request.setCharacterEncoding("UTF-8");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cno = request.getParameter("cno");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cname = request.getParameter("cname");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cpno = request.getParameter("cpno");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int credit = Integer.parseInt(request.getParameter("credit"));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sql = "insert into course(cno, cname, cpno, credit) values(?, ?, ?, ?)";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try(Connection conn = DBUtil.getConnection();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PreparedStatement ps = conn.prepareStatement(sql)){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ps.setString(1, cno);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ps.setString(2, cname);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if(cpno == null || cpno.trim().equals("")){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ps.setNull(3, java.sql.Types.VARCHAR);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ps.setString(3, cpno);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ps.setInt(4, credit);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int result = ps.executeUpdate();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if(result &gt; 0){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&lt;h3&gt;课程信息添加成功！&lt;/h3&gt;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&lt;a href="course_read.jsp"&gt;查看课程信息&lt;/a&gt;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&lt;h3&gt;课程信息添加失败！&lt;/h3&gt;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updateCourse.jsp：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import="java.sql.*"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import="com.toolbean.DBUtil"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&lt;title&gt;修改课程信息&lt;/title&gt;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cno = request.getParameter("cno");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sql = "select cno, cname, cpno, credit from course where cno=?";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try(Connection conn = DBUtil.getConnection();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PreparedStatement ps = conn.prepareStatement(sql)){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ps.setString(1, cno);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try(ResultSet rs = ps.executeQuery()){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if(rs.next()){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&lt;h2&gt;修改课程信息&lt;/h2&gt;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&lt;form action="updateCourseProcess.jsp" method="post"&gt;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课程号：&lt;input type="text" name="cno"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value="&lt;%=rs.getString("cno") %&gt;" readonly&gt;&lt;br&gt;&lt;br&gt;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课程名：&lt;input type="text" name="cname"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value="&lt;%=rs.getString("cname") %&gt;" required&gt;&lt;br&gt;&lt;br&gt;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先行课：&lt;input type="text" name="cpno"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value="&lt;%=rs.getString("cpno") == null ? "" : rs.getString("cpno") %&gt;"&gt;&lt;br&gt;&lt;br&gt;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学分：&lt;input type="number" name="credit"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value="&lt;%=rs.getInt("credit") %&gt;" min="1" max="8" required&gt;&lt;br&gt;&lt;br&gt;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&lt;input type="submit" value="修改"&gt;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&lt;input type="reset" value="重置"&gt;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&lt;/form&gt;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&lt;h3&gt;未找到该课程信息。&lt;/h3&gt;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updateCourseProcess.jsp：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import="java.sql.*"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import="com.toolbean.DBUtil"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&lt;title&gt;课程修改处理&lt;/title&gt;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request.setCharacterEncoding("UTF-8");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cno = request.getParameter("cno");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cname = request.getParameter("cname");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cpno = request.getParameter("cpno");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int credit = Integer.parseInt(request.getParameter("credit"));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sql = "update course set cname=?, cpno=?, credit=? where cno=?";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try(Connection conn = DBUtil.getConnection();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PreparedStatement ps = conn.prepareStatement(sql)){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ps.setString(1, cname);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if(cpno == null || cpno.trim().equals("")){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ps.setNull(2, java.sql.Types.VARCHAR);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    ps.setString(2, cpno);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ps.setInt(3, credit);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ps.setString(4, cno);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int result = ps.executeUpdate();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if(result &gt; 0){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&lt;h3&gt;课程信息修改成功！&lt;/h3&gt;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&lt;a href="course_read.jsp"&gt;返回课程表&lt;/a&gt;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&lt;h3&gt;课程信息修改失败！&lt;/h3&gt;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pPr>
        <w:spacing w:before="120" w:after="80"/>
      </w:pPr>
      <w:r>
        <w:rPr>
          <w:b/>
          <w:color w:val="1F4D78"/>
          <w:rFonts w:eastAsia="Microsoft YaHei"/>
        </w:rPr>
        <w:t>deleteCourse.jsp：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language="java" contentType="text/html; charset=UTF-8"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pageEncoding="UTF-8"%&gt;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import="java.sql.*"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&lt;%@ page import="com.toolbean.DBUtil" 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&lt;!DOCTYPE 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&lt;html&gt;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&lt;meta charset="UTF-8"&gt;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&lt;title&gt;课程删除处理&lt;/title&gt;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&lt;/head&gt;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cno = request.getParameter("cno");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String sql = "delete from course where cno=?";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try(Connection conn = DBUtil.getConnection();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PreparedStatement ps = conn.prepareStatement(sql)){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ps.setString(1, cno);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int result = ps.executeUpdate();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if(result &gt; 0){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&lt;h3&gt;课程信息删除成功！&lt;/h3&gt;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&lt;a href="course_read.jsp"&gt;返回课程表&lt;/a&gt;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}else{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&lt;h3&gt;课程信息删除失败！&lt;/h3&gt;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&lt;%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 xml:space="preserve">    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}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%&gt;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&lt;/body&gt;</w:t>
      </w:r>
    </w:p>
    <w:p>
      <w:pPr>
        <w:pStyle w:val="CodeBlock"/>
        <w:keepLines w:val="0"/>
      </w:pPr>
      <w:r>
        <w:rPr>
          <w:rFonts w:ascii="Consolas" w:hAnsi="Consolas" w:eastAsia="Microsoft YaHei"/>
        </w:rPr>
        <w:t>&lt;/html&gt;</w:t>
      </w:r>
    </w:p>
    <w:p>
      <w:r>
        <w:br w:type="page"/>
      </w:r>
    </w:p>
    <w:p>
      <w:pPr>
        <w:pStyle w:val="Heading1"/>
      </w:pPr>
      <w:r>
        <w:t>五、运行结果</w:t>
      </w:r>
    </w:p>
    <w:p>
      <w:r>
        <w:rPr>
          <w:rFonts w:eastAsia="Microsoft YaHei"/>
        </w:rPr>
        <w:t>程序部署到 Tomcat 后，在浏览器中访问 course_read.jsp 可以查看课程列表。添加、修改、删除操作均通过 JSP 页面提交到数据库，执行成功后返回课程表或显示处理结果。</w:t>
      </w:r>
    </w:p>
    <w:p>
      <w:r>
        <w:drawing>
          <wp:inline xmlns:a="http://schemas.openxmlformats.org/drawingml/2006/main" xmlns:pic="http://schemas.openxmlformats.org/drawingml/2006/picture">
            <wp:extent cx="5669280" cy="33500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re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课程信息查看页面</w:t>
      </w:r>
    </w:p>
    <w:p>
      <w:r>
        <w:drawing>
          <wp:inline xmlns:a="http://schemas.openxmlformats.org/drawingml/2006/main" xmlns:pic="http://schemas.openxmlformats.org/drawingml/2006/picture">
            <wp:extent cx="5669280" cy="33500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cou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2 添加课程信息页面</w:t>
      </w:r>
    </w:p>
    <w:p>
      <w:r>
        <w:drawing>
          <wp:inline xmlns:a="http://schemas.openxmlformats.org/drawingml/2006/main" xmlns:pic="http://schemas.openxmlformats.org/drawingml/2006/picture">
            <wp:extent cx="5669280" cy="33500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_cour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3 修改课程信息页面</w:t>
      </w:r>
    </w:p>
    <w:p>
      <w:r>
        <w:drawing>
          <wp:inline xmlns:a="http://schemas.openxmlformats.org/drawingml/2006/main" xmlns:pic="http://schemas.openxmlformats.org/drawingml/2006/picture">
            <wp:extent cx="5669280" cy="33500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_su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0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4 删除课程成功页面</w:t>
      </w:r>
    </w:p>
    <w:tbl>
      <w:tblPr>
        <w:tblLayout w:type="fixed"/>
        <w:tblLook w:firstColumn="1" w:firstRow="1" w:lastColumn="0" w:lastRow="0" w:noHBand="0" w:noVBand="1" w:val="04A0"/>
        <w:jc w:val="left"/>
        <w:tblW w:w="9360" w:type="dxa"/>
        <w:tblInd w:w="120" w:type="dxa"/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700"/>
        <w:gridCol w:w="3060"/>
        <w:gridCol w:w="3000"/>
        <w:gridCol w:w="1600"/>
      </w:tblGrid>
      <w:tr>
        <w:tc>
          <w:tcPr>
            <w:tcW w:type="dxa" w:w="17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测试项目</w:t>
            </w:r>
          </w:p>
        </w:tc>
        <w:tc>
          <w:tcPr>
            <w:tcW w:type="dxa" w:w="306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输入或操作</w:t>
            </w:r>
          </w:p>
        </w:tc>
        <w:tc>
          <w:tcPr>
            <w:tcW w:type="dxa" w:w="30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预期结果</w:t>
            </w:r>
          </w:p>
        </w:tc>
        <w:tc>
          <w:tcPr>
            <w:tcW w:type="dxa" w:w="160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实际结果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查看课程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访问 course_read.jsp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页面显示 course 表全部记录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添加课程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输入课程号、课程名、先行课、学分后提交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数据库新增课程记录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修改课程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在课程列表中点击“修改”并提交新信息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原课程记录被 update 语句更新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通过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删除课程</w:t>
            </w:r>
          </w:p>
        </w:tc>
        <w:tc>
          <w:tcPr>
            <w:tcW w:type="dxa" w:w="306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在课程列表中点击“删除”并确认</w:t>
            </w:r>
          </w:p>
        </w:tc>
        <w:tc>
          <w:tcPr>
            <w:tcW w:type="dxa" w:w="30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对应课程记录被 delete 语句删除</w:t>
            </w:r>
          </w:p>
        </w:tc>
        <w:tc>
          <w:tcPr>
            <w:tcW w:type="dxa" w:w="160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21"/>
              </w:rPr>
              <w:t>通过</w:t>
            </w:r>
          </w:p>
        </w:tc>
      </w:tr>
    </w:tbl>
    <w:p>
      <w:pPr>
        <w:pStyle w:val="Heading1"/>
      </w:pPr>
      <w:r>
        <w:t>六、实验结果分析与讨论</w:t>
      </w:r>
    </w:p>
    <w:p>
      <w:r>
        <w:rPr>
          <w:rFonts w:eastAsia="Microsoft YaHei"/>
        </w:rPr>
        <w:t>本次实验基于 JSP、Tomcat、JDBC 和 MySQL 完成了课程信息管理模块。通过实验可以看出，Web 页面负责接收用户输入和展示结果，JDBC 负责建立 Java 程序与数据库之间的连接，SQL 语句负责实际的数据查询和更新。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查看功能使用 select 查询 course 表，并通过 ResultSet 将查询结果逐行输出到 HTML 表格。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添加功能使用 insert 语句写入新课程信息，空的先行课字段使用 setNull 处理，保证数据库字段语义正确。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修改功能应使用 update 语句更新课程名、先行课和学分，不能把修改处理误写成 delete 删除语句。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删除功能单独放在 deleteCourse.jsp 中实现，并根据课程号删除指定记录，逻辑更清晰。</w:t>
      </w:r>
    </w:p>
    <w:p>
      <w:pPr>
        <w:pStyle w:val="ListBullet"/>
        <w:spacing w:after="160" w:line="280" w:lineRule="auto"/>
        <w:ind w:left="720" w:hanging="360"/>
      </w:pPr>
      <w:r>
        <w:rPr>
          <w:rFonts w:eastAsia="Microsoft YaHei"/>
        </w:rPr>
        <w:t>PreparedStatement 可以避免手工拼接 SQL 字符串带来的注入风险，也能让参数绑定过程更规范。</w:t>
      </w:r>
    </w:p>
    <w:p>
      <w:r>
        <w:rPr>
          <w:b/>
          <w:rFonts w:eastAsia="Microsoft YaHei"/>
        </w:rPr>
        <w:t>实验结论：</w:t>
      </w:r>
      <w:r>
        <w:rPr>
          <w:rFonts w:eastAsia="Microsoft YaHei"/>
        </w:rPr>
        <w:t>本实验完成了课程信息的增删改查流程，进一步理解了 Java Web 项目中 JSP 页面、数据库连接工具类、SQL 语句和 MySQL 数据表之间的协作关系。后续可以继续加入登录验证、分页查询、输入合法性校验和统一的异常处理页面，提高系统的安全性和可维护性。</w:t>
      </w:r>
    </w:p>
    <w:p>
      <w:pPr>
        <w:spacing w:before="400"/>
      </w:pPr>
      <w:r>
        <w:rPr>
          <w:rFonts w:eastAsia="Microsoft YaHei"/>
        </w:rPr>
        <w:t>学生签名：________________    日期：2026.6.30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数据库设计与应用开发实验报告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16" w:right="72"/>
    </w:pPr>
    <w:rPr>
      <w:rFonts w:ascii="Consolas" w:hAnsi="Consolas" w:eastAsia="Microsoft YaHei"/>
      <w:sz w:val="16"/>
    </w:rPr>
  </w:style>
  <w:style w:type="paragraph" w:customStyle="1" w:styleId="FigureCaption">
    <w:name w:val="FigureCaption"/>
    <w:pPr>
      <w:spacing w:before="40" w:after="160"/>
      <w:jc w:val="center"/>
    </w:pPr>
    <w:rPr>
      <w:rFonts w:ascii="Calibri" w:hAnsi="Calibri" w:eastAsia="Microsoft YaHe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