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69D" w:rsidRPr="00B3169D" w:rsidRDefault="00B3169D" w:rsidP="003D17F4">
      <w:pPr>
        <w:jc w:val="both"/>
        <w:rPr>
          <w:b/>
        </w:rPr>
      </w:pPr>
      <w:r w:rsidRPr="00B3169D">
        <w:rPr>
          <w:b/>
        </w:rPr>
        <w:t xml:space="preserve">A.1. </w:t>
      </w:r>
    </w:p>
    <w:p w:rsidR="0052353C" w:rsidRDefault="003D17F4" w:rsidP="003D17F4">
      <w:pPr>
        <w:jc w:val="both"/>
      </w:pPr>
      <w:r>
        <w:t xml:space="preserve">Consider solving the diffusion equation </w:t>
      </w:r>
      <w:r w:rsidRPr="003D17F4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18.55pt" o:ole="">
            <v:imagedata r:id="rId6" o:title=""/>
          </v:shape>
          <o:OLEObject Type="Embed" ProgID="Equation.DSMT4" ShapeID="_x0000_i1025" DrawAspect="Content" ObjectID="_1610801919" r:id="rId7"/>
        </w:object>
      </w:r>
      <w:r>
        <w:t xml:space="preserve"> over a 2D domain </w:t>
      </w:r>
      <w:r w:rsidRPr="003D17F4">
        <w:rPr>
          <w:rFonts w:ascii="Symbol" w:hAnsi="Symbol"/>
        </w:rPr>
        <w:t></w:t>
      </w:r>
      <w:r>
        <w:t>, which is discretized into a mesh of elements as shown in Fig. 11. At each nodal point (</w:t>
      </w:r>
      <w:r w:rsidR="00B3169D">
        <w:t xml:space="preserve">i.e., a vertex of an element) </w:t>
      </w:r>
      <w:r w:rsidR="00B3169D" w:rsidRPr="00B3169D">
        <w:rPr>
          <w:i/>
        </w:rPr>
        <w:t>A</w:t>
      </w:r>
      <w:r w:rsidR="00B3169D">
        <w:t xml:space="preserve">, a discrete value </w:t>
      </w:r>
      <w:r w:rsidR="00B3169D" w:rsidRPr="00B3169D">
        <w:rPr>
          <w:position w:val="-12"/>
        </w:rPr>
        <w:object w:dxaOrig="560" w:dyaOrig="380">
          <v:shape id="_x0000_i1026" type="#_x0000_t75" style="width:27.85pt;height:19pt" o:ole="">
            <v:imagedata r:id="rId8" o:title=""/>
          </v:shape>
          <o:OLEObject Type="Embed" ProgID="Equation.DSMT4" ShapeID="_x0000_i1026" DrawAspect="Content" ObjectID="_1610801920" r:id="rId9"/>
        </w:object>
      </w:r>
      <w:r w:rsidR="00B3169D">
        <w:t xml:space="preserve"> is stored; the finite dimensional approximation </w:t>
      </w:r>
      <w:proofErr w:type="spellStart"/>
      <w:r w:rsidR="00B3169D" w:rsidRPr="00B3169D">
        <w:rPr>
          <w:i/>
        </w:rPr>
        <w:t>q</w:t>
      </w:r>
      <w:r w:rsidR="00B3169D" w:rsidRPr="00B3169D">
        <w:rPr>
          <w:i/>
          <w:vertAlign w:val="superscript"/>
        </w:rPr>
        <w:t>h</w:t>
      </w:r>
      <w:proofErr w:type="spellEnd"/>
      <w:r w:rsidR="00B3169D">
        <w:t>(</w:t>
      </w:r>
      <w:proofErr w:type="spellStart"/>
      <w:r w:rsidR="00B3169D" w:rsidRPr="00B3169D">
        <w:rPr>
          <w:b/>
        </w:rPr>
        <w:t>r</w:t>
      </w:r>
      <w:r w:rsidR="00B3169D">
        <w:t>,</w:t>
      </w:r>
      <w:r w:rsidR="00B3169D" w:rsidRPr="00B3169D">
        <w:rPr>
          <w:i/>
        </w:rPr>
        <w:t>t</w:t>
      </w:r>
      <w:proofErr w:type="spellEnd"/>
      <w:r w:rsidR="00B3169D">
        <w:t xml:space="preserve">) of the true solution </w:t>
      </w:r>
      <w:r w:rsidR="00B3169D" w:rsidRPr="00B3169D">
        <w:rPr>
          <w:i/>
        </w:rPr>
        <w:t>q</w:t>
      </w:r>
      <w:r w:rsidR="00B3169D">
        <w:t>(</w:t>
      </w:r>
      <w:proofErr w:type="spellStart"/>
      <w:r w:rsidR="00B3169D" w:rsidRPr="00B3169D">
        <w:rPr>
          <w:b/>
        </w:rPr>
        <w:t>r</w:t>
      </w:r>
      <w:r w:rsidR="00B3169D">
        <w:t>,</w:t>
      </w:r>
      <w:r w:rsidR="00B3169D" w:rsidRPr="00B3169D">
        <w:rPr>
          <w:i/>
        </w:rPr>
        <w:t>t</w:t>
      </w:r>
      <w:proofErr w:type="spellEnd"/>
      <w:r w:rsidR="00B3169D">
        <w:t xml:space="preserve">) is then given by </w:t>
      </w:r>
      <w:r w:rsidR="00B3169D" w:rsidRPr="00B3169D">
        <w:rPr>
          <w:position w:val="-28"/>
        </w:rPr>
        <w:object w:dxaOrig="2340" w:dyaOrig="540">
          <v:shape id="_x0000_i1027" type="#_x0000_t75" style="width:117.05pt;height:26.95pt" o:ole="">
            <v:imagedata r:id="rId10" o:title=""/>
          </v:shape>
          <o:OLEObject Type="Embed" ProgID="Equation.DSMT4" ShapeID="_x0000_i1027" DrawAspect="Content" ObjectID="_1610801921" r:id="rId11"/>
        </w:object>
      </w:r>
      <w:r w:rsidR="00F61784">
        <w:t xml:space="preserve"> </w:t>
      </w:r>
      <w:r w:rsidR="00F61784" w:rsidRPr="00F61784">
        <w:rPr>
          <w:color w:val="0000FF"/>
        </w:rPr>
        <w:t>(Eq. 36)</w:t>
      </w:r>
      <w:r w:rsidR="00B3169D">
        <w:t xml:space="preserve">, where </w:t>
      </w:r>
      <w:r w:rsidR="00B3169D" w:rsidRPr="00B3169D">
        <w:rPr>
          <w:i/>
        </w:rPr>
        <w:t>N</w:t>
      </w:r>
      <w:r w:rsidR="00B3169D" w:rsidRPr="00B3169D">
        <w:rPr>
          <w:i/>
          <w:vertAlign w:val="subscript"/>
        </w:rPr>
        <w:t>A</w:t>
      </w:r>
      <w:r w:rsidR="00B3169D">
        <w:t>(</w:t>
      </w:r>
      <w:r w:rsidR="00B3169D" w:rsidRPr="00B3169D">
        <w:rPr>
          <w:b/>
        </w:rPr>
        <w:t>r</w:t>
      </w:r>
      <w:r w:rsidR="00B3169D">
        <w:t xml:space="preserve">) is </w:t>
      </w:r>
      <w:r w:rsidR="001C3C03">
        <w:t xml:space="preserve">a set of </w:t>
      </w:r>
      <w:proofErr w:type="spellStart"/>
      <w:r w:rsidR="00B3169D">
        <w:t>basis</w:t>
      </w:r>
      <w:proofErr w:type="spellEnd"/>
      <w:r w:rsidR="00B3169D">
        <w:t xml:space="preserve"> function</w:t>
      </w:r>
      <w:r w:rsidR="001C3C03">
        <w:t>s</w:t>
      </w:r>
      <w:r w:rsidR="00B3169D">
        <w:t>.</w:t>
      </w:r>
    </w:p>
    <w:p w:rsidR="00B3169D" w:rsidRDefault="00B3169D" w:rsidP="003D17F4">
      <w:pPr>
        <w:jc w:val="both"/>
      </w:pPr>
    </w:p>
    <w:p w:rsidR="00B3169D" w:rsidRPr="00B3169D" w:rsidRDefault="00B3169D" w:rsidP="00B3169D">
      <w:pPr>
        <w:jc w:val="both"/>
        <w:rPr>
          <w:b/>
        </w:rPr>
      </w:pPr>
      <w:r w:rsidRPr="00B3169D">
        <w:rPr>
          <w:b/>
        </w:rPr>
        <w:t>A.</w:t>
      </w:r>
      <w:r>
        <w:rPr>
          <w:b/>
        </w:rPr>
        <w:t>2</w:t>
      </w:r>
      <w:r w:rsidRPr="00B3169D">
        <w:rPr>
          <w:b/>
        </w:rPr>
        <w:t xml:space="preserve">. </w:t>
      </w:r>
    </w:p>
    <w:p w:rsidR="00B3169D" w:rsidRDefault="00137B43" w:rsidP="003D17F4">
      <w:pPr>
        <w:jc w:val="both"/>
      </w:pPr>
      <w:r>
        <w:t xml:space="preserve">For a set of test </w:t>
      </w:r>
      <w:r w:rsidRPr="001C3C03">
        <w:t xml:space="preserve">functions </w:t>
      </w:r>
      <w:r w:rsidRPr="001C3C03">
        <w:rPr>
          <w:i/>
        </w:rPr>
        <w:t>w</w:t>
      </w:r>
      <w:r w:rsidRPr="001C3C03">
        <w:t>(</w:t>
      </w:r>
      <w:r w:rsidRPr="001C3C03">
        <w:rPr>
          <w:b/>
        </w:rPr>
        <w:t>r</w:t>
      </w:r>
      <w:r w:rsidRPr="001C3C03">
        <w:t xml:space="preserve">), </w:t>
      </w:r>
      <w:r>
        <w:t xml:space="preserve">the diffusion equation is recast as </w:t>
      </w:r>
      <w:r w:rsidRPr="00137B43">
        <w:rPr>
          <w:position w:val="-18"/>
        </w:rPr>
        <w:object w:dxaOrig="9020" w:dyaOrig="460">
          <v:shape id="_x0000_i1028" type="#_x0000_t75" style="width:451pt;height:22.95pt" o:ole="">
            <v:imagedata r:id="rId12" o:title=""/>
          </v:shape>
          <o:OLEObject Type="Embed" ProgID="Equation.DSMT4" ShapeID="_x0000_i1028" DrawAspect="Content" ObjectID="_1610801922" r:id="rId13"/>
        </w:object>
      </w:r>
      <w:r w:rsidR="002D08FE">
        <w:t xml:space="preserve">, where </w:t>
      </w:r>
      <w:r w:rsidR="002D08FE" w:rsidRPr="002D08FE">
        <w:rPr>
          <w:i/>
        </w:rPr>
        <w:t>B</w:t>
      </w:r>
      <w:r w:rsidR="002D08FE">
        <w:t xml:space="preserve"> denotes the boundary of </w:t>
      </w:r>
      <w:r w:rsidR="002D08FE" w:rsidRPr="003D17F4">
        <w:rPr>
          <w:rFonts w:ascii="Symbol" w:hAnsi="Symbol"/>
        </w:rPr>
        <w:t></w:t>
      </w:r>
      <w:r w:rsidR="002D08FE">
        <w:t xml:space="preserve">, </w:t>
      </w:r>
      <w:proofErr w:type="spellStart"/>
      <w:r w:rsidR="002D08FE">
        <w:t>d</w:t>
      </w:r>
      <w:r w:rsidR="002D08FE" w:rsidRPr="002D08FE">
        <w:rPr>
          <w:i/>
        </w:rPr>
        <w:t>C</w:t>
      </w:r>
      <w:proofErr w:type="spellEnd"/>
      <w:r w:rsidR="002D08FE">
        <w:t xml:space="preserve"> the line element for integration along </w:t>
      </w:r>
      <w:r w:rsidR="002D08FE" w:rsidRPr="002D08FE">
        <w:rPr>
          <w:i/>
        </w:rPr>
        <w:t>B</w:t>
      </w:r>
      <w:r w:rsidR="002D08FE">
        <w:t xml:space="preserve">, and </w:t>
      </w:r>
      <w:proofErr w:type="spellStart"/>
      <w:r w:rsidR="002D08FE" w:rsidRPr="002D08FE">
        <w:rPr>
          <w:b/>
        </w:rPr>
        <w:t>n</w:t>
      </w:r>
      <w:proofErr w:type="spellEnd"/>
      <w:r w:rsidR="002D08FE">
        <w:t xml:space="preserve"> the unit vector perpendicular to </w:t>
      </w:r>
      <w:r w:rsidR="002D08FE" w:rsidRPr="002D08FE">
        <w:rPr>
          <w:i/>
        </w:rPr>
        <w:t>B</w:t>
      </w:r>
      <w:r w:rsidR="002D08FE">
        <w:t xml:space="preserve">. </w:t>
      </w:r>
      <w:r w:rsidR="001C3C03" w:rsidRPr="001C3C03">
        <w:rPr>
          <w:color w:val="FF0000"/>
        </w:rPr>
        <w:t>S</w:t>
      </w:r>
      <w:r w:rsidR="00334A17" w:rsidRPr="001C3C03">
        <w:rPr>
          <w:color w:val="FF0000"/>
        </w:rPr>
        <w:t xml:space="preserve">etting </w:t>
      </w:r>
      <w:r w:rsidR="00334A17" w:rsidRPr="001C3C03">
        <w:rPr>
          <w:i/>
          <w:color w:val="FF0000"/>
        </w:rPr>
        <w:t>w</w:t>
      </w:r>
      <w:r w:rsidR="00334A17" w:rsidRPr="001C3C03">
        <w:rPr>
          <w:color w:val="FF0000"/>
        </w:rPr>
        <w:t>(</w:t>
      </w:r>
      <w:r w:rsidR="00334A17" w:rsidRPr="001C3C03">
        <w:rPr>
          <w:b/>
          <w:color w:val="FF0000"/>
        </w:rPr>
        <w:t>r</w:t>
      </w:r>
      <w:r w:rsidR="00334A17" w:rsidRPr="001C3C03">
        <w:rPr>
          <w:color w:val="FF0000"/>
        </w:rPr>
        <w:t>)</w:t>
      </w:r>
      <w:r w:rsidR="00334A17" w:rsidRPr="001C3C03">
        <w:rPr>
          <w:rFonts w:ascii="Symbol" w:hAnsi="Symbol"/>
          <w:color w:val="FF0000"/>
        </w:rPr>
        <w:t></w:t>
      </w:r>
      <w:r w:rsidR="00334A17" w:rsidRPr="001C3C03">
        <w:rPr>
          <w:color w:val="FF0000"/>
        </w:rPr>
        <w:t xml:space="preserve">0 at </w:t>
      </w:r>
      <w:r w:rsidR="00334A17" w:rsidRPr="001C3C03">
        <w:rPr>
          <w:i/>
          <w:color w:val="FF0000"/>
        </w:rPr>
        <w:t>B</w:t>
      </w:r>
      <w:r w:rsidR="002D08FE">
        <w:t xml:space="preserve"> and </w:t>
      </w:r>
      <w:r w:rsidR="00F61784">
        <w:t>us</w:t>
      </w:r>
      <w:r w:rsidR="002D08FE">
        <w:t xml:space="preserve">ing </w:t>
      </w:r>
      <w:r w:rsidR="00F61784">
        <w:t xml:space="preserve">the first-order backward finite-difference approximation </w:t>
      </w:r>
      <w:r w:rsidR="002D08FE" w:rsidRPr="002D08FE">
        <w:rPr>
          <w:position w:val="-24"/>
        </w:rPr>
        <w:object w:dxaOrig="2700" w:dyaOrig="620">
          <v:shape id="_x0000_i1029" type="#_x0000_t75" style="width:135.15pt;height:30.5pt" o:ole="">
            <v:imagedata r:id="rId14" o:title=""/>
          </v:shape>
          <o:OLEObject Type="Embed" ProgID="Equation.DSMT4" ShapeID="_x0000_i1029" DrawAspect="Content" ObjectID="_1610801923" r:id="rId15"/>
        </w:object>
      </w:r>
      <w:r w:rsidR="00F61784">
        <w:t xml:space="preserve">, the above becomes </w:t>
      </w:r>
      <w:r w:rsidR="00F61784" w:rsidRPr="00137B43">
        <w:rPr>
          <w:position w:val="-18"/>
        </w:rPr>
        <w:object w:dxaOrig="4720" w:dyaOrig="460">
          <v:shape id="_x0000_i1030" type="#_x0000_t75" style="width:235.9pt;height:22.95pt" o:ole="">
            <v:imagedata r:id="rId16" o:title=""/>
          </v:shape>
          <o:OLEObject Type="Embed" ProgID="Equation.DSMT4" ShapeID="_x0000_i1030" DrawAspect="Content" ObjectID="_1610801924" r:id="rId17"/>
        </w:object>
      </w:r>
      <w:r w:rsidR="00F61784">
        <w:t xml:space="preserve"> </w:t>
      </w:r>
      <w:r w:rsidR="00F61784" w:rsidRPr="00F61784">
        <w:rPr>
          <w:color w:val="0000FF"/>
        </w:rPr>
        <w:t>(Eq. 37)</w:t>
      </w:r>
      <w:r w:rsidR="00F61784">
        <w:t>.</w:t>
      </w:r>
    </w:p>
    <w:p w:rsidR="00DB7003" w:rsidRDefault="00DB7003" w:rsidP="00DB7003">
      <w:pPr>
        <w:jc w:val="both"/>
      </w:pPr>
    </w:p>
    <w:p w:rsidR="00DB7003" w:rsidRPr="00B3169D" w:rsidRDefault="00DB7003" w:rsidP="00DB7003">
      <w:pPr>
        <w:jc w:val="both"/>
        <w:rPr>
          <w:b/>
        </w:rPr>
      </w:pPr>
      <w:r w:rsidRPr="00B3169D">
        <w:rPr>
          <w:b/>
        </w:rPr>
        <w:t>A.</w:t>
      </w:r>
      <w:r>
        <w:rPr>
          <w:b/>
        </w:rPr>
        <w:t>3</w:t>
      </w:r>
      <w:r w:rsidRPr="00B3169D">
        <w:rPr>
          <w:b/>
        </w:rPr>
        <w:t xml:space="preserve">. </w:t>
      </w:r>
    </w:p>
    <w:p w:rsidR="00DB7003" w:rsidRDefault="00DB7003" w:rsidP="007674A0">
      <w:pPr>
        <w:jc w:val="both"/>
      </w:pPr>
      <w:r>
        <w:t xml:space="preserve">Taking </w:t>
      </w:r>
      <w:r w:rsidRPr="00DB7003">
        <w:rPr>
          <w:position w:val="-12"/>
        </w:rPr>
        <w:object w:dxaOrig="2120" w:dyaOrig="380">
          <v:shape id="_x0000_i1031" type="#_x0000_t75" style="width:106pt;height:19pt" o:ole="">
            <v:imagedata r:id="rId18" o:title=""/>
          </v:shape>
          <o:OLEObject Type="Embed" ProgID="Equation.DSMT4" ShapeID="_x0000_i1031" DrawAspect="Content" ObjectID="_1610801925" r:id="rId19"/>
        </w:object>
      </w:r>
      <w:r>
        <w:t xml:space="preserve"> for </w:t>
      </w:r>
      <w:r w:rsidRPr="00DB7003">
        <w:rPr>
          <w:i/>
        </w:rPr>
        <w:t>A</w:t>
      </w:r>
      <w:r w:rsidRPr="00DB7003">
        <w:rPr>
          <w:rFonts w:ascii="Symbol" w:hAnsi="Symbol"/>
        </w:rPr>
        <w:t></w:t>
      </w:r>
      <w:r>
        <w:t>1,…,4</w:t>
      </w:r>
      <w:r w:rsidR="004F7A0B">
        <w:t xml:space="preserve"> </w:t>
      </w:r>
      <w:r w:rsidR="004F7A0B" w:rsidRPr="0068633B">
        <w:rPr>
          <w:color w:val="0000FF"/>
        </w:rPr>
        <w:t>(Eq. 38)</w:t>
      </w:r>
      <w:r>
        <w:t xml:space="preserve">, where </w:t>
      </w:r>
      <w:r w:rsidRPr="00DB7003">
        <w:rPr>
          <w:position w:val="-12"/>
        </w:rPr>
        <w:object w:dxaOrig="2220" w:dyaOrig="380">
          <v:shape id="_x0000_i1032" type="#_x0000_t75" style="width:111.75pt;height:19pt" o:ole="">
            <v:imagedata r:id="rId20" o:title=""/>
          </v:shape>
          <o:OLEObject Type="Embed" ProgID="Equation.DSMT4" ShapeID="_x0000_i1032" DrawAspect="Content" ObjectID="_1610801926" r:id="rId21"/>
        </w:object>
      </w:r>
      <w:r>
        <w:t xml:space="preserve">, </w:t>
      </w:r>
      <w:r w:rsidRPr="00DB7003">
        <w:rPr>
          <w:position w:val="-12"/>
        </w:rPr>
        <w:object w:dxaOrig="1939" w:dyaOrig="380">
          <v:shape id="_x0000_i1033" type="#_x0000_t75" style="width:97.2pt;height:19pt" o:ole="">
            <v:imagedata r:id="rId22" o:title=""/>
          </v:shape>
          <o:OLEObject Type="Embed" ProgID="Equation.DSMT4" ShapeID="_x0000_i1033" DrawAspect="Content" ObjectID="_1610801927" r:id="rId23"/>
        </w:object>
      </w:r>
      <w:r>
        <w:t xml:space="preserve">, </w:t>
      </w:r>
      <w:r w:rsidRPr="00DB7003">
        <w:rPr>
          <w:position w:val="-12"/>
        </w:rPr>
        <w:object w:dxaOrig="2280" w:dyaOrig="380">
          <v:shape id="_x0000_i1034" type="#_x0000_t75" style="width:113.95pt;height:19pt" o:ole="">
            <v:imagedata r:id="rId24" o:title=""/>
          </v:shape>
          <o:OLEObject Type="Embed" ProgID="Equation.DSMT4" ShapeID="_x0000_i1034" DrawAspect="Content" ObjectID="_1610801928" r:id="rId25"/>
        </w:object>
      </w:r>
      <w:r>
        <w:t xml:space="preserve">, </w:t>
      </w:r>
      <w:r w:rsidRPr="00DB7003">
        <w:rPr>
          <w:position w:val="-12"/>
        </w:rPr>
        <w:object w:dxaOrig="2000" w:dyaOrig="380">
          <v:shape id="_x0000_i1035" type="#_x0000_t75" style="width:99.85pt;height:19pt" o:ole="">
            <v:imagedata r:id="rId26" o:title=""/>
          </v:shape>
          <o:OLEObject Type="Embed" ProgID="Equation.DSMT4" ShapeID="_x0000_i1035" DrawAspect="Content" ObjectID="_1610801929" r:id="rId27"/>
        </w:object>
      </w:r>
      <w:r>
        <w:t xml:space="preserve">, and </w:t>
      </w:r>
      <w:r w:rsidRPr="00DB7003">
        <w:rPr>
          <w:i/>
        </w:rPr>
        <w:t>x</w:t>
      </w:r>
      <w:r w:rsidRPr="00DB7003">
        <w:rPr>
          <w:vertAlign w:val="superscript"/>
        </w:rPr>
        <w:t>*</w:t>
      </w:r>
      <w:r>
        <w:t xml:space="preserve"> and </w:t>
      </w:r>
      <w:r w:rsidRPr="00DB7003">
        <w:rPr>
          <w:i/>
        </w:rPr>
        <w:t>y</w:t>
      </w:r>
      <w:r w:rsidRPr="00DB7003">
        <w:rPr>
          <w:vertAlign w:val="superscript"/>
        </w:rPr>
        <w:t>*</w:t>
      </w:r>
      <w:r>
        <w:t xml:space="preserve"> are the </w:t>
      </w:r>
      <w:r w:rsidRPr="00DB7003">
        <w:rPr>
          <w:i/>
        </w:rPr>
        <w:t>x</w:t>
      </w:r>
      <w:r>
        <w:t xml:space="preserve">- and </w:t>
      </w:r>
      <w:r w:rsidRPr="00DB7003">
        <w:rPr>
          <w:i/>
        </w:rPr>
        <w:t>y</w:t>
      </w:r>
      <w:r>
        <w:t xml:space="preserve">-coordinates, respectively, translated in the range of [0,1] via an affine transformation, </w:t>
      </w:r>
      <w:r w:rsidR="0068633B">
        <w:t xml:space="preserve">and using </w:t>
      </w:r>
      <w:r w:rsidR="007F4EF9" w:rsidRPr="00B3169D">
        <w:rPr>
          <w:position w:val="-28"/>
        </w:rPr>
        <w:object w:dxaOrig="1820" w:dyaOrig="680">
          <v:shape id="_x0000_i1036" type="#_x0000_t75" style="width:91pt;height:34pt" o:ole="">
            <v:imagedata r:id="rId28" o:title=""/>
          </v:shape>
          <o:OLEObject Type="Embed" ProgID="Equation.DSMT4" ShapeID="_x0000_i1036" DrawAspect="Content" ObjectID="_1610801930" r:id="rId29"/>
        </w:object>
      </w:r>
      <w:r w:rsidR="0068633B">
        <w:t xml:space="preserve">, Eq. (37) becomes </w:t>
      </w:r>
      <w:r w:rsidR="007F4EF9" w:rsidRPr="0068633B">
        <w:rPr>
          <w:position w:val="-28"/>
        </w:rPr>
        <w:object w:dxaOrig="8360" w:dyaOrig="680">
          <v:shape id="_x0000_i1037" type="#_x0000_t75" style="width:417.4pt;height:34pt" o:ole="">
            <v:imagedata r:id="rId30" o:title=""/>
          </v:shape>
          <o:OLEObject Type="Embed" ProgID="Equation.DSMT4" ShapeID="_x0000_i1037" DrawAspect="Content" ObjectID="_1610801931" r:id="rId31"/>
        </w:object>
      </w:r>
      <w:r w:rsidR="00F50B81">
        <w:t xml:space="preserve">. That Eq. (37) needs to be satisfied for any </w:t>
      </w:r>
      <w:r w:rsidR="00F50B81" w:rsidRPr="00F50B81">
        <w:rPr>
          <w:i/>
        </w:rPr>
        <w:t>w</w:t>
      </w:r>
      <w:r w:rsidR="00F50B81">
        <w:t xml:space="preserve"> (i.e., arbitrary </w:t>
      </w:r>
      <w:proofErr w:type="spellStart"/>
      <w:r w:rsidR="00F50B81" w:rsidRPr="00F50B81">
        <w:rPr>
          <w:i/>
        </w:rPr>
        <w:t>c</w:t>
      </w:r>
      <w:r w:rsidR="00F50B81" w:rsidRPr="00F50B81">
        <w:rPr>
          <w:i/>
          <w:vertAlign w:val="subscript"/>
        </w:rPr>
        <w:t>B</w:t>
      </w:r>
      <w:proofErr w:type="spellEnd"/>
      <w:r w:rsidR="00F50B81">
        <w:t xml:space="preserve">) then leads to </w:t>
      </w:r>
      <w:r w:rsidR="00F50B81" w:rsidRPr="0068633B">
        <w:rPr>
          <w:position w:val="-28"/>
        </w:rPr>
        <w:object w:dxaOrig="9520" w:dyaOrig="600">
          <v:shape id="_x0000_i1038" type="#_x0000_t75" style="width:476.15pt;height:30.05pt" o:ole="">
            <v:imagedata r:id="rId32" o:title=""/>
          </v:shape>
          <o:OLEObject Type="Embed" ProgID="Equation.DSMT4" ShapeID="_x0000_i1038" DrawAspect="Content" ObjectID="_1610801932" r:id="rId33"/>
        </w:object>
      </w:r>
      <w:r w:rsidR="00F50B81">
        <w:t xml:space="preserve"> which can be written as the matrix equation </w:t>
      </w:r>
      <w:proofErr w:type="spellStart"/>
      <w:r w:rsidR="00F50B81" w:rsidRPr="00F50B81">
        <w:rPr>
          <w:b/>
          <w:i/>
        </w:rPr>
        <w:t>Kq</w:t>
      </w:r>
      <w:r w:rsidR="00F50B81" w:rsidRPr="00F50B81">
        <w:rPr>
          <w:b/>
          <w:i/>
          <w:vertAlign w:val="superscript"/>
        </w:rPr>
        <w:t>h</w:t>
      </w:r>
      <w:proofErr w:type="spellEnd"/>
      <w:r w:rsidR="0099217A">
        <w:t>(</w:t>
      </w:r>
      <w:r w:rsidR="0099217A" w:rsidRPr="0099217A">
        <w:rPr>
          <w:i/>
        </w:rPr>
        <w:t>t</w:t>
      </w:r>
      <w:r w:rsidR="0099217A">
        <w:t>)</w:t>
      </w:r>
      <w:r w:rsidR="00F50B81" w:rsidRPr="00F50B81">
        <w:rPr>
          <w:rFonts w:ascii="Symbol" w:hAnsi="Symbol"/>
        </w:rPr>
        <w:t></w:t>
      </w:r>
      <w:r w:rsidR="007674A0">
        <w:rPr>
          <w:b/>
          <w:i/>
        </w:rPr>
        <w:t>f</w:t>
      </w:r>
      <w:r w:rsidR="0099217A">
        <w:t>(</w:t>
      </w:r>
      <w:r w:rsidR="0099217A" w:rsidRPr="0099217A">
        <w:rPr>
          <w:i/>
        </w:rPr>
        <w:t>t</w:t>
      </w:r>
      <w:r w:rsidR="0099217A" w:rsidRPr="0099217A">
        <w:rPr>
          <w:rFonts w:ascii="Symbol" w:hAnsi="Symbol"/>
        </w:rPr>
        <w:t></w:t>
      </w:r>
      <w:r w:rsidR="0099217A" w:rsidRPr="0099217A">
        <w:rPr>
          <w:rFonts w:ascii="Symbol" w:hAnsi="Symbol"/>
        </w:rPr>
        <w:t></w:t>
      </w:r>
      <w:r w:rsidR="0099217A">
        <w:rPr>
          <w:i/>
        </w:rPr>
        <w:t>t</w:t>
      </w:r>
      <w:r w:rsidR="0099217A">
        <w:t>)</w:t>
      </w:r>
      <w:r w:rsidR="00F50B81">
        <w:t xml:space="preserve"> with </w:t>
      </w:r>
      <w:r w:rsidR="007674A0">
        <w:t>the (</w:t>
      </w:r>
      <w:r w:rsidR="007674A0" w:rsidRPr="007674A0">
        <w:rPr>
          <w:i/>
        </w:rPr>
        <w:t>A</w:t>
      </w:r>
      <w:r w:rsidR="007674A0">
        <w:t>,</w:t>
      </w:r>
      <w:r w:rsidR="007674A0" w:rsidRPr="007674A0">
        <w:rPr>
          <w:i/>
        </w:rPr>
        <w:t>B</w:t>
      </w:r>
      <w:r w:rsidR="007674A0">
        <w:t xml:space="preserve">)-element of the matrix </w:t>
      </w:r>
      <w:r w:rsidR="007674A0" w:rsidRPr="00F50B81">
        <w:rPr>
          <w:b/>
          <w:i/>
        </w:rPr>
        <w:t>K</w:t>
      </w:r>
      <w:r w:rsidR="007674A0">
        <w:t xml:space="preserve"> given by </w:t>
      </w:r>
      <w:r w:rsidR="0099217A" w:rsidRPr="007674A0">
        <w:rPr>
          <w:position w:val="-18"/>
        </w:rPr>
        <w:object w:dxaOrig="4819" w:dyaOrig="460">
          <v:shape id="_x0000_i1039" type="#_x0000_t75" style="width:237.2pt;height:22.55pt" o:ole="">
            <v:imagedata r:id="rId34" o:title=""/>
          </v:shape>
          <o:OLEObject Type="Embed" ProgID="Equation.DSMT4" ShapeID="_x0000_i1039" DrawAspect="Content" ObjectID="_1610801933" r:id="rId35"/>
        </w:object>
      </w:r>
      <w:r w:rsidR="007674A0">
        <w:t xml:space="preserve">, the </w:t>
      </w:r>
      <w:proofErr w:type="spellStart"/>
      <w:r w:rsidR="007674A0" w:rsidRPr="007674A0">
        <w:rPr>
          <w:i/>
        </w:rPr>
        <w:t>A</w:t>
      </w:r>
      <w:r w:rsidR="007674A0" w:rsidRPr="007674A0">
        <w:rPr>
          <w:vertAlign w:val="superscript"/>
        </w:rPr>
        <w:t>th</w:t>
      </w:r>
      <w:proofErr w:type="spellEnd"/>
      <w:r w:rsidR="007674A0">
        <w:t xml:space="preserve">-element of the vector </w:t>
      </w:r>
      <w:proofErr w:type="spellStart"/>
      <w:r w:rsidR="007674A0" w:rsidRPr="00F50B81">
        <w:rPr>
          <w:b/>
          <w:i/>
        </w:rPr>
        <w:t>q</w:t>
      </w:r>
      <w:r w:rsidR="007674A0" w:rsidRPr="00F50B81">
        <w:rPr>
          <w:b/>
          <w:i/>
          <w:vertAlign w:val="superscript"/>
        </w:rPr>
        <w:t>h</w:t>
      </w:r>
      <w:proofErr w:type="spellEnd"/>
      <w:r w:rsidR="0099217A">
        <w:t>(</w:t>
      </w:r>
      <w:r w:rsidR="0099217A" w:rsidRPr="0099217A">
        <w:rPr>
          <w:i/>
        </w:rPr>
        <w:t>t</w:t>
      </w:r>
      <w:r w:rsidR="0099217A">
        <w:t xml:space="preserve">) </w:t>
      </w:r>
      <w:r w:rsidR="007674A0">
        <w:t xml:space="preserve">given by </w:t>
      </w:r>
      <w:r w:rsidR="0099217A" w:rsidRPr="00B3169D">
        <w:rPr>
          <w:position w:val="-12"/>
        </w:rPr>
        <w:object w:dxaOrig="560" w:dyaOrig="380">
          <v:shape id="_x0000_i1040" type="#_x0000_t75" style="width:27.85pt;height:19pt" o:ole="">
            <v:imagedata r:id="rId36" o:title=""/>
          </v:shape>
          <o:OLEObject Type="Embed" ProgID="Equation.DSMT4" ShapeID="_x0000_i1040" DrawAspect="Content" ObjectID="_1610801934" r:id="rId37"/>
        </w:object>
      </w:r>
      <w:r w:rsidR="007674A0">
        <w:t xml:space="preserve">, and the </w:t>
      </w:r>
      <w:proofErr w:type="spellStart"/>
      <w:r w:rsidR="007674A0" w:rsidRPr="007674A0">
        <w:rPr>
          <w:i/>
        </w:rPr>
        <w:t>B</w:t>
      </w:r>
      <w:r w:rsidR="007674A0" w:rsidRPr="007674A0">
        <w:rPr>
          <w:vertAlign w:val="superscript"/>
        </w:rPr>
        <w:t>th</w:t>
      </w:r>
      <w:proofErr w:type="spellEnd"/>
      <w:r w:rsidR="007674A0">
        <w:t xml:space="preserve">-element of the vector </w:t>
      </w:r>
      <w:r w:rsidR="007674A0">
        <w:rPr>
          <w:b/>
          <w:i/>
        </w:rPr>
        <w:t>f</w:t>
      </w:r>
      <w:r w:rsidR="0099217A">
        <w:t>(</w:t>
      </w:r>
      <w:r w:rsidR="0099217A" w:rsidRPr="0099217A">
        <w:rPr>
          <w:i/>
        </w:rPr>
        <w:t>t</w:t>
      </w:r>
      <w:r w:rsidR="0099217A" w:rsidRPr="0099217A">
        <w:rPr>
          <w:rFonts w:ascii="Symbol" w:hAnsi="Symbol"/>
        </w:rPr>
        <w:t></w:t>
      </w:r>
      <w:r w:rsidR="0099217A" w:rsidRPr="0099217A">
        <w:rPr>
          <w:rFonts w:ascii="Symbol" w:hAnsi="Symbol"/>
        </w:rPr>
        <w:t></w:t>
      </w:r>
      <w:r w:rsidR="0099217A">
        <w:rPr>
          <w:i/>
        </w:rPr>
        <w:t>t</w:t>
      </w:r>
      <w:r w:rsidR="0099217A">
        <w:t>)</w:t>
      </w:r>
      <w:r w:rsidR="007674A0">
        <w:t xml:space="preserve"> given by </w:t>
      </w:r>
      <w:r w:rsidR="0099217A" w:rsidRPr="0068633B">
        <w:rPr>
          <w:position w:val="-28"/>
        </w:rPr>
        <w:object w:dxaOrig="3620" w:dyaOrig="600">
          <v:shape id="_x0000_i1041" type="#_x0000_t75" style="width:178pt;height:29.15pt" o:ole="">
            <v:imagedata r:id="rId38" o:title=""/>
          </v:shape>
          <o:OLEObject Type="Embed" ProgID="Equation.DSMT4" ShapeID="_x0000_i1041" DrawAspect="Content" ObjectID="_1610801935" r:id="rId39"/>
        </w:object>
      </w:r>
      <w:r w:rsidR="007674A0">
        <w:t>.</w:t>
      </w:r>
      <w:r w:rsidR="0099217A">
        <w:t xml:space="preserve"> A Gauss quadrature is used to evaluate </w:t>
      </w:r>
      <w:r w:rsidR="001C3C03">
        <w:t xml:space="preserve">all </w:t>
      </w:r>
      <w:r w:rsidR="0099217A">
        <w:t>the integrals</w:t>
      </w:r>
      <w:r w:rsidR="001C3C03">
        <w:t xml:space="preserve"> over </w:t>
      </w:r>
      <w:r w:rsidR="001C3C03" w:rsidRPr="001C3C03">
        <w:rPr>
          <w:rFonts w:ascii="Symbol" w:hAnsi="Symbol"/>
        </w:rPr>
        <w:t></w:t>
      </w:r>
      <w:r w:rsidR="0099217A">
        <w:t>.</w:t>
      </w:r>
      <w:r w:rsidR="004F7A0B">
        <w:t xml:space="preserve"> The same equation holds for all the nodal points over the entire domain </w:t>
      </w:r>
      <w:r w:rsidR="004F7A0B" w:rsidRPr="003D17F4">
        <w:rPr>
          <w:rFonts w:ascii="Symbol" w:hAnsi="Symbol"/>
        </w:rPr>
        <w:t></w:t>
      </w:r>
      <w:r w:rsidR="004F7A0B">
        <w:t>.</w:t>
      </w:r>
    </w:p>
    <w:p w:rsidR="00606EB5" w:rsidRDefault="00606EB5">
      <w:r>
        <w:br w:type="page"/>
      </w:r>
    </w:p>
    <w:p w:rsidR="00606EB5" w:rsidRPr="00B3169D" w:rsidRDefault="00606EB5" w:rsidP="00606EB5">
      <w:pPr>
        <w:jc w:val="both"/>
        <w:rPr>
          <w:b/>
        </w:rPr>
      </w:pPr>
      <w:r>
        <w:rPr>
          <w:b/>
        </w:rPr>
        <w:lastRenderedPageBreak/>
        <w:t>3</w:t>
      </w:r>
      <w:r w:rsidRPr="00B3169D">
        <w:rPr>
          <w:b/>
        </w:rPr>
        <w:t xml:space="preserve">.1. </w:t>
      </w:r>
    </w:p>
    <w:p w:rsidR="00606EB5" w:rsidRDefault="00606EB5" w:rsidP="00606EB5">
      <w:pPr>
        <w:jc w:val="both"/>
      </w:pPr>
      <w:r>
        <w:t>Consider solving the modified diffusion equation</w:t>
      </w:r>
      <w:r w:rsidR="00270439">
        <w:t xml:space="preserve"> (MDE)</w:t>
      </w:r>
      <w:r>
        <w:t xml:space="preserve"> </w:t>
      </w:r>
      <w:r w:rsidRPr="00606EB5">
        <w:rPr>
          <w:position w:val="-24"/>
        </w:rPr>
        <w:object w:dxaOrig="2360" w:dyaOrig="620">
          <v:shape id="_x0000_i1042" type="#_x0000_t75" style="width:117.95pt;height:30.9pt" o:ole="">
            <v:imagedata r:id="rId40" o:title=""/>
          </v:shape>
          <o:OLEObject Type="Embed" ProgID="Equation.DSMT4" ShapeID="_x0000_i1042" DrawAspect="Content" ObjectID="_1610801936" r:id="rId41"/>
        </w:object>
      </w:r>
      <w:r>
        <w:t xml:space="preserve"> over a </w:t>
      </w:r>
      <w:r w:rsidR="00270439">
        <w:t xml:space="preserve">spatial </w:t>
      </w:r>
      <w:r>
        <w:t xml:space="preserve">domain </w:t>
      </w:r>
      <w:r w:rsidRPr="003D17F4">
        <w:rPr>
          <w:rFonts w:ascii="Symbol" w:hAnsi="Symbol"/>
        </w:rPr>
        <w:t></w:t>
      </w:r>
      <w:r>
        <w:t xml:space="preserve">, which is discretized into a mesh of elements. At each nodal point (i.e., a vertex of an element) </w:t>
      </w:r>
      <w:r w:rsidR="00270439">
        <w:rPr>
          <w:i/>
        </w:rPr>
        <w:t>m</w:t>
      </w:r>
      <w:r>
        <w:t xml:space="preserve">, a discrete value </w:t>
      </w:r>
      <w:r w:rsidR="001E06E1" w:rsidRPr="00B3169D">
        <w:rPr>
          <w:position w:val="-12"/>
        </w:rPr>
        <w:object w:dxaOrig="600" w:dyaOrig="360">
          <v:shape id="_x0000_i1043" type="#_x0000_t75" style="width:30.05pt;height:17.65pt" o:ole="">
            <v:imagedata r:id="rId42" o:title=""/>
          </v:shape>
          <o:OLEObject Type="Embed" ProgID="Equation.DSMT4" ShapeID="_x0000_i1043" DrawAspect="Content" ObjectID="_1610801937" r:id="rId43"/>
        </w:object>
      </w:r>
      <w:r>
        <w:t xml:space="preserve"> is stored; the finite dimensional approximation </w:t>
      </w:r>
      <w:r w:rsidR="001E06E1" w:rsidRPr="001E06E1">
        <w:rPr>
          <w:position w:val="-10"/>
        </w:rPr>
        <w:object w:dxaOrig="680" w:dyaOrig="320">
          <v:shape id="_x0000_i1044" type="#_x0000_t75" style="width:34pt;height:15.45pt" o:ole="">
            <v:imagedata r:id="rId44" o:title=""/>
          </v:shape>
          <o:OLEObject Type="Embed" ProgID="Equation.DSMT4" ShapeID="_x0000_i1044" DrawAspect="Content" ObjectID="_1610801938" r:id="rId45"/>
        </w:object>
      </w:r>
      <w:r>
        <w:t xml:space="preserve"> of the true solution </w:t>
      </w:r>
      <w:r w:rsidRPr="00B3169D">
        <w:rPr>
          <w:i/>
        </w:rPr>
        <w:t>q</w:t>
      </w:r>
      <w:r>
        <w:t>(</w:t>
      </w:r>
      <w:proofErr w:type="spellStart"/>
      <w:r w:rsidRPr="00B3169D">
        <w:rPr>
          <w:b/>
        </w:rPr>
        <w:t>r</w:t>
      </w:r>
      <w:proofErr w:type="gramStart"/>
      <w:r>
        <w:t>,</w:t>
      </w:r>
      <w:r w:rsidR="00270439">
        <w:rPr>
          <w:i/>
        </w:rPr>
        <w:t>s</w:t>
      </w:r>
      <w:proofErr w:type="spellEnd"/>
      <w:proofErr w:type="gramEnd"/>
      <w:r>
        <w:t xml:space="preserve">) is then given by </w:t>
      </w:r>
      <w:r w:rsidR="001E06E1" w:rsidRPr="00B3169D">
        <w:rPr>
          <w:position w:val="-28"/>
        </w:rPr>
        <w:object w:dxaOrig="2260" w:dyaOrig="540">
          <v:shape id="_x0000_i1045" type="#_x0000_t75" style="width:113.1pt;height:26.95pt" o:ole="">
            <v:imagedata r:id="rId46" o:title=""/>
          </v:shape>
          <o:OLEObject Type="Embed" ProgID="Equation.DSMT4" ShapeID="_x0000_i1045" DrawAspect="Content" ObjectID="_1610801939" r:id="rId47"/>
        </w:object>
      </w:r>
      <w:r>
        <w:t xml:space="preserve">, where </w:t>
      </w:r>
      <w:proofErr w:type="spellStart"/>
      <w:r w:rsidR="00270439">
        <w:rPr>
          <w:i/>
        </w:rPr>
        <w:t>f</w:t>
      </w:r>
      <w:r w:rsidR="00270439">
        <w:rPr>
          <w:i/>
          <w:vertAlign w:val="subscript"/>
        </w:rPr>
        <w:t>m</w:t>
      </w:r>
      <w:proofErr w:type="spellEnd"/>
      <w:r>
        <w:t>(</w:t>
      </w:r>
      <w:r w:rsidRPr="00B3169D">
        <w:rPr>
          <w:b/>
        </w:rPr>
        <w:t>r</w:t>
      </w:r>
      <w:r>
        <w:t xml:space="preserve">) is a set of </w:t>
      </w:r>
      <w:proofErr w:type="spellStart"/>
      <w:r>
        <w:t>basis</w:t>
      </w:r>
      <w:proofErr w:type="spellEnd"/>
      <w:r>
        <w:t xml:space="preserve"> functions.</w:t>
      </w:r>
    </w:p>
    <w:p w:rsidR="00606EB5" w:rsidRDefault="00606EB5" w:rsidP="00606EB5">
      <w:pPr>
        <w:jc w:val="both"/>
      </w:pPr>
    </w:p>
    <w:p w:rsidR="00E027A1" w:rsidRDefault="00270439" w:rsidP="00270439">
      <w:pPr>
        <w:jc w:val="both"/>
      </w:pPr>
      <w:r>
        <w:t xml:space="preserve">For a set of test </w:t>
      </w:r>
      <w:r w:rsidRPr="001C3C03">
        <w:t xml:space="preserve">functions </w:t>
      </w:r>
      <w:r w:rsidRPr="001C3C03">
        <w:rPr>
          <w:i/>
        </w:rPr>
        <w:t>w</w:t>
      </w:r>
      <w:r w:rsidRPr="001C3C03">
        <w:t>(</w:t>
      </w:r>
      <w:r w:rsidRPr="001C3C03">
        <w:rPr>
          <w:b/>
        </w:rPr>
        <w:t>r</w:t>
      </w:r>
      <w:r w:rsidRPr="001C3C03">
        <w:t xml:space="preserve">), </w:t>
      </w:r>
      <w:r>
        <w:t xml:space="preserve">the MDE is recast as </w:t>
      </w:r>
      <w:r w:rsidR="00795598" w:rsidRPr="00270439">
        <w:rPr>
          <w:position w:val="-50"/>
        </w:rPr>
        <w:object w:dxaOrig="7720" w:dyaOrig="1120">
          <v:shape id="_x0000_i1046" type="#_x0000_t75" style="width:385.6pt;height:55.65pt" o:ole="">
            <v:imagedata r:id="rId48" o:title=""/>
          </v:shape>
          <o:OLEObject Type="Embed" ProgID="Equation.DSMT4" ShapeID="_x0000_i1046" DrawAspect="Content" ObjectID="_1610801940" r:id="rId49"/>
        </w:object>
      </w:r>
    </w:p>
    <w:p w:rsidR="00270439" w:rsidRDefault="00270439" w:rsidP="00270439">
      <w:pPr>
        <w:jc w:val="both"/>
      </w:pPr>
      <w:proofErr w:type="gramStart"/>
      <w:r>
        <w:t>where</w:t>
      </w:r>
      <w:proofErr w:type="gramEnd"/>
      <w:r>
        <w:t xml:space="preserve"> </w:t>
      </w:r>
      <w:r w:rsidR="00795598">
        <w:t xml:space="preserve">the inner product is defined as </w:t>
      </w:r>
      <w:r w:rsidR="00795598" w:rsidRPr="00E027A1">
        <w:rPr>
          <w:position w:val="-18"/>
        </w:rPr>
        <w:object w:dxaOrig="1500" w:dyaOrig="460">
          <v:shape id="_x0000_i1047" type="#_x0000_t75" style="width:74.65pt;height:22.95pt" o:ole="">
            <v:imagedata r:id="rId50" o:title=""/>
          </v:shape>
          <o:OLEObject Type="Embed" ProgID="Equation.DSMT4" ShapeID="_x0000_i1047" DrawAspect="Content" ObjectID="_1610801941" r:id="rId51"/>
        </w:object>
      </w:r>
      <w:r w:rsidR="00795598">
        <w:t xml:space="preserve"> for two scalars </w:t>
      </w:r>
      <w:r w:rsidR="00795598" w:rsidRPr="00E027A1">
        <w:rPr>
          <w:i/>
        </w:rPr>
        <w:t>a</w:t>
      </w:r>
      <w:r w:rsidR="00795598">
        <w:t xml:space="preserve"> and </w:t>
      </w:r>
      <w:r w:rsidR="00795598" w:rsidRPr="00E027A1">
        <w:rPr>
          <w:i/>
        </w:rPr>
        <w:t>b</w:t>
      </w:r>
      <w:r w:rsidR="00795598">
        <w:t xml:space="preserve"> or </w:t>
      </w:r>
      <w:r w:rsidR="00795598" w:rsidRPr="00E027A1">
        <w:rPr>
          <w:position w:val="-18"/>
        </w:rPr>
        <w:object w:dxaOrig="1600" w:dyaOrig="460">
          <v:shape id="_x0000_i1048" type="#_x0000_t75" style="width:79.95pt;height:22.95pt" o:ole="">
            <v:imagedata r:id="rId52" o:title=""/>
          </v:shape>
          <o:OLEObject Type="Embed" ProgID="Equation.DSMT4" ShapeID="_x0000_i1048" DrawAspect="Content" ObjectID="_1610801942" r:id="rId53"/>
        </w:object>
      </w:r>
      <w:r w:rsidR="00795598">
        <w:t xml:space="preserve"> for two vectors </w:t>
      </w:r>
      <w:r w:rsidR="00795598" w:rsidRPr="00E027A1">
        <w:rPr>
          <w:b/>
        </w:rPr>
        <w:t>a</w:t>
      </w:r>
      <w:r w:rsidR="00795598">
        <w:t xml:space="preserve"> and </w:t>
      </w:r>
      <w:r w:rsidR="00795598" w:rsidRPr="00E027A1">
        <w:rPr>
          <w:b/>
        </w:rPr>
        <w:t>b</w:t>
      </w:r>
      <w:r w:rsidR="00795598" w:rsidRPr="00795598">
        <w:t xml:space="preserve">, </w:t>
      </w:r>
      <w:r w:rsidR="00E027A1" w:rsidRPr="00E027A1">
        <w:rPr>
          <w:rFonts w:ascii="Symbol" w:hAnsi="Symbol"/>
          <w:i/>
        </w:rPr>
        <w:t></w:t>
      </w:r>
      <w:r>
        <w:t xml:space="preserve"> denotes the boundary of </w:t>
      </w:r>
      <w:r w:rsidRPr="003D17F4">
        <w:rPr>
          <w:rFonts w:ascii="Symbol" w:hAnsi="Symbol"/>
        </w:rPr>
        <w:t></w:t>
      </w:r>
      <w:r>
        <w:t xml:space="preserve">, </w:t>
      </w:r>
      <w:proofErr w:type="spellStart"/>
      <w:r>
        <w:t>d</w:t>
      </w:r>
      <w:r w:rsidR="00E027A1">
        <w:rPr>
          <w:i/>
        </w:rPr>
        <w:t>S</w:t>
      </w:r>
      <w:proofErr w:type="spellEnd"/>
      <w:r>
        <w:t xml:space="preserve"> the </w:t>
      </w:r>
      <w:r w:rsidR="00E027A1">
        <w:t>surface</w:t>
      </w:r>
      <w:r>
        <w:t xml:space="preserve"> element for integration </w:t>
      </w:r>
      <w:r w:rsidR="00E027A1">
        <w:t>over</w:t>
      </w:r>
      <w:r>
        <w:t xml:space="preserve"> </w:t>
      </w:r>
      <w:r w:rsidR="00E027A1" w:rsidRPr="00E027A1">
        <w:rPr>
          <w:rFonts w:ascii="Symbol" w:hAnsi="Symbol"/>
          <w:i/>
        </w:rPr>
        <w:t></w:t>
      </w:r>
      <w:r>
        <w:t xml:space="preserve">, and </w:t>
      </w:r>
      <w:proofErr w:type="spellStart"/>
      <w:r w:rsidRPr="002D08FE">
        <w:rPr>
          <w:b/>
        </w:rPr>
        <w:t>n</w:t>
      </w:r>
      <w:proofErr w:type="spellEnd"/>
      <w:r>
        <w:t xml:space="preserve"> the unit vector perpendicular to </w:t>
      </w:r>
      <w:r w:rsidR="00E027A1" w:rsidRPr="00E027A1">
        <w:rPr>
          <w:rFonts w:ascii="Symbol" w:hAnsi="Symbol"/>
          <w:i/>
        </w:rPr>
        <w:t></w:t>
      </w:r>
      <w:r>
        <w:t xml:space="preserve">. </w:t>
      </w:r>
      <w:r w:rsidRPr="001C3C03">
        <w:rPr>
          <w:color w:val="FF0000"/>
        </w:rPr>
        <w:t xml:space="preserve">Setting </w:t>
      </w:r>
      <w:r w:rsidRPr="001C3C03">
        <w:rPr>
          <w:i/>
          <w:color w:val="FF0000"/>
        </w:rPr>
        <w:t>w</w:t>
      </w:r>
      <w:r w:rsidRPr="001C3C03">
        <w:rPr>
          <w:color w:val="FF0000"/>
        </w:rPr>
        <w:t>(</w:t>
      </w:r>
      <w:r w:rsidRPr="001C3C03">
        <w:rPr>
          <w:b/>
          <w:color w:val="FF0000"/>
        </w:rPr>
        <w:t>r</w:t>
      </w:r>
      <w:proofErr w:type="gramStart"/>
      <w:r w:rsidRPr="001C3C03">
        <w:rPr>
          <w:color w:val="FF0000"/>
        </w:rPr>
        <w:t>)</w:t>
      </w:r>
      <w:r w:rsidRPr="001C3C03">
        <w:rPr>
          <w:rFonts w:ascii="Symbol" w:hAnsi="Symbol"/>
          <w:color w:val="FF0000"/>
        </w:rPr>
        <w:t></w:t>
      </w:r>
      <w:proofErr w:type="gramEnd"/>
      <w:r w:rsidRPr="001C3C03">
        <w:rPr>
          <w:color w:val="FF0000"/>
        </w:rPr>
        <w:t xml:space="preserve">0 at </w:t>
      </w:r>
      <w:r w:rsidR="00E027A1" w:rsidRPr="00E027A1">
        <w:rPr>
          <w:rFonts w:ascii="Symbol" w:hAnsi="Symbol"/>
          <w:i/>
          <w:color w:val="FF0000"/>
        </w:rPr>
        <w:t></w:t>
      </w:r>
      <w:r>
        <w:t xml:space="preserve">, the above becomes </w:t>
      </w:r>
      <w:r w:rsidR="00E027A1" w:rsidRPr="00E027A1">
        <w:rPr>
          <w:position w:val="-24"/>
        </w:rPr>
        <w:object w:dxaOrig="3120" w:dyaOrig="620">
          <v:shape id="_x0000_i1049" type="#_x0000_t75" style="width:156.35pt;height:30.9pt" o:ole="">
            <v:imagedata r:id="rId54" o:title=""/>
          </v:shape>
          <o:OLEObject Type="Embed" ProgID="Equation.DSMT4" ShapeID="_x0000_i1049" DrawAspect="Content" ObjectID="_1610801943" r:id="rId55"/>
        </w:object>
      </w:r>
      <w:r>
        <w:t xml:space="preserve"> </w:t>
      </w:r>
      <w:r w:rsidRPr="00F61784">
        <w:rPr>
          <w:color w:val="0000FF"/>
        </w:rPr>
        <w:t xml:space="preserve">(Eq. </w:t>
      </w:r>
      <w:r w:rsidR="00E027A1">
        <w:rPr>
          <w:color w:val="0000FF"/>
        </w:rPr>
        <w:t>24</w:t>
      </w:r>
      <w:r w:rsidRPr="00F61784">
        <w:rPr>
          <w:color w:val="0000FF"/>
        </w:rPr>
        <w:t>)</w:t>
      </w:r>
      <w:r w:rsidR="0004360D">
        <w:t>; this is the variational (or weak) form.</w:t>
      </w:r>
    </w:p>
    <w:p w:rsidR="00270439" w:rsidRDefault="00270439" w:rsidP="00270439">
      <w:pPr>
        <w:jc w:val="both"/>
      </w:pPr>
    </w:p>
    <w:p w:rsidR="0004360D" w:rsidRPr="00B3169D" w:rsidRDefault="0004360D" w:rsidP="0004360D">
      <w:pPr>
        <w:jc w:val="both"/>
        <w:rPr>
          <w:b/>
        </w:rPr>
      </w:pPr>
      <w:r>
        <w:rPr>
          <w:b/>
        </w:rPr>
        <w:t>3</w:t>
      </w:r>
      <w:r w:rsidRPr="00B3169D">
        <w:rPr>
          <w:b/>
        </w:rPr>
        <w:t>.</w:t>
      </w:r>
      <w:r>
        <w:rPr>
          <w:b/>
        </w:rPr>
        <w:t>2</w:t>
      </w:r>
      <w:r w:rsidRPr="00B3169D">
        <w:rPr>
          <w:b/>
        </w:rPr>
        <w:t xml:space="preserve">. </w:t>
      </w:r>
    </w:p>
    <w:p w:rsidR="0004360D" w:rsidRDefault="0004360D" w:rsidP="00314440">
      <w:pPr>
        <w:jc w:val="both"/>
      </w:pPr>
      <w:r>
        <w:t xml:space="preserve">The weak form for the approximate solution </w:t>
      </w:r>
      <w:r w:rsidR="001E06E1" w:rsidRPr="001E06E1">
        <w:rPr>
          <w:position w:val="-10"/>
        </w:rPr>
        <w:object w:dxaOrig="680" w:dyaOrig="320">
          <v:shape id="_x0000_i1050" type="#_x0000_t75" style="width:34pt;height:15.45pt" o:ole="">
            <v:imagedata r:id="rId44" o:title=""/>
          </v:shape>
          <o:OLEObject Type="Embed" ProgID="Equation.DSMT4" ShapeID="_x0000_i1050" DrawAspect="Content" ObjectID="_1610801944" r:id="rId56"/>
        </w:object>
      </w:r>
      <w:r>
        <w:t xml:space="preserve"> is </w:t>
      </w:r>
      <w:r w:rsidR="00211D48" w:rsidRPr="00E027A1">
        <w:rPr>
          <w:position w:val="-24"/>
        </w:rPr>
        <w:object w:dxaOrig="3240" w:dyaOrig="620">
          <v:shape id="_x0000_i1051" type="#_x0000_t75" style="width:162.55pt;height:30.9pt" o:ole="">
            <v:imagedata r:id="rId57" o:title=""/>
          </v:shape>
          <o:OLEObject Type="Embed" ProgID="Equation.DSMT4" ShapeID="_x0000_i1051" DrawAspect="Content" ObjectID="_1610801945" r:id="rId58"/>
        </w:object>
      </w:r>
      <w:r>
        <w:t xml:space="preserve"> </w:t>
      </w:r>
      <w:r w:rsidRPr="0004360D">
        <w:rPr>
          <w:color w:val="0000FF"/>
        </w:rPr>
        <w:t>(Eq. 26)</w:t>
      </w:r>
      <w:r w:rsidR="00211D48">
        <w:t>,</w:t>
      </w:r>
      <w:r>
        <w:t xml:space="preserve"> </w:t>
      </w:r>
      <w:r w:rsidR="00211D48">
        <w:t>where</w:t>
      </w:r>
      <w:r>
        <w:t xml:space="preserve"> </w:t>
      </w:r>
      <w:r w:rsidR="00211D48" w:rsidRPr="00B3169D">
        <w:rPr>
          <w:position w:val="-28"/>
        </w:rPr>
        <w:object w:dxaOrig="1780" w:dyaOrig="540">
          <v:shape id="_x0000_i1052" type="#_x0000_t75" style="width:88.8pt;height:26.95pt" o:ole="">
            <v:imagedata r:id="rId59" o:title=""/>
          </v:shape>
          <o:OLEObject Type="Embed" ProgID="Equation.DSMT4" ShapeID="_x0000_i1052" DrawAspect="Content" ObjectID="_1610801946" r:id="rId60"/>
        </w:object>
      </w:r>
      <w:r w:rsidR="00211D48">
        <w:t xml:space="preserve"> </w:t>
      </w:r>
      <w:proofErr w:type="gramStart"/>
      <w:r w:rsidR="00211D48">
        <w:t xml:space="preserve">and </w:t>
      </w:r>
      <w:proofErr w:type="gramEnd"/>
      <w:r w:rsidR="00736F57" w:rsidRPr="00B3169D">
        <w:rPr>
          <w:position w:val="-28"/>
        </w:rPr>
        <w:object w:dxaOrig="1840" w:dyaOrig="540">
          <v:shape id="_x0000_i1053" type="#_x0000_t75" style="width:92.3pt;height:26.95pt" o:ole="">
            <v:imagedata r:id="rId61" o:title=""/>
          </v:shape>
          <o:OLEObject Type="Embed" ProgID="Equation.DSMT4" ShapeID="_x0000_i1053" DrawAspect="Content" ObjectID="_1610801947" r:id="rId62"/>
        </w:object>
      </w:r>
      <w:r w:rsidR="00211D48">
        <w:t>; this gives</w:t>
      </w:r>
      <w:r w:rsidR="00795598">
        <w:t xml:space="preserve"> </w:t>
      </w:r>
      <w:r w:rsidR="00211D48" w:rsidRPr="00211D48">
        <w:rPr>
          <w:position w:val="-30"/>
        </w:rPr>
        <w:object w:dxaOrig="7020" w:dyaOrig="720">
          <v:shape id="_x0000_i1054" type="#_x0000_t75" style="width:351.15pt;height:36.2pt" o:ole="">
            <v:imagedata r:id="rId63" o:title=""/>
          </v:shape>
          <o:OLEObject Type="Embed" ProgID="Equation.DSMT4" ShapeID="_x0000_i1054" DrawAspect="Content" ObjectID="_1610801948" r:id="rId64"/>
        </w:object>
      </w:r>
      <w:r w:rsidR="00314440">
        <w:t xml:space="preserve">. That Eq. (26) needs to be satisfied for any </w:t>
      </w:r>
      <w:r w:rsidR="00736F57" w:rsidRPr="00736F57">
        <w:rPr>
          <w:position w:val="-6"/>
        </w:rPr>
        <w:object w:dxaOrig="240" w:dyaOrig="279">
          <v:shape id="_x0000_i1055" type="#_x0000_t75" style="width:12.35pt;height:14.6pt" o:ole="">
            <v:imagedata r:id="rId65" o:title=""/>
          </v:shape>
          <o:OLEObject Type="Embed" ProgID="Equation.DSMT4" ShapeID="_x0000_i1055" DrawAspect="Content" ObjectID="_1610801949" r:id="rId66"/>
        </w:object>
      </w:r>
      <w:r w:rsidR="00314440">
        <w:t xml:space="preserve"> (i.e., arbitrary </w:t>
      </w:r>
      <w:r w:rsidR="00736F57" w:rsidRPr="00736F57">
        <w:rPr>
          <w:position w:val="-12"/>
        </w:rPr>
        <w:object w:dxaOrig="300" w:dyaOrig="360">
          <v:shape id="_x0000_i1056" type="#_x0000_t75" style="width:15pt;height:17.65pt" o:ole="">
            <v:imagedata r:id="rId67" o:title=""/>
          </v:shape>
          <o:OLEObject Type="Embed" ProgID="Equation.DSMT4" ShapeID="_x0000_i1056" DrawAspect="Content" ObjectID="_1610801950" r:id="rId68"/>
        </w:object>
      </w:r>
      <w:r w:rsidR="00314440">
        <w:t xml:space="preserve">) then leads to the matrix equation </w:t>
      </w:r>
      <w:r w:rsidR="00736F57" w:rsidRPr="00314440">
        <w:rPr>
          <w:position w:val="-24"/>
        </w:rPr>
        <w:object w:dxaOrig="2900" w:dyaOrig="620">
          <v:shape id="_x0000_i1057" type="#_x0000_t75" style="width:144.45pt;height:30.9pt" o:ole="">
            <v:imagedata r:id="rId69" o:title=""/>
          </v:shape>
          <o:OLEObject Type="Embed" ProgID="Equation.DSMT4" ShapeID="_x0000_i1057" DrawAspect="Content" ObjectID="_1610801951" r:id="rId70"/>
        </w:object>
      </w:r>
      <w:r w:rsidR="00EB4208">
        <w:t xml:space="preserve"> </w:t>
      </w:r>
      <w:r w:rsidR="00EB4208" w:rsidRPr="00EB4208">
        <w:rPr>
          <w:color w:val="0000FF"/>
        </w:rPr>
        <w:t>(Eq. 27</w:t>
      </w:r>
      <w:r w:rsidR="00EB4208" w:rsidRPr="00EB4208">
        <w:rPr>
          <w:color w:val="FF0000"/>
        </w:rPr>
        <w:t>?</w:t>
      </w:r>
      <w:r w:rsidR="00EB4208" w:rsidRPr="00EB4208">
        <w:rPr>
          <w:color w:val="0000FF"/>
        </w:rPr>
        <w:t>)</w:t>
      </w:r>
      <w:r w:rsidR="001E06E1">
        <w:t xml:space="preserve">, where </w:t>
      </w:r>
      <w:r w:rsidR="001E06E1" w:rsidRPr="001E06E1">
        <w:rPr>
          <w:b/>
        </w:rPr>
        <w:t>C</w:t>
      </w:r>
      <w:r w:rsidR="001E06E1">
        <w:t xml:space="preserve">, </w:t>
      </w:r>
      <w:r w:rsidR="001E06E1" w:rsidRPr="001E06E1">
        <w:rPr>
          <w:b/>
        </w:rPr>
        <w:t>D</w:t>
      </w:r>
      <w:r w:rsidR="001E06E1">
        <w:t xml:space="preserve"> and </w:t>
      </w:r>
      <w:r w:rsidR="001E06E1" w:rsidRPr="001E06E1">
        <w:rPr>
          <w:b/>
        </w:rPr>
        <w:t>E</w:t>
      </w:r>
      <w:r w:rsidR="001E06E1">
        <w:t xml:space="preserve"> are </w:t>
      </w:r>
      <w:r w:rsidR="001E06E1" w:rsidRPr="001E06E1">
        <w:rPr>
          <w:b/>
          <w:i/>
        </w:rPr>
        <w:t>symmetric</w:t>
      </w:r>
      <w:r w:rsidR="001E06E1">
        <w:t xml:space="preserve"> matrices with their (</w:t>
      </w:r>
      <w:proofErr w:type="spellStart"/>
      <w:r w:rsidR="001E06E1" w:rsidRPr="001E06E1">
        <w:rPr>
          <w:i/>
        </w:rPr>
        <w:t>m</w:t>
      </w:r>
      <w:r w:rsidR="001E06E1">
        <w:t>,</w:t>
      </w:r>
      <w:r w:rsidR="001E06E1" w:rsidRPr="001E06E1">
        <w:rPr>
          <w:i/>
        </w:rPr>
        <w:t>n</w:t>
      </w:r>
      <w:proofErr w:type="spellEnd"/>
      <w:r w:rsidR="001E06E1">
        <w:t xml:space="preserve">)-element given by </w:t>
      </w:r>
      <w:r w:rsidR="001E06E1" w:rsidRPr="001E06E1">
        <w:rPr>
          <w:position w:val="-12"/>
        </w:rPr>
        <w:object w:dxaOrig="1400" w:dyaOrig="360">
          <v:shape id="_x0000_i1058" type="#_x0000_t75" style="width:69.8pt;height:18.55pt" o:ole="">
            <v:imagedata r:id="rId71" o:title=""/>
          </v:shape>
          <o:OLEObject Type="Embed" ProgID="Equation.DSMT4" ShapeID="_x0000_i1058" DrawAspect="Content" ObjectID="_1610801952" r:id="rId72"/>
        </w:object>
      </w:r>
      <w:r w:rsidR="001E06E1">
        <w:t xml:space="preserve">, </w:t>
      </w:r>
      <w:r w:rsidR="001E06E1" w:rsidRPr="001E06E1">
        <w:rPr>
          <w:position w:val="-12"/>
        </w:rPr>
        <w:object w:dxaOrig="1660" w:dyaOrig="360">
          <v:shape id="_x0000_i1059" type="#_x0000_t75" style="width:83.05pt;height:18.55pt" o:ole="">
            <v:imagedata r:id="rId73" o:title=""/>
          </v:shape>
          <o:OLEObject Type="Embed" ProgID="Equation.DSMT4" ShapeID="_x0000_i1059" DrawAspect="Content" ObjectID="_1610801953" r:id="rId74"/>
        </w:object>
      </w:r>
      <w:r w:rsidR="001E06E1">
        <w:t xml:space="preserve">, and </w:t>
      </w:r>
      <w:r w:rsidR="008C1093" w:rsidRPr="00736F57">
        <w:rPr>
          <w:position w:val="-28"/>
        </w:rPr>
        <w:object w:dxaOrig="2200" w:dyaOrig="540">
          <v:shape id="_x0000_i1060" type="#_x0000_t75" style="width:110pt;height:26.95pt" o:ole="">
            <v:imagedata r:id="rId75" o:title=""/>
          </v:shape>
          <o:OLEObject Type="Embed" ProgID="Equation.DSMT4" ShapeID="_x0000_i1060" DrawAspect="Content" ObjectID="_1610801954" r:id="rId76"/>
        </w:object>
      </w:r>
      <w:r w:rsidR="008C1093">
        <w:t xml:space="preserve"> </w:t>
      </w:r>
      <w:r w:rsidR="008C1093" w:rsidRPr="008C1093">
        <w:rPr>
          <w:color w:val="FF0000"/>
        </w:rPr>
        <w:t>(</w:t>
      </w:r>
      <w:r w:rsidR="008C1093" w:rsidRPr="008C1093">
        <w:rPr>
          <w:i/>
          <w:color w:val="FF0000"/>
        </w:rPr>
        <w:t>O</w:t>
      </w:r>
      <w:r w:rsidR="008C1093" w:rsidRPr="008C1093">
        <w:rPr>
          <w:color w:val="FF0000"/>
        </w:rPr>
        <w:t>(</w:t>
      </w:r>
      <w:r w:rsidR="008C1093" w:rsidRPr="008C1093">
        <w:rPr>
          <w:i/>
          <w:color w:val="FF0000"/>
        </w:rPr>
        <w:t>M</w:t>
      </w:r>
      <w:r w:rsidR="008C1093" w:rsidRPr="008C1093">
        <w:rPr>
          <w:color w:val="FF0000"/>
          <w:vertAlign w:val="superscript"/>
        </w:rPr>
        <w:t>3</w:t>
      </w:r>
      <w:r w:rsidR="008C1093" w:rsidRPr="008C1093">
        <w:rPr>
          <w:color w:val="FF0000"/>
        </w:rPr>
        <w:t xml:space="preserve">) operation with </w:t>
      </w:r>
      <w:r w:rsidR="008C1093" w:rsidRPr="008C1093">
        <w:rPr>
          <w:i/>
          <w:color w:val="FF0000"/>
        </w:rPr>
        <w:t>M</w:t>
      </w:r>
      <w:r w:rsidR="008C1093" w:rsidRPr="008C1093">
        <w:rPr>
          <w:color w:val="FF0000"/>
        </w:rPr>
        <w:t xml:space="preserve"> being the total number of nodal points?)</w:t>
      </w:r>
      <w:r w:rsidR="001E06E1">
        <w:t xml:space="preserve">, respectively, and </w:t>
      </w:r>
      <w:r w:rsidR="00736F57" w:rsidRPr="00736F57">
        <w:rPr>
          <w:position w:val="-10"/>
        </w:rPr>
        <w:object w:dxaOrig="200" w:dyaOrig="320">
          <v:shape id="_x0000_i1061" type="#_x0000_t75" style="width:10.15pt;height:16.35pt" o:ole="">
            <v:imagedata r:id="rId77" o:title=""/>
          </v:shape>
          <o:OLEObject Type="Embed" ProgID="Equation.DSMT4" ShapeID="_x0000_i1061" DrawAspect="Content" ObjectID="_1610801955" r:id="rId78"/>
        </w:object>
      </w:r>
      <w:r w:rsidR="001E06E1">
        <w:t xml:space="preserve"> is a vector with its </w:t>
      </w:r>
      <w:proofErr w:type="spellStart"/>
      <w:r w:rsidR="001E06E1" w:rsidRPr="001E06E1">
        <w:rPr>
          <w:i/>
        </w:rPr>
        <w:t>m</w:t>
      </w:r>
      <w:r w:rsidR="001E06E1" w:rsidRPr="001E06E1">
        <w:rPr>
          <w:vertAlign w:val="superscript"/>
        </w:rPr>
        <w:t>th</w:t>
      </w:r>
      <w:proofErr w:type="spellEnd"/>
      <w:r w:rsidR="001E06E1">
        <w:t xml:space="preserve">-element given by </w:t>
      </w:r>
      <w:r w:rsidR="00736F57" w:rsidRPr="001E06E1">
        <w:rPr>
          <w:position w:val="-12"/>
        </w:rPr>
        <w:object w:dxaOrig="600" w:dyaOrig="360">
          <v:shape id="_x0000_i1062" type="#_x0000_t75" style="width:30.05pt;height:18.55pt" o:ole="">
            <v:imagedata r:id="rId79" o:title=""/>
          </v:shape>
          <o:OLEObject Type="Embed" ProgID="Equation.DSMT4" ShapeID="_x0000_i1062" DrawAspect="Content" ObjectID="_1610801956" r:id="rId80"/>
        </w:object>
      </w:r>
      <w:r w:rsidR="001E06E1">
        <w:t>.</w:t>
      </w:r>
    </w:p>
    <w:p w:rsidR="008943F0" w:rsidRDefault="008943F0" w:rsidP="008943F0">
      <w:pPr>
        <w:jc w:val="both"/>
      </w:pPr>
    </w:p>
    <w:p w:rsidR="008943F0" w:rsidRPr="00B3169D" w:rsidRDefault="008943F0" w:rsidP="008943F0">
      <w:pPr>
        <w:jc w:val="both"/>
        <w:rPr>
          <w:b/>
        </w:rPr>
      </w:pPr>
      <w:r>
        <w:rPr>
          <w:b/>
        </w:rPr>
        <w:t>3</w:t>
      </w:r>
      <w:r w:rsidRPr="00B3169D">
        <w:rPr>
          <w:b/>
        </w:rPr>
        <w:t>.</w:t>
      </w:r>
      <w:r>
        <w:rPr>
          <w:b/>
        </w:rPr>
        <w:t>3</w:t>
      </w:r>
      <w:r w:rsidRPr="00B3169D">
        <w:rPr>
          <w:b/>
        </w:rPr>
        <w:t xml:space="preserve">. </w:t>
      </w:r>
    </w:p>
    <w:p w:rsidR="00CE5F1F" w:rsidRDefault="008951DA" w:rsidP="008943F0">
      <w:pPr>
        <w:jc w:val="both"/>
      </w:pPr>
      <w:r>
        <w:t>T</w:t>
      </w:r>
      <w:r w:rsidR="008943F0">
        <w:t xml:space="preserve">he above matrix equation </w:t>
      </w:r>
      <w:r>
        <w:t xml:space="preserve">can be re-written </w:t>
      </w:r>
      <w:r w:rsidR="008943F0">
        <w:t xml:space="preserve">as </w:t>
      </w:r>
      <w:r w:rsidR="00EC10C5" w:rsidRPr="00314440">
        <w:rPr>
          <w:position w:val="-24"/>
        </w:rPr>
        <w:object w:dxaOrig="1140" w:dyaOrig="620">
          <v:shape id="_x0000_i1063" type="#_x0000_t75" style="width:57pt;height:30.9pt" o:ole="">
            <v:imagedata r:id="rId81" o:title=""/>
          </v:shape>
          <o:OLEObject Type="Embed" ProgID="Equation.DSMT4" ShapeID="_x0000_i1063" DrawAspect="Content" ObjectID="_1610801957" r:id="rId82"/>
        </w:object>
      </w:r>
      <w:r w:rsidR="008943F0">
        <w:t xml:space="preserve"> </w:t>
      </w:r>
      <w:proofErr w:type="gramStart"/>
      <w:r w:rsidR="008943F0">
        <w:t xml:space="preserve">with </w:t>
      </w:r>
      <w:proofErr w:type="gramEnd"/>
      <w:r w:rsidR="00EC10C5" w:rsidRPr="008951DA">
        <w:rPr>
          <w:position w:val="-10"/>
        </w:rPr>
        <w:object w:dxaOrig="2060" w:dyaOrig="360">
          <v:shape id="_x0000_i1064" type="#_x0000_t75" style="width:102.9pt;height:18.55pt" o:ole="">
            <v:imagedata r:id="rId83" o:title=""/>
          </v:shape>
          <o:OLEObject Type="Embed" ProgID="Equation.DSMT4" ShapeID="_x0000_i1064" DrawAspect="Content" ObjectID="_1610801958" r:id="rId84"/>
        </w:object>
      </w:r>
      <w:r>
        <w:t>.</w:t>
      </w:r>
      <w:r w:rsidR="008943F0">
        <w:t xml:space="preserve"> </w:t>
      </w:r>
      <w:r>
        <w:t>The explicit Euler’s method gives</w:t>
      </w:r>
      <w:r w:rsidR="008943F0">
        <w:t xml:space="preserve"> </w:t>
      </w:r>
      <w:r w:rsidR="00EC10C5" w:rsidRPr="00314440">
        <w:rPr>
          <w:position w:val="-24"/>
        </w:rPr>
        <w:object w:dxaOrig="5880" w:dyaOrig="620">
          <v:shape id="_x0000_i1065" type="#_x0000_t75" style="width:293.3pt;height:30.9pt" o:ole="">
            <v:imagedata r:id="rId85" o:title=""/>
          </v:shape>
          <o:OLEObject Type="Embed" ProgID="Equation.DSMT4" ShapeID="_x0000_i1065" DrawAspect="Content" ObjectID="_1610801959" r:id="rId86"/>
        </w:object>
      </w:r>
      <w:r>
        <w:t xml:space="preserve">, where </w:t>
      </w:r>
      <w:r w:rsidRPr="008951DA">
        <w:rPr>
          <w:position w:val="-12"/>
        </w:rPr>
        <w:object w:dxaOrig="1359" w:dyaOrig="360">
          <v:shape id="_x0000_i1066" type="#_x0000_t75" style="width:68pt;height:18.55pt" o:ole="">
            <v:imagedata r:id="rId87" o:title=""/>
          </v:shape>
          <o:OLEObject Type="Embed" ProgID="Equation.DSMT4" ShapeID="_x0000_i1066" DrawAspect="Content" ObjectID="_1610801960" r:id="rId88"/>
        </w:object>
      </w:r>
      <w:r w:rsidR="00C644BC">
        <w:t>,</w:t>
      </w:r>
      <w:r>
        <w:t xml:space="preserve"> </w:t>
      </w:r>
      <w:r w:rsidRPr="008951DA">
        <w:rPr>
          <w:i/>
        </w:rPr>
        <w:t>h</w:t>
      </w:r>
      <w:r w:rsidR="00CE5F1F">
        <w:t>=1/</w:t>
      </w:r>
      <w:r w:rsidR="00CE5F1F" w:rsidRPr="00CE5F1F">
        <w:rPr>
          <w:i/>
        </w:rPr>
        <w:t>n</w:t>
      </w:r>
      <w:r w:rsidR="00CE5F1F">
        <w:t xml:space="preserve"> </w:t>
      </w:r>
      <w:r w:rsidR="00C644BC">
        <w:t>is</w:t>
      </w:r>
      <w:r>
        <w:t xml:space="preserve"> the step size</w:t>
      </w:r>
      <w:r w:rsidR="00EC10C5" w:rsidRPr="00EC10C5">
        <w:t xml:space="preserve"> </w:t>
      </w:r>
      <w:r w:rsidR="00EC10C5">
        <w:t xml:space="preserve">with </w:t>
      </w:r>
      <w:r w:rsidR="00EC10C5" w:rsidRPr="00CE5F1F">
        <w:rPr>
          <w:i/>
        </w:rPr>
        <w:t>n</w:t>
      </w:r>
      <w:r w:rsidR="00EC10C5">
        <w:t xml:space="preserve"> being the number of uniform subintervals (i.e., the discretization)</w:t>
      </w:r>
      <w:r>
        <w:t xml:space="preserve"> along the chain contour</w:t>
      </w:r>
      <w:r w:rsidR="00C644BC">
        <w:t xml:space="preserve">, and </w:t>
      </w:r>
      <w:r w:rsidR="00C644BC" w:rsidRPr="00CE5F1F">
        <w:rPr>
          <w:b/>
        </w:rPr>
        <w:t>I</w:t>
      </w:r>
      <w:r w:rsidR="00C644BC">
        <w:t xml:space="preserve"> is the identity matrix; note that </w:t>
      </w:r>
      <w:r w:rsidR="00C644BC" w:rsidRPr="00C644BC">
        <w:rPr>
          <w:b/>
        </w:rPr>
        <w:t>C</w:t>
      </w:r>
      <w:r w:rsidR="00C644BC" w:rsidRPr="00C644BC">
        <w:rPr>
          <w:rFonts w:ascii="Symbol" w:hAnsi="Symbol"/>
          <w:vertAlign w:val="superscript"/>
        </w:rPr>
        <w:t></w:t>
      </w:r>
      <w:r w:rsidR="00C644BC" w:rsidRPr="00C644BC">
        <w:rPr>
          <w:vertAlign w:val="superscript"/>
        </w:rPr>
        <w:t>1</w:t>
      </w:r>
      <w:r w:rsidR="00C644BC">
        <w:t>(</w:t>
      </w:r>
      <w:r w:rsidR="00C644BC" w:rsidRPr="00C644BC">
        <w:rPr>
          <w:b/>
        </w:rPr>
        <w:t>D</w:t>
      </w:r>
      <w:r w:rsidR="00C644BC" w:rsidRPr="00C644BC">
        <w:rPr>
          <w:rFonts w:ascii="Symbol" w:hAnsi="Symbol"/>
        </w:rPr>
        <w:t></w:t>
      </w:r>
      <w:r w:rsidR="00C644BC" w:rsidRPr="00C644BC">
        <w:rPr>
          <w:b/>
        </w:rPr>
        <w:t>E</w:t>
      </w:r>
      <w:r w:rsidR="00C644BC">
        <w:t xml:space="preserve">) should be computed via the LU decomposition, instead of the matrix inversion, of </w:t>
      </w:r>
      <w:r w:rsidR="00C644BC" w:rsidRPr="00C644BC">
        <w:rPr>
          <w:b/>
        </w:rPr>
        <w:t>C</w:t>
      </w:r>
      <w:r>
        <w:t>.</w:t>
      </w:r>
      <w:r w:rsidR="00C644BC">
        <w:t xml:space="preserve"> </w:t>
      </w:r>
    </w:p>
    <w:p w:rsidR="00CE5F1F" w:rsidRDefault="00CE5F1F" w:rsidP="008943F0">
      <w:pPr>
        <w:jc w:val="both"/>
      </w:pPr>
    </w:p>
    <w:p w:rsidR="00CE5F1F" w:rsidRDefault="00C644BC" w:rsidP="008943F0">
      <w:pPr>
        <w:jc w:val="both"/>
      </w:pPr>
      <w:r>
        <w:t xml:space="preserve">Similar, the implicit Euler’s method gives </w:t>
      </w:r>
      <w:r w:rsidR="00EC10C5" w:rsidRPr="00314440">
        <w:rPr>
          <w:position w:val="-24"/>
        </w:rPr>
        <w:object w:dxaOrig="9700" w:dyaOrig="620">
          <v:shape id="_x0000_i1067" type="#_x0000_t75" style="width:484.55pt;height:30.9pt" o:ole="">
            <v:imagedata r:id="rId89" o:title=""/>
          </v:shape>
          <o:OLEObject Type="Embed" ProgID="Equation.DSMT4" ShapeID="_x0000_i1067" DrawAspect="Content" ObjectID="_1610801961" r:id="rId90"/>
        </w:object>
      </w:r>
      <w:r>
        <w:t xml:space="preserve">which could be </w:t>
      </w:r>
      <w:proofErr w:type="spellStart"/>
      <w:r>
        <w:t>tridiagonal</w:t>
      </w:r>
      <w:proofErr w:type="spellEnd"/>
      <w:r>
        <w:t xml:space="preserve"> (thus solved using the Thomas algorithm</w:t>
      </w:r>
      <w:r w:rsidR="00CE5F1F" w:rsidRPr="00CE5F1F">
        <w:rPr>
          <w:color w:val="FF0000"/>
        </w:rPr>
        <w:t>?</w:t>
      </w:r>
      <w:r>
        <w:t>).</w:t>
      </w:r>
      <w:r w:rsidR="00CE5F1F">
        <w:t xml:space="preserve"> </w:t>
      </w:r>
    </w:p>
    <w:p w:rsidR="00CE5F1F" w:rsidRDefault="00CE5F1F" w:rsidP="008943F0">
      <w:pPr>
        <w:jc w:val="both"/>
      </w:pPr>
    </w:p>
    <w:p w:rsidR="008943F0" w:rsidRDefault="00CE5F1F" w:rsidP="008943F0">
      <w:pPr>
        <w:jc w:val="both"/>
      </w:pPr>
      <w:r>
        <w:t>To obtain more accurate results, we can use the classical 4</w:t>
      </w:r>
      <w:r w:rsidRPr="00CE5F1F">
        <w:rPr>
          <w:vertAlign w:val="superscript"/>
        </w:rPr>
        <w:t>th</w:t>
      </w:r>
      <w:r>
        <w:t xml:space="preserve">-order </w:t>
      </w:r>
      <w:r w:rsidR="00403EEB">
        <w:t xml:space="preserve">(or even higher-order) </w:t>
      </w:r>
      <w:proofErr w:type="spellStart"/>
      <w:r>
        <w:t>Runge-Kutta</w:t>
      </w:r>
      <w:proofErr w:type="spellEnd"/>
      <w:r>
        <w:t xml:space="preserve"> method, </w:t>
      </w:r>
      <w:r w:rsidR="00403EEB">
        <w:t xml:space="preserve">which gives </w:t>
      </w:r>
      <w:r w:rsidR="00403EEB" w:rsidRPr="00403EEB">
        <w:rPr>
          <w:position w:val="-16"/>
        </w:rPr>
        <w:object w:dxaOrig="3600" w:dyaOrig="440">
          <v:shape id="_x0000_i1068" type="#_x0000_t75" style="width:181.55pt;height:22.55pt" o:ole="">
            <v:imagedata r:id="rId91" o:title=""/>
          </v:shape>
          <o:OLEObject Type="Embed" ProgID="Equation.DSMT4" ShapeID="_x0000_i1068" DrawAspect="Content" ObjectID="_1610801962" r:id="rId92"/>
        </w:object>
      </w:r>
      <w:r w:rsidR="00EC10C5">
        <w:t xml:space="preserve"> </w:t>
      </w:r>
      <w:proofErr w:type="gramStart"/>
      <w:r w:rsidR="00EC10C5">
        <w:t xml:space="preserve">with </w:t>
      </w:r>
      <w:proofErr w:type="gramEnd"/>
      <w:r w:rsidR="00EC10C5" w:rsidRPr="00EC10C5">
        <w:rPr>
          <w:position w:val="-12"/>
        </w:rPr>
        <w:object w:dxaOrig="999" w:dyaOrig="360">
          <v:shape id="_x0000_i1069" type="#_x0000_t75" style="width:49.9pt;height:18.55pt" o:ole="">
            <v:imagedata r:id="rId93" o:title=""/>
          </v:shape>
          <o:OLEObject Type="Embed" ProgID="Equation.DSMT4" ShapeID="_x0000_i1069" DrawAspect="Content" ObjectID="_1610801963" r:id="rId94"/>
        </w:object>
      </w:r>
      <w:r w:rsidR="00EC10C5">
        <w:t xml:space="preserve">, </w:t>
      </w:r>
      <w:r w:rsidR="00EC10C5" w:rsidRPr="00EC10C5">
        <w:rPr>
          <w:position w:val="-12"/>
        </w:rPr>
        <w:object w:dxaOrig="1820" w:dyaOrig="360">
          <v:shape id="_x0000_i1070" type="#_x0000_t75" style="width:91pt;height:18.55pt" o:ole="">
            <v:imagedata r:id="rId95" o:title=""/>
          </v:shape>
          <o:OLEObject Type="Embed" ProgID="Equation.DSMT4" ShapeID="_x0000_i1070" DrawAspect="Content" ObjectID="_1610801964" r:id="rId96"/>
        </w:object>
      </w:r>
      <w:r w:rsidR="00EC10C5">
        <w:t xml:space="preserve">, </w:t>
      </w:r>
      <w:r w:rsidR="00EC10C5" w:rsidRPr="00EC10C5">
        <w:rPr>
          <w:position w:val="-12"/>
        </w:rPr>
        <w:object w:dxaOrig="1840" w:dyaOrig="360">
          <v:shape id="_x0000_i1071" type="#_x0000_t75" style="width:91.45pt;height:18.55pt" o:ole="">
            <v:imagedata r:id="rId97" o:title=""/>
          </v:shape>
          <o:OLEObject Type="Embed" ProgID="Equation.DSMT4" ShapeID="_x0000_i1071" DrawAspect="Content" ObjectID="_1610801965" r:id="rId98"/>
        </w:object>
      </w:r>
      <w:r w:rsidR="00EC10C5">
        <w:t xml:space="preserve">, and </w:t>
      </w:r>
      <w:r w:rsidR="00EC10C5" w:rsidRPr="00EC10C5">
        <w:rPr>
          <w:position w:val="-12"/>
        </w:rPr>
        <w:object w:dxaOrig="1600" w:dyaOrig="360">
          <v:shape id="_x0000_i1072" type="#_x0000_t75" style="width:79.95pt;height:18.55pt" o:ole="">
            <v:imagedata r:id="rId99" o:title=""/>
          </v:shape>
          <o:OLEObject Type="Embed" ProgID="Equation.DSMT4" ShapeID="_x0000_i1072" DrawAspect="Content" ObjectID="_1610801966" r:id="rId100"/>
        </w:object>
      </w:r>
      <w:r w:rsidR="00EC10C5">
        <w:t>.</w:t>
      </w:r>
    </w:p>
    <w:p w:rsidR="004F4D31" w:rsidRDefault="004F4D31" w:rsidP="008943F0">
      <w:pPr>
        <w:jc w:val="both"/>
      </w:pPr>
    </w:p>
    <w:p w:rsidR="00270439" w:rsidRDefault="004971E4" w:rsidP="00606EB5">
      <w:pPr>
        <w:jc w:val="both"/>
      </w:pPr>
      <w:r>
        <w:t xml:space="preserve">3.4. The implicit </w:t>
      </w:r>
      <w:r w:rsidR="00E27ED1">
        <w:t xml:space="preserve">forth order </w:t>
      </w:r>
      <w:proofErr w:type="spellStart"/>
      <w:r w:rsidR="00E27ED1">
        <w:t>runge</w:t>
      </w:r>
      <w:proofErr w:type="spellEnd"/>
      <w:r w:rsidR="00E27ED1">
        <w:t xml:space="preserve"> </w:t>
      </w:r>
      <w:proofErr w:type="spellStart"/>
      <w:r w:rsidR="00E27ED1">
        <w:t>kutta</w:t>
      </w:r>
      <w:proofErr w:type="spellEnd"/>
      <w:r w:rsidR="001056A1">
        <w:t xml:space="preserve"> (IRK4)</w:t>
      </w:r>
      <w:r w:rsidR="00E27ED1">
        <w:t xml:space="preserve"> is </w:t>
      </w:r>
      <w:proofErr w:type="gramStart"/>
      <w:r w:rsidR="00E27ED1">
        <w:t xml:space="preserve">used </w:t>
      </w:r>
      <w:r w:rsidR="000A050C">
        <w:t xml:space="preserve"> to</w:t>
      </w:r>
      <w:proofErr w:type="gramEnd"/>
      <w:r w:rsidR="000A050C">
        <w:t xml:space="preserve"> solve modified heat equation.</w:t>
      </w:r>
    </w:p>
    <w:p w:rsidR="004971E4" w:rsidRDefault="004971E4" w:rsidP="00606EB5">
      <w:pPr>
        <w:jc w:val="both"/>
      </w:pPr>
      <w:r>
        <w:rPr>
          <w:noProof/>
        </w:rPr>
        <w:drawing>
          <wp:inline distT="0" distB="0" distL="0" distR="0" wp14:anchorId="46030BF1" wp14:editId="583D91DD">
            <wp:extent cx="2247900" cy="1245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255657" cy="12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4F" w:rsidRDefault="0030214F" w:rsidP="0030214F">
      <w:pPr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∙dt∙k1+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∙dt∙k2</m:t>
        </m:r>
      </m:oMath>
      <w:r>
        <w:t xml:space="preserve">, where k1 and </w:t>
      </w:r>
      <w:proofErr w:type="gramStart"/>
      <w:r>
        <w:t>k2</w:t>
      </w:r>
      <w:proofErr w:type="gramEnd"/>
      <w:r>
        <w:t xml:space="preserve"> is defined as:</w:t>
      </w:r>
    </w:p>
    <w:p w:rsidR="009E39A9" w:rsidRDefault="008E062C" w:rsidP="00606EB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)∙dt,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∙dt∙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)∙dt∙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056A1" w:rsidRDefault="001056A1" w:rsidP="00606EB5">
      <w:pPr>
        <w:jc w:val="both"/>
      </w:pPr>
    </w:p>
    <w:p w:rsidR="00E17095" w:rsidRDefault="008E062C" w:rsidP="00E1709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)∙dt,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)∙dt∙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∙dt∙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06EB5" w:rsidRDefault="0033274C" w:rsidP="00E17095">
      <w:pPr>
        <w:jc w:val="both"/>
      </w:pPr>
      <w:r w:rsidRPr="00B3169D">
        <w:rPr>
          <w:position w:val="-28"/>
        </w:rPr>
        <w:object w:dxaOrig="1840" w:dyaOrig="540">
          <v:shape id="_x0000_i1073" type="#_x0000_t75" style="width:92.3pt;height:26.95pt" o:ole="">
            <v:imagedata r:id="rId61" o:title=""/>
          </v:shape>
          <o:OLEObject Type="Embed" ProgID="Equation.DSMT4" ShapeID="_x0000_i1073" DrawAspect="Content" ObjectID="_1610801967" r:id="rId102"/>
        </w:object>
      </w:r>
    </w:p>
    <w:p w:rsidR="0033274C" w:rsidRDefault="0033274C" w:rsidP="00E17095">
      <w:pPr>
        <w:jc w:val="both"/>
      </w:pPr>
      <w:r>
        <w:t xml:space="preserve">Find the weak form of above equation and </w:t>
      </w:r>
      <w:proofErr w:type="gramStart"/>
      <w:r>
        <w:t xml:space="preserve">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,  </w:t>
      </w:r>
      <m:oMath>
        <m:r>
          <w:rPr>
            <w:rFonts w:ascii="Cambria Math" w:hAnsi="Cambria Math"/>
          </w:rPr>
          <m:t xml:space="preserve">and </m:t>
        </m:r>
        <m:r>
          <m:rPr>
            <m:sty m:val="p"/>
          </m:rPr>
          <w:rPr>
            <w:rFonts w:ascii="Cambria Math" w:hAnsi="Cambria Math"/>
            <w:position w:val="-28"/>
          </w:rPr>
          <w:object w:dxaOrig="2260" w:dyaOrig="540">
            <v:shape id="_x0000_i1074" type="#_x0000_t75" style="width:113.1pt;height:26.95pt" o:ole="">
              <v:imagedata r:id="rId46" o:title=""/>
            </v:shape>
            <o:OLEObject Type="Embed" ProgID="Equation.DSMT4" ShapeID="_x0000_i1074" DrawAspect="Content" ObjectID="_1610801968" r:id="rId103"/>
          </w:object>
        </m:r>
        <m:r>
          <m:rPr>
            <m:sty m:val="p"/>
          </m:rPr>
          <w:rPr>
            <w:rFonts w:ascii="Cambria Math" w:hAnsi="Cambria Math"/>
          </w:rPr>
          <m:t>, we can find:</m:t>
        </m:r>
      </m:oMath>
    </w:p>
    <w:p w:rsidR="0033274C" w:rsidRPr="0033274C" w:rsidRDefault="0033274C" w:rsidP="00E17095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=-(B+C)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33274C" w:rsidRPr="0033274C" w:rsidRDefault="003D257A" w:rsidP="0033274C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∙dt∙</m:t>
          </m:r>
          <m:r>
            <w:rPr>
              <w:rFonts w:ascii="Cambria Math" w:hAnsi="Cambria Math"/>
            </w:rPr>
            <m:t>(B+C)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=-(B+C)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33274C" w:rsidRPr="00A616CC" w:rsidRDefault="00F86E2F" w:rsidP="00E17095">
      <w:pPr>
        <w:jc w:val="both"/>
      </w:pPr>
      <w:r w:rsidRPr="00A616CC">
        <w:t xml:space="preserve">This linear system is solved </w:t>
      </w:r>
      <w:r w:rsidR="00A616CC" w:rsidRPr="00A616CC">
        <w:t xml:space="preserve">directly using </w:t>
      </w:r>
      <w:r w:rsidR="00A616CC" w:rsidRPr="00A616CC">
        <w:rPr>
          <w:color w:val="000000"/>
          <w:shd w:val="clear" w:color="auto" w:fill="FFFFFF"/>
        </w:rPr>
        <w:t xml:space="preserve">sparse direct solver UMFPACK, which is part of the </w:t>
      </w:r>
      <w:proofErr w:type="spellStart"/>
      <w:r w:rsidR="00A616CC" w:rsidRPr="00A616CC">
        <w:rPr>
          <w:color w:val="000000"/>
          <w:shd w:val="clear" w:color="auto" w:fill="FFFFFF"/>
        </w:rPr>
        <w:t>SuiteSparse</w:t>
      </w:r>
      <w:proofErr w:type="spellEnd"/>
      <w:r w:rsidR="00A616CC" w:rsidRPr="00A616CC">
        <w:rPr>
          <w:color w:val="000000"/>
          <w:shd w:val="clear" w:color="auto" w:fill="FFFFFF"/>
        </w:rPr>
        <w:t xml:space="preserve"> library. </w:t>
      </w:r>
      <w:r w:rsidR="001B3A2E">
        <w:rPr>
          <w:color w:val="000000"/>
          <w:shd w:val="clear" w:color="auto" w:fill="FFFFFF"/>
        </w:rPr>
        <w:t>Internally,</w:t>
      </w:r>
      <w:r w:rsidR="00D10FAA">
        <w:rPr>
          <w:i/>
          <w:color w:val="000000"/>
          <w:shd w:val="clear" w:color="auto" w:fill="FFFFFF"/>
        </w:rPr>
        <w:t xml:space="preserve"> </w:t>
      </w:r>
      <w:r w:rsidR="00A616CC" w:rsidRPr="00A616CC">
        <w:rPr>
          <w:color w:val="000000"/>
          <w:shd w:val="clear" w:color="auto" w:fill="FFFFFF"/>
        </w:rPr>
        <w:t xml:space="preserve">UMFPACK </w:t>
      </w:r>
      <w:r w:rsidR="00D10FAA">
        <w:rPr>
          <w:color w:val="000000"/>
          <w:shd w:val="clear" w:color="auto" w:fill="FFFFFF"/>
        </w:rPr>
        <w:t>uses</w:t>
      </w:r>
      <w:r w:rsidR="00A616CC" w:rsidRPr="00A616CC">
        <w:rPr>
          <w:color w:val="000000"/>
          <w:shd w:val="clear" w:color="auto" w:fill="FFFFFF"/>
        </w:rPr>
        <w:t xml:space="preserve"> the </w:t>
      </w:r>
      <w:proofErr w:type="spellStart"/>
      <w:r w:rsidR="00A616CC" w:rsidRPr="00A616CC">
        <w:rPr>
          <w:color w:val="000000"/>
          <w:shd w:val="clear" w:color="auto" w:fill="FFFFFF"/>
        </w:rPr>
        <w:t>Unsymmetric</w:t>
      </w:r>
      <w:proofErr w:type="spellEnd"/>
      <w:r w:rsidR="00A616CC" w:rsidRPr="00A616CC">
        <w:rPr>
          <w:color w:val="000000"/>
          <w:shd w:val="clear" w:color="auto" w:fill="FFFFFF"/>
        </w:rPr>
        <w:t xml:space="preserve">-pattern </w:t>
      </w:r>
      <w:proofErr w:type="spellStart"/>
      <w:r w:rsidR="00A616CC" w:rsidRPr="00A616CC">
        <w:rPr>
          <w:color w:val="000000"/>
          <w:shd w:val="clear" w:color="auto" w:fill="FFFFFF"/>
        </w:rPr>
        <w:t>MultiFrontal</w:t>
      </w:r>
      <w:proofErr w:type="spellEnd"/>
      <w:r w:rsidR="00A616CC" w:rsidRPr="00A616CC">
        <w:rPr>
          <w:color w:val="000000"/>
          <w:shd w:val="clear" w:color="auto" w:fill="FFFFFF"/>
        </w:rPr>
        <w:t xml:space="preserve"> method and direct sparse LU factorization.</w:t>
      </w:r>
    </w:p>
    <w:p w:rsidR="00475DA4" w:rsidRDefault="00475DA4" w:rsidP="00E17095">
      <w:pPr>
        <w:jc w:val="both"/>
      </w:pPr>
      <w:r>
        <w:t xml:space="preserve">3.5 </w:t>
      </w:r>
      <w:r w:rsidRPr="00475DA4">
        <w:t>The boundary value of q is extrapolated using spine method with natural spline end condition.</w:t>
      </w:r>
      <w:bookmarkStart w:id="0" w:name="_GoBack"/>
      <w:bookmarkEnd w:id="0"/>
    </w:p>
    <w:p w:rsidR="0033274C" w:rsidRPr="0033274C" w:rsidRDefault="0033274C" w:rsidP="00E17095">
      <w:pPr>
        <w:jc w:val="both"/>
      </w:pPr>
    </w:p>
    <w:sectPr w:rsidR="0033274C" w:rsidRPr="0033274C">
      <w:footerReference w:type="default" r:id="rId10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62C" w:rsidRDefault="008E062C" w:rsidP="0095490A">
      <w:r>
        <w:separator/>
      </w:r>
    </w:p>
  </w:endnote>
  <w:endnote w:type="continuationSeparator" w:id="0">
    <w:p w:rsidR="008E062C" w:rsidRDefault="008E062C" w:rsidP="0095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3794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90A" w:rsidRDefault="009549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D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490A" w:rsidRDefault="009549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62C" w:rsidRDefault="008E062C" w:rsidP="0095490A">
      <w:r>
        <w:separator/>
      </w:r>
    </w:p>
  </w:footnote>
  <w:footnote w:type="continuationSeparator" w:id="0">
    <w:p w:rsidR="008E062C" w:rsidRDefault="008E062C" w:rsidP="00954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F4"/>
    <w:rsid w:val="000245CE"/>
    <w:rsid w:val="0004360D"/>
    <w:rsid w:val="000A050C"/>
    <w:rsid w:val="001056A1"/>
    <w:rsid w:val="00126995"/>
    <w:rsid w:val="00126C58"/>
    <w:rsid w:val="00137B43"/>
    <w:rsid w:val="001B3A2E"/>
    <w:rsid w:val="001C3C03"/>
    <w:rsid w:val="001E06E1"/>
    <w:rsid w:val="00211D48"/>
    <w:rsid w:val="00270439"/>
    <w:rsid w:val="002D08FE"/>
    <w:rsid w:val="0030214F"/>
    <w:rsid w:val="00314440"/>
    <w:rsid w:val="0033274C"/>
    <w:rsid w:val="00334A17"/>
    <w:rsid w:val="003D17F4"/>
    <w:rsid w:val="003D257A"/>
    <w:rsid w:val="00403EEB"/>
    <w:rsid w:val="00444C7F"/>
    <w:rsid w:val="00475DA4"/>
    <w:rsid w:val="004971E4"/>
    <w:rsid w:val="004F4D31"/>
    <w:rsid w:val="004F7A0B"/>
    <w:rsid w:val="00523016"/>
    <w:rsid w:val="005247C4"/>
    <w:rsid w:val="005D3FDD"/>
    <w:rsid w:val="00606EB5"/>
    <w:rsid w:val="006246C8"/>
    <w:rsid w:val="0068633B"/>
    <w:rsid w:val="006D44AB"/>
    <w:rsid w:val="00715FC3"/>
    <w:rsid w:val="00736F57"/>
    <w:rsid w:val="007674A0"/>
    <w:rsid w:val="0078342A"/>
    <w:rsid w:val="00795598"/>
    <w:rsid w:val="007F4EF9"/>
    <w:rsid w:val="008943F0"/>
    <w:rsid w:val="008951DA"/>
    <w:rsid w:val="008C1093"/>
    <w:rsid w:val="008E062C"/>
    <w:rsid w:val="0095490A"/>
    <w:rsid w:val="0099217A"/>
    <w:rsid w:val="009E39A9"/>
    <w:rsid w:val="00A44A21"/>
    <w:rsid w:val="00A616CC"/>
    <w:rsid w:val="00AD1168"/>
    <w:rsid w:val="00B3169D"/>
    <w:rsid w:val="00B42A3D"/>
    <w:rsid w:val="00C644BC"/>
    <w:rsid w:val="00CE5F1F"/>
    <w:rsid w:val="00CE6D17"/>
    <w:rsid w:val="00D10FAA"/>
    <w:rsid w:val="00D7600F"/>
    <w:rsid w:val="00DB7003"/>
    <w:rsid w:val="00E027A1"/>
    <w:rsid w:val="00E17095"/>
    <w:rsid w:val="00E27ED1"/>
    <w:rsid w:val="00EB4208"/>
    <w:rsid w:val="00EC10C5"/>
    <w:rsid w:val="00F50B81"/>
    <w:rsid w:val="00F61784"/>
    <w:rsid w:val="00F86E2F"/>
    <w:rsid w:val="00FB07A0"/>
    <w:rsid w:val="00FB2001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B6EFD-7579-484E-92A5-E3D5DF9B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9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0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4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90A"/>
  </w:style>
  <w:style w:type="paragraph" w:styleId="Footer">
    <w:name w:val="footer"/>
    <w:basedOn w:val="Normal"/>
    <w:link w:val="FooterChar"/>
    <w:uiPriority w:val="99"/>
    <w:unhideWhenUsed/>
    <w:rsid w:val="00954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90A"/>
  </w:style>
  <w:style w:type="character" w:styleId="PlaceholderText">
    <w:name w:val="Placeholder Text"/>
    <w:basedOn w:val="DefaultParagraphFont"/>
    <w:uiPriority w:val="99"/>
    <w:semiHidden/>
    <w:rsid w:val="0030214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61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9.bin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6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96"/>
    <w:rsid w:val="004D3134"/>
    <w:rsid w:val="00617C24"/>
    <w:rsid w:val="00776596"/>
    <w:rsid w:val="00D8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31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Wang,Qiang</dc:creator>
  <cp:keywords/>
  <dc:description/>
  <cp:lastModifiedBy>Shen, Chen,</cp:lastModifiedBy>
  <cp:revision>29</cp:revision>
  <cp:lastPrinted>2018-04-07T01:58:00Z</cp:lastPrinted>
  <dcterms:created xsi:type="dcterms:W3CDTF">2018-03-19T06:30:00Z</dcterms:created>
  <dcterms:modified xsi:type="dcterms:W3CDTF">2019-02-04T23:07:00Z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ACS Chemical Biology</vt:lpwstr>
  </property>
</Properties>
</file>