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mc:AlternateContent>
          <mc:Choice Requires="wps">
            <w:drawing>
              <wp:anchor distT="0" distB="0" distL="114300" distR="114300" simplePos="0" relativeHeight="251659264" behindDoc="0" locked="0" layoutInCell="1" allowOverlap="1">
                <wp:simplePos x="0" y="0"/>
                <wp:positionH relativeFrom="column">
                  <wp:posOffset>313690</wp:posOffset>
                </wp:positionH>
                <wp:positionV relativeFrom="paragraph">
                  <wp:posOffset>1239520</wp:posOffset>
                </wp:positionV>
                <wp:extent cx="4486275" cy="4304665"/>
                <wp:effectExtent l="0" t="0" r="0" b="0"/>
                <wp:wrapNone/>
                <wp:docPr id="1" name="文本框 14"/>
                <wp:cNvGraphicFramePr/>
                <a:graphic xmlns:a="http://schemas.openxmlformats.org/drawingml/2006/main">
                  <a:graphicData uri="http://schemas.microsoft.com/office/word/2010/wordprocessingShape">
                    <wps:wsp>
                      <wps:cNvSpPr txBox="1"/>
                      <wps:spPr>
                        <a:xfrm>
                          <a:off x="0" y="0"/>
                          <a:ext cx="4486275" cy="4304665"/>
                        </a:xfrm>
                        <a:prstGeom prst="rect">
                          <a:avLst/>
                        </a:prstGeom>
                        <a:noFill/>
                        <a:ln w="9525">
                          <a:noFill/>
                        </a:ln>
                      </wps:spPr>
                      <wps:txbx>
                        <w:txbxContent>
                          <w:p>
                            <w:pPr>
                              <w:jc w:val="center"/>
                              <w:rPr>
                                <w:rFonts w:eastAsia="黑体"/>
                                <w:b/>
                                <w:sz w:val="44"/>
                                <w:lang w:eastAsia="zh-CN"/>
                              </w:rPr>
                            </w:pPr>
                            <w:r>
                              <w:rPr>
                                <w:rFonts w:hint="eastAsia" w:eastAsia="黑体"/>
                                <w:b/>
                                <w:sz w:val="44"/>
                                <w:lang w:eastAsia="zh-CN"/>
                              </w:rPr>
                              <w:t>项目说明书</w:t>
                            </w:r>
                          </w:p>
                          <w:p>
                            <w:pPr>
                              <w:jc w:val="center"/>
                              <w:rPr>
                                <w:rFonts w:eastAsia="黑体"/>
                                <w:b/>
                                <w:sz w:val="44"/>
                                <w:lang w:eastAsia="zh-CN"/>
                              </w:rPr>
                            </w:pPr>
                          </w:p>
                          <w:p>
                            <w:pPr>
                              <w:jc w:val="center"/>
                              <w:rPr>
                                <w:rFonts w:eastAsia="黑体"/>
                                <w:b/>
                                <w:sz w:val="44"/>
                                <w:lang w:eastAsia="zh-CN"/>
                              </w:rPr>
                            </w:pPr>
                          </w:p>
                          <w:p>
                            <w:pPr>
                              <w:rPr>
                                <w:rFonts w:eastAsia="黑体"/>
                                <w:b/>
                                <w:color w:val="FF0000"/>
                                <w:sz w:val="32"/>
                                <w:szCs w:val="18"/>
                                <w:lang w:eastAsia="zh-CN"/>
                              </w:rPr>
                            </w:pPr>
                          </w:p>
                          <w:p>
                            <w:pPr>
                              <w:rPr>
                                <w:rFonts w:eastAsia="黑体"/>
                                <w:b/>
                                <w:color w:val="FF0000"/>
                                <w:sz w:val="32"/>
                                <w:szCs w:val="18"/>
                                <w:lang w:eastAsia="zh-CN"/>
                              </w:rPr>
                            </w:pPr>
                          </w:p>
                          <w:p>
                            <w:pPr>
                              <w:rPr>
                                <w:rFonts w:eastAsia="黑体"/>
                                <w:b/>
                                <w:color w:val="FF0000"/>
                                <w:sz w:val="32"/>
                                <w:szCs w:val="18"/>
                                <w:lang w:eastAsia="zh-CN"/>
                              </w:rPr>
                            </w:pPr>
                          </w:p>
                          <w:p>
                            <w:pPr>
                              <w:rPr>
                                <w:rFonts w:eastAsia="黑体"/>
                                <w:b/>
                                <w:color w:val="FF0000"/>
                                <w:sz w:val="32"/>
                                <w:szCs w:val="18"/>
                                <w:lang w:eastAsia="zh-CN"/>
                              </w:rPr>
                            </w:pPr>
                          </w:p>
                          <w:p>
                            <w:pPr>
                              <w:rPr>
                                <w:rFonts w:eastAsia="黑体"/>
                                <w:b/>
                                <w:color w:val="FF0000"/>
                                <w:sz w:val="32"/>
                                <w:szCs w:val="18"/>
                                <w:lang w:eastAsia="zh-CN"/>
                              </w:rPr>
                            </w:pPr>
                          </w:p>
                          <w:p>
                            <w:pPr>
                              <w:jc w:val="center"/>
                              <w:rPr>
                                <w:rFonts w:eastAsia="黑体"/>
                                <w:b/>
                                <w:color w:val="FF0000"/>
                                <w:sz w:val="32"/>
                                <w:szCs w:val="18"/>
                                <w:lang w:eastAsia="zh-CN"/>
                              </w:rPr>
                            </w:pPr>
                            <w:r>
                              <w:rPr>
                                <w:rFonts w:hint="eastAsia" w:eastAsia="黑体"/>
                                <w:b/>
                                <w:color w:val="FF0000"/>
                                <w:sz w:val="32"/>
                                <w:szCs w:val="18"/>
                                <w:lang w:eastAsia="zh-CN"/>
                              </w:rPr>
                              <w:t>请注意：</w:t>
                            </w:r>
                          </w:p>
                          <w:p>
                            <w:pPr>
                              <w:jc w:val="center"/>
                              <w:rPr>
                                <w:rFonts w:eastAsia="黑体"/>
                                <w:b/>
                                <w:color w:val="FF0000"/>
                                <w:sz w:val="32"/>
                                <w:szCs w:val="18"/>
                                <w:lang w:eastAsia="zh-CN"/>
                              </w:rPr>
                            </w:pPr>
                            <w:r>
                              <w:rPr>
                                <w:rFonts w:hint="eastAsia" w:eastAsia="黑体"/>
                                <w:b/>
                                <w:color w:val="FF0000"/>
                                <w:sz w:val="32"/>
                                <w:szCs w:val="18"/>
                                <w:lang w:eastAsia="zh-CN"/>
                              </w:rPr>
                              <w:t>此说明书将用于立项评估，请详细填写，根据填写内容会影响“研发配合度评分”。</w:t>
                            </w:r>
                          </w:p>
                          <w:p>
                            <w:pPr>
                              <w:jc w:val="center"/>
                              <w:rPr>
                                <w:rFonts w:eastAsia="黑体"/>
                                <w:b/>
                                <w:sz w:val="44"/>
                                <w:lang w:eastAsia="zh-CN"/>
                              </w:rPr>
                            </w:pPr>
                          </w:p>
                        </w:txbxContent>
                      </wps:txbx>
                      <wps:bodyPr upright="1"/>
                    </wps:wsp>
                  </a:graphicData>
                </a:graphic>
              </wp:anchor>
            </w:drawing>
          </mc:Choice>
          <mc:Fallback>
            <w:pict>
              <v:shape id="文本框 14" o:spid="_x0000_s1026" o:spt="202" type="#_x0000_t202" style="position:absolute;left:0pt;margin-left:24.7pt;margin-top:97.6pt;height:338.95pt;width:353.25pt;z-index:251659264;mso-width-relative:page;mso-height-relative:page;" filled="f" stroked="f" coordsize="21600,21600" o:gfxdata="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26p3P2AAAAAoBAAAPAAAAAAAAAAEA&#10;IAAAACIAAABkcnMvZG93bnJldi54bWxQSwECFAAUAAAACACHTuJApXJ9Sp0BAAALAwAADgAAAAAA&#10;AAABACAAAAAnAQAAZHJzL2Uyb0RvYy54bWxQSwUGAAAAAAYABgBZAQAANgUAAAAA&#10;">
                <v:fill on="f" focussize="0,0"/>
                <v:stroke on="f"/>
                <v:imagedata o:title=""/>
                <o:lock v:ext="edit" aspectratio="f"/>
                <v:textbox>
                  <w:txbxContent>
                    <w:p>
                      <w:pPr>
                        <w:jc w:val="center"/>
                        <w:rPr>
                          <w:rFonts w:eastAsia="黑体"/>
                          <w:b/>
                          <w:sz w:val="44"/>
                          <w:lang w:eastAsia="zh-CN"/>
                        </w:rPr>
                      </w:pPr>
                      <w:r>
                        <w:rPr>
                          <w:rFonts w:hint="eastAsia" w:eastAsia="黑体"/>
                          <w:b/>
                          <w:sz w:val="44"/>
                          <w:lang w:eastAsia="zh-CN"/>
                        </w:rPr>
                        <w:t>项目说明书</w:t>
                      </w:r>
                    </w:p>
                    <w:p>
                      <w:pPr>
                        <w:jc w:val="center"/>
                        <w:rPr>
                          <w:rFonts w:eastAsia="黑体"/>
                          <w:b/>
                          <w:sz w:val="44"/>
                          <w:lang w:eastAsia="zh-CN"/>
                        </w:rPr>
                      </w:pPr>
                    </w:p>
                    <w:p>
                      <w:pPr>
                        <w:jc w:val="center"/>
                        <w:rPr>
                          <w:rFonts w:eastAsia="黑体"/>
                          <w:b/>
                          <w:sz w:val="44"/>
                          <w:lang w:eastAsia="zh-CN"/>
                        </w:rPr>
                      </w:pPr>
                    </w:p>
                    <w:p>
                      <w:pPr>
                        <w:rPr>
                          <w:rFonts w:eastAsia="黑体"/>
                          <w:b/>
                          <w:color w:val="FF0000"/>
                          <w:sz w:val="32"/>
                          <w:szCs w:val="18"/>
                          <w:lang w:eastAsia="zh-CN"/>
                        </w:rPr>
                      </w:pPr>
                    </w:p>
                    <w:p>
                      <w:pPr>
                        <w:rPr>
                          <w:rFonts w:eastAsia="黑体"/>
                          <w:b/>
                          <w:color w:val="FF0000"/>
                          <w:sz w:val="32"/>
                          <w:szCs w:val="18"/>
                          <w:lang w:eastAsia="zh-CN"/>
                        </w:rPr>
                      </w:pPr>
                    </w:p>
                    <w:p>
                      <w:pPr>
                        <w:rPr>
                          <w:rFonts w:eastAsia="黑体"/>
                          <w:b/>
                          <w:color w:val="FF0000"/>
                          <w:sz w:val="32"/>
                          <w:szCs w:val="18"/>
                          <w:lang w:eastAsia="zh-CN"/>
                        </w:rPr>
                      </w:pPr>
                    </w:p>
                    <w:p>
                      <w:pPr>
                        <w:rPr>
                          <w:rFonts w:eastAsia="黑体"/>
                          <w:b/>
                          <w:color w:val="FF0000"/>
                          <w:sz w:val="32"/>
                          <w:szCs w:val="18"/>
                          <w:lang w:eastAsia="zh-CN"/>
                        </w:rPr>
                      </w:pPr>
                    </w:p>
                    <w:p>
                      <w:pPr>
                        <w:rPr>
                          <w:rFonts w:eastAsia="黑体"/>
                          <w:b/>
                          <w:color w:val="FF0000"/>
                          <w:sz w:val="32"/>
                          <w:szCs w:val="18"/>
                          <w:lang w:eastAsia="zh-CN"/>
                        </w:rPr>
                      </w:pPr>
                    </w:p>
                    <w:p>
                      <w:pPr>
                        <w:jc w:val="center"/>
                        <w:rPr>
                          <w:rFonts w:eastAsia="黑体"/>
                          <w:b/>
                          <w:color w:val="FF0000"/>
                          <w:sz w:val="32"/>
                          <w:szCs w:val="18"/>
                          <w:lang w:eastAsia="zh-CN"/>
                        </w:rPr>
                      </w:pPr>
                      <w:r>
                        <w:rPr>
                          <w:rFonts w:hint="eastAsia" w:eastAsia="黑体"/>
                          <w:b/>
                          <w:color w:val="FF0000"/>
                          <w:sz w:val="32"/>
                          <w:szCs w:val="18"/>
                          <w:lang w:eastAsia="zh-CN"/>
                        </w:rPr>
                        <w:t>请注意：</w:t>
                      </w:r>
                    </w:p>
                    <w:p>
                      <w:pPr>
                        <w:jc w:val="center"/>
                        <w:rPr>
                          <w:rFonts w:eastAsia="黑体"/>
                          <w:b/>
                          <w:color w:val="FF0000"/>
                          <w:sz w:val="32"/>
                          <w:szCs w:val="18"/>
                          <w:lang w:eastAsia="zh-CN"/>
                        </w:rPr>
                      </w:pPr>
                      <w:r>
                        <w:rPr>
                          <w:rFonts w:hint="eastAsia" w:eastAsia="黑体"/>
                          <w:b/>
                          <w:color w:val="FF0000"/>
                          <w:sz w:val="32"/>
                          <w:szCs w:val="18"/>
                          <w:lang w:eastAsia="zh-CN"/>
                        </w:rPr>
                        <w:t>此说明书将用于立项评估，请详细填写，根据填写内容会影响“研发配合度评分”。</w:t>
                      </w:r>
                    </w:p>
                    <w:p>
                      <w:pPr>
                        <w:jc w:val="center"/>
                        <w:rPr>
                          <w:rFonts w:eastAsia="黑体"/>
                          <w:b/>
                          <w:sz w:val="44"/>
                          <w:lang w:eastAsia="zh-CN"/>
                        </w:rPr>
                      </w:pPr>
                    </w:p>
                  </w:txbxContent>
                </v:textbox>
              </v:shape>
            </w:pict>
          </mc:Fallback>
        </mc:AlternateContent>
      </w:r>
    </w:p>
    <w:p>
      <w:pPr>
        <w:pStyle w:val="19"/>
        <w:tabs>
          <w:tab w:val="right" w:leader="dot" w:pos="8540"/>
        </w:tabs>
        <w:spacing w:before="91"/>
        <w:rPr>
          <w:rFonts w:ascii="微软雅黑" w:hAnsi="微软雅黑" w:eastAsia="微软雅黑" w:cs="微软雅黑"/>
          <w:i w:val="0"/>
          <w:iCs w:val="0"/>
          <w:sz w:val="21"/>
          <w:szCs w:val="21"/>
        </w:rPr>
        <w:sectPr>
          <w:footerReference r:id="rId3" w:type="default"/>
          <w:pgSz w:w="11900" w:h="16840"/>
          <w:pgMar w:top="980" w:right="1680" w:bottom="1400" w:left="1680" w:header="720" w:footer="1200" w:gutter="0"/>
          <w:pgNumType w:fmt="chineseCounting"/>
          <w:cols w:space="720" w:num="1"/>
          <w:titlePg/>
          <w:docGrid w:linePitch="299" w:charSpace="0"/>
        </w:sectPr>
      </w:pPr>
    </w:p>
    <w:sdt>
      <w:sdtPr>
        <w:rPr>
          <w:rFonts w:ascii="宋体" w:hAnsi="宋体" w:eastAsia="宋体" w:cs="Times New Roman"/>
          <w:sz w:val="21"/>
          <w:szCs w:val="20"/>
          <w:lang w:eastAsia="zh-CN"/>
        </w:rPr>
        <w:id w:val="147467804"/>
        <w:docPartObj>
          <w:docPartGallery w:val="Table of Contents"/>
          <w:docPartUnique/>
        </w:docPartObj>
      </w:sdtPr>
      <w:sdtEndPr>
        <w:rPr>
          <w:rFonts w:hint="eastAsia" w:ascii="微软雅黑" w:hAnsi="微软雅黑" w:eastAsia="微软雅黑" w:cs="Times New Roman"/>
          <w:sz w:val="20"/>
          <w:szCs w:val="20"/>
          <w:lang w:eastAsia="zh-CN"/>
        </w:rPr>
      </w:sdtEndPr>
      <w:sdtContent>
        <w:p>
          <w:pPr>
            <w:jc w:val="center"/>
          </w:pPr>
          <w:r>
            <w:rPr>
              <w:rFonts w:ascii="宋体" w:hAnsi="宋体" w:eastAsia="宋体"/>
              <w:sz w:val="21"/>
            </w:rPr>
            <w:t>目录</w:t>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rPr>
              <w:rFonts w:hint="eastAsia" w:ascii="微软雅黑" w:hAnsi="微软雅黑" w:eastAsia="微软雅黑" w:cs="微软雅黑"/>
              <w:i w:val="0"/>
              <w:iCs w:val="0"/>
            </w:rPr>
            <w:fldChar w:fldCharType="begin"/>
          </w:r>
          <w:r>
            <w:rPr>
              <w:rFonts w:hint="eastAsia" w:ascii="微软雅黑" w:hAnsi="微软雅黑" w:eastAsia="微软雅黑" w:cs="微软雅黑"/>
              <w:i w:val="0"/>
              <w:iCs w:val="0"/>
            </w:rPr>
            <w:instrText xml:space="preserve">TOC \o "1-3" \h \u </w:instrText>
          </w:r>
          <w:r>
            <w:rPr>
              <w:rFonts w:hint="eastAsia" w:ascii="微软雅黑" w:hAnsi="微软雅黑" w:eastAsia="微软雅黑" w:cs="微软雅黑"/>
              <w:i w:val="0"/>
              <w:iCs w:val="0"/>
            </w:rPr>
            <w:fldChar w:fldCharType="separate"/>
          </w:r>
          <w:r>
            <w:fldChar w:fldCharType="begin"/>
          </w:r>
          <w:r>
            <w:instrText xml:space="preserve"> HYPERLINK \l "_Toc528591070" </w:instrText>
          </w:r>
          <w:r>
            <w:fldChar w:fldCharType="separate"/>
          </w:r>
          <w:r>
            <w:rPr>
              <w:rStyle w:val="27"/>
            </w:rPr>
            <w:t>1.</w:t>
          </w:r>
          <w:r>
            <w:rPr>
              <w:rFonts w:asciiTheme="minorHAnsi" w:hAnsiTheme="minorHAnsi" w:eastAsiaTheme="minorEastAsia" w:cstheme="minorBidi"/>
              <w:b w:val="0"/>
              <w:bCs w:val="0"/>
              <w:i w:val="0"/>
              <w:iCs w:val="0"/>
              <w:kern w:val="2"/>
              <w:sz w:val="21"/>
              <w:szCs w:val="22"/>
            </w:rPr>
            <w:tab/>
          </w:r>
          <w:r>
            <w:rPr>
              <w:rStyle w:val="27"/>
              <w:rFonts w:hint="eastAsia"/>
            </w:rPr>
            <w:t>背景</w:t>
          </w:r>
          <w:r>
            <w:tab/>
          </w:r>
          <w:r>
            <w:fldChar w:fldCharType="begin"/>
          </w:r>
          <w:r>
            <w:instrText xml:space="preserve"> PAGEREF _Toc528591070 \h </w:instrText>
          </w:r>
          <w:r>
            <w:fldChar w:fldCharType="separate"/>
          </w:r>
          <w:r>
            <w:t>4</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"_Toc528591071" </w:instrText>
          </w:r>
          <w:r>
            <w:fldChar w:fldCharType="separate"/>
          </w:r>
          <w:r>
            <w:rPr>
              <w:rStyle w:val="27"/>
            </w:rPr>
            <w:t>2.</w:t>
          </w:r>
          <w:r>
            <w:rPr>
              <w:rFonts w:asciiTheme="minorHAnsi" w:hAnsiTheme="minorHAnsi" w:eastAsiaTheme="minorEastAsia" w:cstheme="minorBidi"/>
              <w:b w:val="0"/>
              <w:bCs w:val="0"/>
              <w:i w:val="0"/>
              <w:iCs w:val="0"/>
              <w:kern w:val="2"/>
              <w:sz w:val="21"/>
              <w:szCs w:val="22"/>
            </w:rPr>
            <w:tab/>
          </w:r>
          <w:r>
            <w:rPr>
              <w:rStyle w:val="27"/>
              <w:rFonts w:hint="eastAsia"/>
            </w:rPr>
            <w:t>术语</w:t>
          </w:r>
          <w:r>
            <w:tab/>
          </w:r>
          <w:r>
            <w:fldChar w:fldCharType="begin"/>
          </w:r>
          <w:r>
            <w:instrText xml:space="preserve"> PAGEREF _Toc528591071 \h </w:instrText>
          </w:r>
          <w:r>
            <w:fldChar w:fldCharType="separate"/>
          </w:r>
          <w:r>
            <w:t>4</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"_Toc528591072" </w:instrText>
          </w:r>
          <w:r>
            <w:fldChar w:fldCharType="separate"/>
          </w:r>
          <w:r>
            <w:rPr>
              <w:rStyle w:val="27"/>
            </w:rPr>
            <w:t>3.</w:t>
          </w:r>
          <w:r>
            <w:rPr>
              <w:rFonts w:asciiTheme="minorHAnsi" w:hAnsiTheme="minorHAnsi" w:eastAsiaTheme="minorEastAsia" w:cstheme="minorBidi"/>
              <w:b w:val="0"/>
              <w:bCs w:val="0"/>
              <w:i w:val="0"/>
              <w:iCs w:val="0"/>
              <w:kern w:val="2"/>
              <w:sz w:val="21"/>
              <w:szCs w:val="22"/>
            </w:rPr>
            <w:tab/>
          </w:r>
          <w:r>
            <w:rPr>
              <w:rStyle w:val="27"/>
              <w:rFonts w:hint="eastAsia"/>
            </w:rPr>
            <w:t>系统概述</w:t>
          </w:r>
          <w:r>
            <w:tab/>
          </w:r>
          <w:r>
            <w:fldChar w:fldCharType="begin"/>
          </w:r>
          <w:r>
            <w:instrText xml:space="preserve"> PAGEREF _Toc528591072 \h </w:instrText>
          </w:r>
          <w:r>
            <w:fldChar w:fldCharType="separate"/>
          </w:r>
          <w:r>
            <w:t>5</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"_Toc528591073" </w:instrText>
          </w:r>
          <w:r>
            <w:fldChar w:fldCharType="separate"/>
          </w:r>
          <w:r>
            <w:rPr>
              <w:rStyle w:val="27"/>
            </w:rPr>
            <w:t>3.1.</w:t>
          </w:r>
          <w:r>
            <w:rPr>
              <w:rFonts w:asciiTheme="minorHAnsi" w:hAnsiTheme="minorHAnsi" w:eastAsiaTheme="minorEastAsia" w:cstheme="minorBidi"/>
              <w:b w:val="0"/>
              <w:bCs w:val="0"/>
              <w:kern w:val="2"/>
              <w:sz w:val="21"/>
            </w:rPr>
            <w:tab/>
          </w:r>
          <w:r>
            <w:rPr>
              <w:rStyle w:val="27"/>
              <w:rFonts w:hint="eastAsia"/>
            </w:rPr>
            <w:t>运营环境</w:t>
          </w:r>
          <w:r>
            <w:tab/>
          </w:r>
          <w:r>
            <w:fldChar w:fldCharType="begin"/>
          </w:r>
          <w:r>
            <w:instrText xml:space="preserve"> PAGEREF _Toc528591073 \h </w:instrText>
          </w:r>
          <w:r>
            <w:fldChar w:fldCharType="separate"/>
          </w:r>
          <w:r>
            <w:t>5</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"_Toc528591074" </w:instrText>
          </w:r>
          <w:r>
            <w:fldChar w:fldCharType="separate"/>
          </w:r>
          <w:r>
            <w:rPr>
              <w:rStyle w:val="27"/>
            </w:rPr>
            <w:t>3.1.1.</w:t>
          </w:r>
          <w:r>
            <w:rPr>
              <w:rFonts w:asciiTheme="minorHAnsi" w:hAnsiTheme="minorHAnsi" w:eastAsiaTheme="minorEastAsia" w:cstheme="minorBidi"/>
              <w:kern w:val="2"/>
              <w:sz w:val="21"/>
              <w:szCs w:val="22"/>
            </w:rPr>
            <w:tab/>
          </w:r>
          <w:r>
            <w:rPr>
              <w:rStyle w:val="27"/>
              <w:rFonts w:hint="eastAsia"/>
            </w:rPr>
            <w:t>服务器软件环境</w:t>
          </w:r>
          <w:r>
            <w:tab/>
          </w:r>
          <w:r>
            <w:fldChar w:fldCharType="begin"/>
          </w:r>
          <w:r>
            <w:instrText xml:space="preserve"> PAGEREF _Toc528591074 \h </w:instrText>
          </w:r>
          <w:r>
            <w:fldChar w:fldCharType="separate"/>
          </w:r>
          <w:r>
            <w:t>5</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"_Toc528591075" </w:instrText>
          </w:r>
          <w:r>
            <w:fldChar w:fldCharType="separate"/>
          </w:r>
          <w:r>
            <w:rPr>
              <w:rStyle w:val="27"/>
            </w:rPr>
            <w:t>3.1.2.</w:t>
          </w:r>
          <w:r>
            <w:rPr>
              <w:rFonts w:asciiTheme="minorHAnsi" w:hAnsiTheme="minorHAnsi" w:eastAsiaTheme="minorEastAsia" w:cstheme="minorBidi"/>
              <w:kern w:val="2"/>
              <w:sz w:val="21"/>
              <w:szCs w:val="22"/>
            </w:rPr>
            <w:tab/>
          </w:r>
          <w:r>
            <w:rPr>
              <w:rStyle w:val="27"/>
              <w:rFonts w:hint="eastAsia"/>
            </w:rPr>
            <w:t>服务器硬件环境</w:t>
          </w:r>
          <w:r>
            <w:tab/>
          </w:r>
          <w:r>
            <w:fldChar w:fldCharType="begin"/>
          </w:r>
          <w:r>
            <w:instrText xml:space="preserve"> PAGEREF _Toc528591075 \h </w:instrText>
          </w:r>
          <w:r>
            <w:fldChar w:fldCharType="separate"/>
          </w:r>
          <w:r>
            <w:t>6</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"_Toc528591076" </w:instrText>
          </w:r>
          <w:r>
            <w:fldChar w:fldCharType="separate"/>
          </w:r>
          <w:r>
            <w:rPr>
              <w:rStyle w:val="27"/>
            </w:rPr>
            <w:t>3.1.3.</w:t>
          </w:r>
          <w:r>
            <w:rPr>
              <w:rFonts w:asciiTheme="minorHAnsi" w:hAnsiTheme="minorHAnsi" w:eastAsiaTheme="minorEastAsia" w:cstheme="minorBidi"/>
              <w:kern w:val="2"/>
              <w:sz w:val="21"/>
              <w:szCs w:val="22"/>
            </w:rPr>
            <w:tab/>
          </w:r>
          <w:r>
            <w:rPr>
              <w:rStyle w:val="27"/>
              <w:rFonts w:hint="eastAsia"/>
            </w:rPr>
            <w:t>运营环境</w:t>
          </w:r>
          <w:r>
            <w:tab/>
          </w:r>
          <w:r>
            <w:fldChar w:fldCharType="begin"/>
          </w:r>
          <w:r>
            <w:instrText xml:space="preserve"> PAGEREF _Toc528591076 \h </w:instrText>
          </w:r>
          <w:r>
            <w:fldChar w:fldCharType="separate"/>
          </w:r>
          <w:r>
            <w:t>7</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"_Toc528591077" </w:instrText>
          </w:r>
          <w:r>
            <w:fldChar w:fldCharType="separate"/>
          </w:r>
          <w:r>
            <w:rPr>
              <w:rStyle w:val="27"/>
            </w:rPr>
            <w:t>3.1.4.</w:t>
          </w:r>
          <w:r>
            <w:rPr>
              <w:rFonts w:asciiTheme="minorHAnsi" w:hAnsiTheme="minorHAnsi" w:eastAsiaTheme="minorEastAsia" w:cstheme="minorBidi"/>
              <w:kern w:val="2"/>
              <w:sz w:val="21"/>
              <w:szCs w:val="22"/>
            </w:rPr>
            <w:tab/>
          </w:r>
          <w:r>
            <w:rPr>
              <w:rStyle w:val="27"/>
              <w:rFonts w:hint="eastAsia"/>
            </w:rPr>
            <w:t>所</w:t>
          </w:r>
          <w:r>
            <w:rPr>
              <w:rStyle w:val="27"/>
              <w:rFonts w:hint="eastAsia" w:ascii="Meiryo" w:hAnsi="Meiryo" w:eastAsia="Meiryo" w:cs="Meiryo"/>
            </w:rPr>
            <w:t>⽤</w:t>
          </w:r>
          <w:r>
            <w:rPr>
              <w:rStyle w:val="27"/>
              <w:rFonts w:hint="eastAsia" w:ascii="宋体" w:hAnsi="宋体" w:cs="宋体"/>
            </w:rPr>
            <w:t>外部组件</w:t>
          </w:r>
          <w:r>
            <w:tab/>
          </w:r>
          <w:r>
            <w:fldChar w:fldCharType="begin"/>
          </w:r>
          <w:r>
            <w:instrText xml:space="preserve"> PAGEREF _Toc528591077 \h </w:instrText>
          </w:r>
          <w:r>
            <w:fldChar w:fldCharType="separate"/>
          </w:r>
          <w:r>
            <w:t>7</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"_Toc528591078" </w:instrText>
          </w:r>
          <w:r>
            <w:fldChar w:fldCharType="separate"/>
          </w:r>
          <w:r>
            <w:rPr>
              <w:rStyle w:val="27"/>
            </w:rPr>
            <w:t>4.</w:t>
          </w:r>
          <w:r>
            <w:rPr>
              <w:rFonts w:asciiTheme="minorHAnsi" w:hAnsiTheme="minorHAnsi" w:eastAsiaTheme="minorEastAsia" w:cstheme="minorBidi"/>
              <w:b w:val="0"/>
              <w:bCs w:val="0"/>
              <w:i w:val="0"/>
              <w:iCs w:val="0"/>
              <w:kern w:val="2"/>
              <w:sz w:val="21"/>
              <w:szCs w:val="22"/>
            </w:rPr>
            <w:tab/>
          </w:r>
          <w:r>
            <w:rPr>
              <w:rStyle w:val="27"/>
              <w:rFonts w:hint="eastAsia"/>
            </w:rPr>
            <w:t>系统设计</w:t>
          </w:r>
          <w:r>
            <w:tab/>
          </w:r>
          <w:r>
            <w:fldChar w:fldCharType="begin"/>
          </w:r>
          <w:r>
            <w:instrText xml:space="preserve"> PAGEREF _Toc528591078 \h </w:instrText>
          </w:r>
          <w:r>
            <w:fldChar w:fldCharType="separate"/>
          </w:r>
          <w:r>
            <w:t>8</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"_Toc528591079" </w:instrText>
          </w:r>
          <w:r>
            <w:fldChar w:fldCharType="separate"/>
          </w:r>
          <w:r>
            <w:rPr>
              <w:rStyle w:val="27"/>
            </w:rPr>
            <w:t>4.1.</w:t>
          </w:r>
          <w:r>
            <w:rPr>
              <w:rFonts w:asciiTheme="minorHAnsi" w:hAnsiTheme="minorHAnsi" w:eastAsiaTheme="minorEastAsia" w:cstheme="minorBidi"/>
              <w:b w:val="0"/>
              <w:bCs w:val="0"/>
              <w:kern w:val="2"/>
              <w:sz w:val="21"/>
            </w:rPr>
            <w:tab/>
          </w:r>
          <w:r>
            <w:rPr>
              <w:rStyle w:val="27"/>
              <w:rFonts w:hint="eastAsia"/>
            </w:rPr>
            <w:t>系统整体介绍</w:t>
          </w:r>
          <w:r>
            <w:tab/>
          </w:r>
          <w:r>
            <w:fldChar w:fldCharType="begin"/>
          </w:r>
          <w:r>
            <w:instrText xml:space="preserve"> PAGEREF _Toc528591079 \h </w:instrText>
          </w:r>
          <w:r>
            <w:fldChar w:fldCharType="separate"/>
          </w:r>
          <w:r>
            <w:t>8</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"_Toc528591080" </w:instrText>
          </w:r>
          <w:r>
            <w:fldChar w:fldCharType="separate"/>
          </w:r>
          <w:r>
            <w:rPr>
              <w:rStyle w:val="27"/>
            </w:rPr>
            <w:t>4.2.</w:t>
          </w:r>
          <w:r>
            <w:rPr>
              <w:rFonts w:asciiTheme="minorHAnsi" w:hAnsiTheme="minorHAnsi" w:eastAsiaTheme="minorEastAsia" w:cstheme="minorBidi"/>
              <w:b w:val="0"/>
              <w:bCs w:val="0"/>
              <w:kern w:val="2"/>
              <w:sz w:val="21"/>
            </w:rPr>
            <w:tab/>
          </w:r>
          <w:r>
            <w:rPr>
              <w:rStyle w:val="27"/>
              <w:rFonts w:hint="eastAsia"/>
            </w:rPr>
            <w:t>游戏架构</w:t>
          </w:r>
          <w:r>
            <w:tab/>
          </w:r>
          <w:r>
            <w:fldChar w:fldCharType="begin"/>
          </w:r>
          <w:r>
            <w:instrText xml:space="preserve"> PAGEREF _Toc528591080 \h </w:instrText>
          </w:r>
          <w:r>
            <w:fldChar w:fldCharType="separate"/>
          </w:r>
          <w:r>
            <w:t>8</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"_Toc528591081" </w:instrText>
          </w:r>
          <w:r>
            <w:fldChar w:fldCharType="separate"/>
          </w:r>
          <w:r>
            <w:rPr>
              <w:rStyle w:val="27"/>
            </w:rPr>
            <w:t>4.3.</w:t>
          </w:r>
          <w:r>
            <w:rPr>
              <w:rFonts w:asciiTheme="minorHAnsi" w:hAnsiTheme="minorHAnsi" w:eastAsiaTheme="minorEastAsia" w:cstheme="minorBidi"/>
              <w:b w:val="0"/>
              <w:bCs w:val="0"/>
              <w:kern w:val="2"/>
              <w:sz w:val="21"/>
            </w:rPr>
            <w:tab/>
          </w:r>
          <w:r>
            <w:rPr>
              <w:rStyle w:val="27"/>
              <w:rFonts w:hint="eastAsia"/>
            </w:rPr>
            <w:t>游戏各模块分析</w:t>
          </w:r>
          <w:r>
            <w:tab/>
          </w:r>
          <w:r>
            <w:fldChar w:fldCharType="begin"/>
          </w:r>
          <w:r>
            <w:instrText xml:space="preserve"> PAGEREF _Toc528591081 \h </w:instrText>
          </w:r>
          <w:r>
            <w:fldChar w:fldCharType="separate"/>
          </w:r>
          <w:r>
            <w:t>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"_Toc528591082" </w:instrText>
          </w:r>
          <w:r>
            <w:fldChar w:fldCharType="separate"/>
          </w:r>
          <w:r>
            <w:rPr>
              <w:rStyle w:val="27"/>
            </w:rPr>
            <w:t>4.3.1.</w:t>
          </w:r>
          <w:r>
            <w:rPr>
              <w:rFonts w:asciiTheme="minorHAnsi" w:hAnsiTheme="minorHAnsi" w:eastAsiaTheme="minorEastAsia" w:cstheme="minorBidi"/>
              <w:kern w:val="2"/>
              <w:sz w:val="21"/>
              <w:szCs w:val="22"/>
            </w:rPr>
            <w:tab/>
          </w:r>
          <w:r>
            <w:rPr>
              <w:rStyle w:val="27"/>
              <w:rFonts w:hint="eastAsia"/>
            </w:rPr>
            <w:t>全局服务器</w:t>
          </w:r>
          <w:r>
            <w:rPr>
              <w:rStyle w:val="27"/>
            </w:rPr>
            <w:t xml:space="preserve"> Global Server</w:t>
          </w:r>
          <w:r>
            <w:tab/>
          </w:r>
          <w:r>
            <w:fldChar w:fldCharType="begin"/>
          </w:r>
          <w:r>
            <w:instrText xml:space="preserve"> PAGEREF _Toc528591082 \h </w:instrText>
          </w:r>
          <w:r>
            <w:fldChar w:fldCharType="separate"/>
          </w:r>
          <w:r>
            <w:t>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"_Toc528591083" </w:instrText>
          </w:r>
          <w:r>
            <w:fldChar w:fldCharType="separate"/>
          </w:r>
          <w:r>
            <w:rPr>
              <w:rStyle w:val="27"/>
            </w:rPr>
            <w:t>4.3.2.</w:t>
          </w:r>
          <w:r>
            <w:rPr>
              <w:rFonts w:asciiTheme="minorHAnsi" w:hAnsiTheme="minorHAnsi" w:eastAsiaTheme="minorEastAsia" w:cstheme="minorBidi"/>
              <w:kern w:val="2"/>
              <w:sz w:val="21"/>
              <w:szCs w:val="22"/>
            </w:rPr>
            <w:tab/>
          </w:r>
          <w:r>
            <w:rPr>
              <w:rStyle w:val="27"/>
              <w:rFonts w:hint="eastAsia"/>
            </w:rPr>
            <w:t>登录</w:t>
          </w:r>
          <w:r>
            <w:rPr>
              <w:rStyle w:val="27"/>
            </w:rPr>
            <w:t>/</w:t>
          </w:r>
          <w:r>
            <w:rPr>
              <w:rStyle w:val="27"/>
              <w:rFonts w:hint="eastAsia"/>
            </w:rPr>
            <w:t>支付中转服务器</w:t>
          </w:r>
          <w:r>
            <w:rPr>
              <w:rStyle w:val="27"/>
            </w:rPr>
            <w:t xml:space="preserve"> Barrack Server</w:t>
          </w:r>
          <w:r>
            <w:tab/>
          </w:r>
          <w:r>
            <w:fldChar w:fldCharType="begin"/>
          </w:r>
          <w:r>
            <w:instrText xml:space="preserve"> PAGEREF _Toc528591083 \h </w:instrText>
          </w:r>
          <w:r>
            <w:fldChar w:fldCharType="separate"/>
          </w:r>
          <w:r>
            <w:t>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"_Toc528591084" </w:instrText>
          </w:r>
          <w:r>
            <w:fldChar w:fldCharType="separate"/>
          </w:r>
          <w:r>
            <w:rPr>
              <w:rStyle w:val="27"/>
            </w:rPr>
            <w:t>4.3.3.</w:t>
          </w:r>
          <w:r>
            <w:rPr>
              <w:rFonts w:asciiTheme="minorHAnsi" w:hAnsiTheme="minorHAnsi" w:eastAsiaTheme="minorEastAsia" w:cstheme="minorBidi"/>
              <w:kern w:val="2"/>
              <w:sz w:val="21"/>
              <w:szCs w:val="22"/>
            </w:rPr>
            <w:tab/>
          </w:r>
          <w:r>
            <w:rPr>
              <w:rStyle w:val="27"/>
              <w:rFonts w:hint="eastAsia"/>
            </w:rPr>
            <w:t>核心逻辑服务器</w:t>
          </w:r>
          <w:r>
            <w:rPr>
              <w:rStyle w:val="27"/>
            </w:rPr>
            <w:t xml:space="preserve"> Zone Server</w:t>
          </w:r>
          <w:r>
            <w:tab/>
          </w:r>
          <w:r>
            <w:fldChar w:fldCharType="begin"/>
          </w:r>
          <w:r>
            <w:instrText xml:space="preserve"> PAGEREF _Toc528591084 \h </w:instrText>
          </w:r>
          <w:r>
            <w:fldChar w:fldCharType="separate"/>
          </w:r>
          <w:r>
            <w:t>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"_Toc528591085" </w:instrText>
          </w:r>
          <w:r>
            <w:fldChar w:fldCharType="separate"/>
          </w:r>
          <w:r>
            <w:rPr>
              <w:rStyle w:val="27"/>
            </w:rPr>
            <w:t>4.3.4.</w:t>
          </w:r>
          <w:r>
            <w:rPr>
              <w:rFonts w:asciiTheme="minorHAnsi" w:hAnsiTheme="minorHAnsi" w:eastAsiaTheme="minorEastAsia" w:cstheme="minorBidi"/>
              <w:kern w:val="2"/>
              <w:sz w:val="21"/>
              <w:szCs w:val="22"/>
            </w:rPr>
            <w:tab/>
          </w:r>
          <w:r>
            <w:rPr>
              <w:rStyle w:val="27"/>
              <w:rFonts w:hint="eastAsia"/>
            </w:rPr>
            <w:t>区管理服务器</w:t>
          </w:r>
          <w:r>
            <w:rPr>
              <w:rStyle w:val="27"/>
            </w:rPr>
            <w:t xml:space="preserve"> Manager Server</w:t>
          </w:r>
          <w:r>
            <w:tab/>
          </w:r>
          <w:r>
            <w:fldChar w:fldCharType="begin"/>
          </w:r>
          <w:r>
            <w:instrText xml:space="preserve"> PAGEREF _Toc528591085 \h </w:instrText>
          </w:r>
          <w:r>
            <w:fldChar w:fldCharType="separate"/>
          </w:r>
          <w:r>
            <w:t>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"_Toc528591086" </w:instrText>
          </w:r>
          <w:r>
            <w:fldChar w:fldCharType="separate"/>
          </w:r>
          <w:r>
            <w:rPr>
              <w:rStyle w:val="27"/>
            </w:rPr>
            <w:t>4.3.5.</w:t>
          </w:r>
          <w:r>
            <w:rPr>
              <w:rFonts w:asciiTheme="minorHAnsi" w:hAnsiTheme="minorHAnsi" w:eastAsiaTheme="minorEastAsia" w:cstheme="minorBidi"/>
              <w:kern w:val="2"/>
              <w:sz w:val="21"/>
              <w:szCs w:val="22"/>
            </w:rPr>
            <w:tab/>
          </w:r>
          <w:r>
            <w:rPr>
              <w:rStyle w:val="27"/>
              <w:rFonts w:hint="eastAsia"/>
            </w:rPr>
            <w:t>社交服务器</w:t>
          </w:r>
          <w:r>
            <w:rPr>
              <w:rStyle w:val="27"/>
            </w:rPr>
            <w:t xml:space="preserve"> Relation Server</w:t>
          </w:r>
          <w:r>
            <w:tab/>
          </w:r>
          <w:r>
            <w:fldChar w:fldCharType="begin"/>
          </w:r>
          <w:r>
            <w:instrText xml:space="preserve"> PAGEREF _Toc528591086 \h </w:instrText>
          </w:r>
          <w:r>
            <w:fldChar w:fldCharType="separate"/>
          </w:r>
          <w:r>
            <w:t>10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"_Toc528591087" </w:instrText>
          </w:r>
          <w:r>
            <w:fldChar w:fldCharType="separate"/>
          </w:r>
          <w:r>
            <w:rPr>
              <w:rStyle w:val="27"/>
            </w:rPr>
            <w:t>4.3.6.</w:t>
          </w:r>
          <w:r>
            <w:rPr>
              <w:rFonts w:asciiTheme="minorHAnsi" w:hAnsiTheme="minorHAnsi" w:eastAsiaTheme="minorEastAsia" w:cstheme="minorBidi"/>
              <w:kern w:val="2"/>
              <w:sz w:val="21"/>
              <w:szCs w:val="22"/>
            </w:rPr>
            <w:tab/>
          </w:r>
          <w:r>
            <w:rPr>
              <w:rStyle w:val="27"/>
              <w:rFonts w:hint="eastAsia"/>
            </w:rPr>
            <w:t>网关服务器</w:t>
          </w:r>
          <w:r>
            <w:rPr>
              <w:rStyle w:val="27"/>
            </w:rPr>
            <w:t xml:space="preserve"> Gate Server</w:t>
          </w:r>
          <w:r>
            <w:tab/>
          </w:r>
          <w:r>
            <w:fldChar w:fldCharType="begin"/>
          </w:r>
          <w:r>
            <w:instrText xml:space="preserve"> PAGEREF _Toc528591087 \h </w:instrText>
          </w:r>
          <w:r>
            <w:fldChar w:fldCharType="separate"/>
          </w:r>
          <w:r>
            <w:t>10</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"_Toc528591088" </w:instrText>
          </w:r>
          <w:r>
            <w:fldChar w:fldCharType="separate"/>
          </w:r>
          <w:r>
            <w:rPr>
              <w:rStyle w:val="27"/>
            </w:rPr>
            <w:t>4.4.</w:t>
          </w:r>
          <w:r>
            <w:rPr>
              <w:rFonts w:asciiTheme="minorHAnsi" w:hAnsiTheme="minorHAnsi" w:eastAsiaTheme="minorEastAsia" w:cstheme="minorBidi"/>
              <w:b w:val="0"/>
              <w:bCs w:val="0"/>
              <w:kern w:val="2"/>
              <w:sz w:val="21"/>
            </w:rPr>
            <w:tab/>
          </w:r>
          <w:r>
            <w:rPr>
              <w:rStyle w:val="27"/>
              <w:rFonts w:hint="eastAsia"/>
            </w:rPr>
            <w:t>分区方式和扩容方式</w:t>
          </w:r>
          <w:r>
            <w:tab/>
          </w:r>
          <w:r>
            <w:fldChar w:fldCharType="begin"/>
          </w:r>
          <w:r>
            <w:instrText xml:space="preserve"> PAGEREF _Toc528591088 \h </w:instrText>
          </w:r>
          <w:r>
            <w:fldChar w:fldCharType="separate"/>
          </w:r>
          <w:r>
            <w:t>10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"_Toc528591089" </w:instrText>
          </w:r>
          <w:r>
            <w:fldChar w:fldCharType="separate"/>
          </w:r>
          <w:r>
            <w:rPr>
              <w:rStyle w:val="27"/>
            </w:rPr>
            <w:t>4.4.1.</w:t>
          </w:r>
          <w:r>
            <w:rPr>
              <w:rFonts w:asciiTheme="minorHAnsi" w:hAnsiTheme="minorHAnsi" w:eastAsiaTheme="minorEastAsia" w:cstheme="minorBidi"/>
              <w:kern w:val="2"/>
              <w:sz w:val="21"/>
              <w:szCs w:val="22"/>
            </w:rPr>
            <w:tab/>
          </w:r>
          <w:r>
            <w:rPr>
              <w:rStyle w:val="27"/>
              <w:rFonts w:hint="eastAsia"/>
            </w:rPr>
            <w:t>扩容过程对用户的影响和扩容实现方式</w:t>
          </w:r>
          <w:r>
            <w:tab/>
          </w:r>
          <w:r>
            <w:fldChar w:fldCharType="begin"/>
          </w:r>
          <w:r>
            <w:instrText xml:space="preserve"> PAGEREF _Toc528591089 \h </w:instrText>
          </w:r>
          <w:r>
            <w:fldChar w:fldCharType="separate"/>
          </w:r>
          <w:r>
            <w:t>10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"_Toc528591090" </w:instrText>
          </w:r>
          <w:r>
            <w:fldChar w:fldCharType="separate"/>
          </w:r>
          <w:r>
            <w:rPr>
              <w:rStyle w:val="27"/>
            </w:rPr>
            <w:t>4.4.2.</w:t>
          </w:r>
          <w:r>
            <w:rPr>
              <w:rFonts w:asciiTheme="minorHAnsi" w:hAnsiTheme="minorHAnsi" w:eastAsiaTheme="minorEastAsia" w:cstheme="minorBidi"/>
              <w:kern w:val="2"/>
              <w:sz w:val="21"/>
              <w:szCs w:val="22"/>
            </w:rPr>
            <w:tab/>
          </w:r>
          <w:r>
            <w:rPr>
              <w:rStyle w:val="27"/>
              <w:rFonts w:hint="eastAsia"/>
            </w:rPr>
            <w:t>分区分服的实现方式</w:t>
          </w:r>
          <w:r>
            <w:tab/>
          </w:r>
          <w:r>
            <w:fldChar w:fldCharType="begin"/>
          </w:r>
          <w:r>
            <w:instrText xml:space="preserve"> PAGEREF _Toc528591090 \h </w:instrText>
          </w:r>
          <w:r>
            <w:fldChar w:fldCharType="separate"/>
          </w:r>
          <w:r>
            <w:t>10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"_Toc528591091" </w:instrText>
          </w:r>
          <w:r>
            <w:fldChar w:fldCharType="separate"/>
          </w:r>
          <w:r>
            <w:rPr>
              <w:rStyle w:val="27"/>
            </w:rPr>
            <w:t>4.4.3.</w:t>
          </w:r>
          <w:r>
            <w:rPr>
              <w:rFonts w:asciiTheme="minorHAnsi" w:hAnsiTheme="minorHAnsi" w:eastAsiaTheme="minorEastAsia" w:cstheme="minorBidi"/>
              <w:kern w:val="2"/>
              <w:sz w:val="21"/>
              <w:szCs w:val="22"/>
            </w:rPr>
            <w:tab/>
          </w:r>
          <w:r>
            <w:rPr>
              <w:rStyle w:val="27"/>
              <w:rFonts w:hint="eastAsia"/>
            </w:rPr>
            <w:t>是否支持合服，合服的实现方式</w:t>
          </w:r>
          <w:r>
            <w:tab/>
          </w:r>
          <w:r>
            <w:fldChar w:fldCharType="begin"/>
          </w:r>
          <w:r>
            <w:instrText xml:space="preserve"> PAGEREF _Toc528591091 \h </w:instrText>
          </w:r>
          <w:r>
            <w:fldChar w:fldCharType="separate"/>
          </w:r>
          <w:r>
            <w:t>10</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"_Toc528591092" </w:instrText>
          </w:r>
          <w:r>
            <w:fldChar w:fldCharType="separate"/>
          </w:r>
          <w:r>
            <w:rPr>
              <w:rStyle w:val="27"/>
            </w:rPr>
            <w:t>5.</w:t>
          </w:r>
          <w:r>
            <w:rPr>
              <w:rFonts w:asciiTheme="minorHAnsi" w:hAnsiTheme="minorHAnsi" w:eastAsiaTheme="minorEastAsia" w:cstheme="minorBidi"/>
              <w:b w:val="0"/>
              <w:bCs w:val="0"/>
              <w:i w:val="0"/>
              <w:iCs w:val="0"/>
              <w:kern w:val="2"/>
              <w:sz w:val="21"/>
              <w:szCs w:val="22"/>
            </w:rPr>
            <w:tab/>
          </w:r>
          <w:r>
            <w:rPr>
              <w:rStyle w:val="27"/>
              <w:rFonts w:hint="eastAsia"/>
            </w:rPr>
            <w:t>系统设计要点</w:t>
          </w:r>
          <w:r>
            <w:tab/>
          </w:r>
          <w:r>
            <w:fldChar w:fldCharType="begin"/>
          </w:r>
          <w:r>
            <w:instrText xml:space="preserve"> PAGEREF _Toc528591092 \h </w:instrText>
          </w:r>
          <w:r>
            <w:fldChar w:fldCharType="separate"/>
          </w:r>
          <w:r>
            <w:t>11</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"_Toc528591093" </w:instrText>
          </w:r>
          <w:r>
            <w:fldChar w:fldCharType="separate"/>
          </w:r>
          <w:r>
            <w:rPr>
              <w:rStyle w:val="27"/>
            </w:rPr>
            <w:t>5.1.</w:t>
          </w:r>
          <w:r>
            <w:rPr>
              <w:rFonts w:asciiTheme="minorHAnsi" w:hAnsiTheme="minorHAnsi" w:eastAsiaTheme="minorEastAsia" w:cstheme="minorBidi"/>
              <w:b w:val="0"/>
              <w:bCs w:val="0"/>
              <w:kern w:val="2"/>
              <w:sz w:val="21"/>
            </w:rPr>
            <w:tab/>
          </w:r>
          <w:r>
            <w:rPr>
              <w:rStyle w:val="27"/>
              <w:rFonts w:hint="eastAsia"/>
            </w:rPr>
            <w:t>安全策略</w:t>
          </w:r>
          <w:r>
            <w:tab/>
          </w:r>
          <w:r>
            <w:fldChar w:fldCharType="begin"/>
          </w:r>
          <w:r>
            <w:instrText xml:space="preserve"> PAGEREF _Toc528591093 \h </w:instrText>
          </w:r>
          <w:r>
            <w:fldChar w:fldCharType="separate"/>
          </w:r>
          <w:r>
            <w:t>11</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"_Toc528591094" </w:instrText>
          </w:r>
          <w:r>
            <w:fldChar w:fldCharType="separate"/>
          </w:r>
          <w:r>
            <w:rPr>
              <w:rStyle w:val="27"/>
            </w:rPr>
            <w:t>5.1.1.</w:t>
          </w:r>
          <w:r>
            <w:rPr>
              <w:rFonts w:asciiTheme="minorHAnsi" w:hAnsiTheme="minorHAnsi" w:eastAsiaTheme="minorEastAsia" w:cstheme="minorBidi"/>
              <w:kern w:val="2"/>
              <w:sz w:val="21"/>
              <w:szCs w:val="22"/>
            </w:rPr>
            <w:tab/>
          </w:r>
          <w:r>
            <w:rPr>
              <w:rStyle w:val="27"/>
              <w:rFonts w:hint="eastAsia"/>
            </w:rPr>
            <w:t>防外挂机制</w:t>
          </w:r>
          <w:r>
            <w:tab/>
          </w:r>
          <w:r>
            <w:fldChar w:fldCharType="begin"/>
          </w:r>
          <w:r>
            <w:instrText xml:space="preserve"> PAGEREF _Toc528591094 \h </w:instrText>
          </w:r>
          <w:r>
            <w:fldChar w:fldCharType="separate"/>
          </w:r>
          <w:r>
            <w:t>11</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"_Toc528591095" </w:instrText>
          </w:r>
          <w:r>
            <w:fldChar w:fldCharType="separate"/>
          </w:r>
          <w:r>
            <w:rPr>
              <w:rStyle w:val="27"/>
            </w:rPr>
            <w:t>5.1.2.</w:t>
          </w:r>
          <w:r>
            <w:rPr>
              <w:rFonts w:asciiTheme="minorHAnsi" w:hAnsiTheme="minorHAnsi" w:eastAsiaTheme="minorEastAsia" w:cstheme="minorBidi"/>
              <w:kern w:val="2"/>
              <w:sz w:val="21"/>
              <w:szCs w:val="22"/>
            </w:rPr>
            <w:tab/>
          </w:r>
          <w:r>
            <w:rPr>
              <w:rStyle w:val="27"/>
              <w:rFonts w:hint="eastAsia"/>
            </w:rPr>
            <w:t>防</w:t>
          </w:r>
          <w:r>
            <w:rPr>
              <w:rStyle w:val="27"/>
            </w:rPr>
            <w:t xml:space="preserve"> DDoS </w:t>
          </w:r>
          <w:r>
            <w:rPr>
              <w:rStyle w:val="27"/>
              <w:rFonts w:hint="eastAsia"/>
            </w:rPr>
            <w:t>策略</w:t>
          </w:r>
          <w:r>
            <w:tab/>
          </w:r>
          <w:r>
            <w:fldChar w:fldCharType="begin"/>
          </w:r>
          <w:r>
            <w:instrText xml:space="preserve"> PAGEREF _Toc528591095 \h </w:instrText>
          </w:r>
          <w:r>
            <w:fldChar w:fldCharType="separate"/>
          </w:r>
          <w:r>
            <w:t>11</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"_Toc528591096" </w:instrText>
          </w:r>
          <w:r>
            <w:fldChar w:fldCharType="separate"/>
          </w:r>
          <w:r>
            <w:rPr>
              <w:rStyle w:val="27"/>
            </w:rPr>
            <w:t>5.2.</w:t>
          </w:r>
          <w:r>
            <w:rPr>
              <w:rFonts w:asciiTheme="minorHAnsi" w:hAnsiTheme="minorHAnsi" w:eastAsiaTheme="minorEastAsia" w:cstheme="minorBidi"/>
              <w:b w:val="0"/>
              <w:bCs w:val="0"/>
              <w:kern w:val="2"/>
              <w:sz w:val="21"/>
            </w:rPr>
            <w:tab/>
          </w:r>
          <w:r>
            <w:rPr>
              <w:rStyle w:val="27"/>
              <w:rFonts w:hint="eastAsia"/>
            </w:rPr>
            <w:t>负载均衡策略</w:t>
          </w:r>
          <w:r>
            <w:tab/>
          </w:r>
          <w:r>
            <w:fldChar w:fldCharType="begin"/>
          </w:r>
          <w:r>
            <w:instrText xml:space="preserve"> PAGEREF _Toc528591096 \h </w:instrText>
          </w:r>
          <w:r>
            <w:fldChar w:fldCharType="separate"/>
          </w:r>
          <w:r>
            <w:t>12</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"_Toc528591097" </w:instrText>
          </w:r>
          <w:r>
            <w:fldChar w:fldCharType="separate"/>
          </w:r>
          <w:r>
            <w:rPr>
              <w:rStyle w:val="27"/>
            </w:rPr>
            <w:t>5.3.</w:t>
          </w:r>
          <w:r>
            <w:rPr>
              <w:rFonts w:asciiTheme="minorHAnsi" w:hAnsiTheme="minorHAnsi" w:eastAsiaTheme="minorEastAsia" w:cstheme="minorBidi"/>
              <w:b w:val="0"/>
              <w:bCs w:val="0"/>
              <w:kern w:val="2"/>
              <w:sz w:val="21"/>
            </w:rPr>
            <w:tab/>
          </w:r>
          <w:r>
            <w:rPr>
              <w:rStyle w:val="27"/>
              <w:rFonts w:hint="eastAsia"/>
            </w:rPr>
            <w:t>容灾策略</w:t>
          </w:r>
          <w:r>
            <w:tab/>
          </w:r>
          <w:r>
            <w:fldChar w:fldCharType="begin"/>
          </w:r>
          <w:r>
            <w:instrText xml:space="preserve"> PAGEREF _Toc528591097 \h </w:instrText>
          </w:r>
          <w:r>
            <w:fldChar w:fldCharType="separate"/>
          </w:r>
          <w:r>
            <w:t>12</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"_Toc528591098" </w:instrText>
          </w:r>
          <w:r>
            <w:fldChar w:fldCharType="separate"/>
          </w:r>
          <w:r>
            <w:rPr>
              <w:rStyle w:val="27"/>
            </w:rPr>
            <w:t>5.4.</w:t>
          </w:r>
          <w:r>
            <w:rPr>
              <w:rFonts w:asciiTheme="minorHAnsi" w:hAnsiTheme="minorHAnsi" w:eastAsiaTheme="minorEastAsia" w:cstheme="minorBidi"/>
              <w:b w:val="0"/>
              <w:bCs w:val="0"/>
              <w:kern w:val="2"/>
              <w:sz w:val="21"/>
            </w:rPr>
            <w:tab/>
          </w:r>
          <w:r>
            <w:rPr>
              <w:rStyle w:val="27"/>
              <w:rFonts w:hint="eastAsia"/>
            </w:rPr>
            <w:t>回档策略</w:t>
          </w:r>
          <w:r>
            <w:tab/>
          </w:r>
          <w:r>
            <w:fldChar w:fldCharType="begin"/>
          </w:r>
          <w:r>
            <w:instrText xml:space="preserve"> PAGEREF _Toc528591098 \h </w:instrText>
          </w:r>
          <w:r>
            <w:fldChar w:fldCharType="separate"/>
          </w:r>
          <w:r>
            <w:t>12</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"_Toc528591099" </w:instrText>
          </w:r>
          <w:r>
            <w:fldChar w:fldCharType="separate"/>
          </w:r>
          <w:r>
            <w:rPr>
              <w:rStyle w:val="27"/>
            </w:rPr>
            <w:t>5.5.</w:t>
          </w:r>
          <w:r>
            <w:rPr>
              <w:rFonts w:asciiTheme="minorHAnsi" w:hAnsiTheme="minorHAnsi" w:eastAsiaTheme="minorEastAsia" w:cstheme="minorBidi"/>
              <w:b w:val="0"/>
              <w:bCs w:val="0"/>
              <w:kern w:val="2"/>
              <w:sz w:val="21"/>
            </w:rPr>
            <w:tab/>
          </w:r>
          <w:r>
            <w:rPr>
              <w:rStyle w:val="27"/>
              <w:rFonts w:hint="eastAsia"/>
            </w:rPr>
            <w:t>中手游容灾标准</w:t>
          </w:r>
          <w:r>
            <w:tab/>
          </w:r>
          <w:r>
            <w:fldChar w:fldCharType="begin"/>
          </w:r>
          <w:r>
            <w:instrText xml:space="preserve"> PAGEREF _Toc528591099 \h </w:instrText>
          </w:r>
          <w:r>
            <w:fldChar w:fldCharType="separate"/>
          </w:r>
          <w:r>
            <w:t>13</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"_Toc528591100" </w:instrText>
          </w:r>
          <w:r>
            <w:fldChar w:fldCharType="separate"/>
          </w:r>
          <w:r>
            <w:rPr>
              <w:rStyle w:val="27"/>
            </w:rPr>
            <w:t>5.6.</w:t>
          </w:r>
          <w:r>
            <w:rPr>
              <w:rFonts w:asciiTheme="minorHAnsi" w:hAnsiTheme="minorHAnsi" w:eastAsiaTheme="minorEastAsia" w:cstheme="minorBidi"/>
              <w:b w:val="0"/>
              <w:bCs w:val="0"/>
              <w:kern w:val="2"/>
              <w:sz w:val="21"/>
            </w:rPr>
            <w:tab/>
          </w:r>
          <w:r>
            <w:rPr>
              <w:rStyle w:val="27"/>
              <w:rFonts w:hint="eastAsia"/>
            </w:rPr>
            <w:t>过载保护策略</w:t>
          </w:r>
          <w:r>
            <w:tab/>
          </w:r>
          <w:r>
            <w:fldChar w:fldCharType="begin"/>
          </w:r>
          <w:r>
            <w:instrText xml:space="preserve"> PAGEREF _Toc528591100 \h </w:instrText>
          </w:r>
          <w:r>
            <w:fldChar w:fldCharType="separate"/>
          </w:r>
          <w:r>
            <w:t>13</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"_Toc528591101" </w:instrText>
          </w:r>
          <w:r>
            <w:fldChar w:fldCharType="separate"/>
          </w:r>
          <w:r>
            <w:rPr>
              <w:rStyle w:val="27"/>
            </w:rPr>
            <w:t>5.7.</w:t>
          </w:r>
          <w:r>
            <w:rPr>
              <w:rFonts w:asciiTheme="minorHAnsi" w:hAnsiTheme="minorHAnsi" w:eastAsiaTheme="minorEastAsia" w:cstheme="minorBidi"/>
              <w:b w:val="0"/>
              <w:bCs w:val="0"/>
              <w:kern w:val="2"/>
              <w:sz w:val="21"/>
            </w:rPr>
            <w:tab/>
          </w:r>
          <w:r>
            <w:rPr>
              <w:rStyle w:val="27"/>
              <w:rFonts w:hint="eastAsia"/>
            </w:rPr>
            <w:t>模块功能划分</w:t>
          </w:r>
          <w:r>
            <w:tab/>
          </w:r>
          <w:r>
            <w:fldChar w:fldCharType="begin"/>
          </w:r>
          <w:r>
            <w:instrText xml:space="preserve"> PAGEREF _Toc528591101 \h </w:instrText>
          </w:r>
          <w:r>
            <w:fldChar w:fldCharType="separate"/>
          </w:r>
          <w:r>
            <w:t>14</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"_Toc528591102" </w:instrText>
          </w:r>
          <w:r>
            <w:fldChar w:fldCharType="separate"/>
          </w:r>
          <w:r>
            <w:rPr>
              <w:rStyle w:val="27"/>
            </w:rPr>
            <w:t>5.8.</w:t>
          </w:r>
          <w:r>
            <w:rPr>
              <w:rFonts w:asciiTheme="minorHAnsi" w:hAnsiTheme="minorHAnsi" w:eastAsiaTheme="minorEastAsia" w:cstheme="minorBidi"/>
              <w:b w:val="0"/>
              <w:bCs w:val="0"/>
              <w:kern w:val="2"/>
              <w:sz w:val="21"/>
            </w:rPr>
            <w:tab/>
          </w:r>
          <w:r>
            <w:rPr>
              <w:rStyle w:val="27"/>
              <w:rFonts w:hint="eastAsia"/>
            </w:rPr>
            <w:t>数据扩容</w:t>
          </w:r>
          <w:r>
            <w:tab/>
          </w:r>
          <w:r>
            <w:fldChar w:fldCharType="begin"/>
          </w:r>
          <w:r>
            <w:instrText xml:space="preserve"> PAGEREF _Toc528591102 \h </w:instrText>
          </w:r>
          <w:r>
            <w:fldChar w:fldCharType="separate"/>
          </w:r>
          <w:r>
            <w:t>14</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"_Toc528591103" </w:instrText>
          </w:r>
          <w:r>
            <w:fldChar w:fldCharType="separate"/>
          </w:r>
          <w:r>
            <w:rPr>
              <w:rStyle w:val="27"/>
            </w:rPr>
            <w:t>5.9.</w:t>
          </w:r>
          <w:r>
            <w:rPr>
              <w:rFonts w:asciiTheme="minorHAnsi" w:hAnsiTheme="minorHAnsi" w:eastAsiaTheme="minorEastAsia" w:cstheme="minorBidi"/>
              <w:b w:val="0"/>
              <w:bCs w:val="0"/>
              <w:kern w:val="2"/>
              <w:sz w:val="21"/>
            </w:rPr>
            <w:tab/>
          </w:r>
          <w:r>
            <w:rPr>
              <w:rStyle w:val="27"/>
            </w:rPr>
            <w:t>Cache</w:t>
          </w:r>
          <w:r>
            <w:rPr>
              <w:rStyle w:val="27"/>
              <w:rFonts w:hint="eastAsia"/>
            </w:rPr>
            <w:t>机制</w:t>
          </w:r>
          <w:r>
            <w:tab/>
          </w:r>
          <w:r>
            <w:fldChar w:fldCharType="begin"/>
          </w:r>
          <w:r>
            <w:instrText xml:space="preserve"> PAGEREF _Toc528591103 \h </w:instrText>
          </w:r>
          <w:r>
            <w:fldChar w:fldCharType="separate"/>
          </w:r>
          <w:r>
            <w:t>14</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"_Toc528591104" </w:instrText>
          </w:r>
          <w:r>
            <w:fldChar w:fldCharType="separate"/>
          </w:r>
          <w:r>
            <w:rPr>
              <w:rStyle w:val="27"/>
            </w:rPr>
            <w:t>6.</w:t>
          </w:r>
          <w:r>
            <w:rPr>
              <w:rFonts w:asciiTheme="minorHAnsi" w:hAnsiTheme="minorHAnsi" w:eastAsiaTheme="minorEastAsia" w:cstheme="minorBidi"/>
              <w:b w:val="0"/>
              <w:bCs w:val="0"/>
              <w:i w:val="0"/>
              <w:iCs w:val="0"/>
              <w:kern w:val="2"/>
              <w:sz w:val="21"/>
              <w:szCs w:val="22"/>
            </w:rPr>
            <w:tab/>
          </w:r>
          <w:r>
            <w:rPr>
              <w:rStyle w:val="27"/>
              <w:rFonts w:hint="eastAsia"/>
            </w:rPr>
            <w:t>业务流程</w:t>
          </w:r>
          <w:r>
            <w:tab/>
          </w:r>
          <w:r>
            <w:fldChar w:fldCharType="begin"/>
          </w:r>
          <w:r>
            <w:instrText xml:space="preserve"> PAGEREF _Toc528591104 \h </w:instrText>
          </w:r>
          <w:r>
            <w:fldChar w:fldCharType="separate"/>
          </w:r>
          <w:r>
            <w:t>14</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"_Toc528591105" </w:instrText>
          </w:r>
          <w:r>
            <w:fldChar w:fldCharType="separate"/>
          </w:r>
          <w:r>
            <w:rPr>
              <w:rStyle w:val="27"/>
            </w:rPr>
            <w:t>6.1.</w:t>
          </w:r>
          <w:r>
            <w:rPr>
              <w:rFonts w:asciiTheme="minorHAnsi" w:hAnsiTheme="minorHAnsi" w:eastAsiaTheme="minorEastAsia" w:cstheme="minorBidi"/>
              <w:b w:val="0"/>
              <w:bCs w:val="0"/>
              <w:kern w:val="2"/>
              <w:sz w:val="21"/>
            </w:rPr>
            <w:tab/>
          </w:r>
          <w:r>
            <w:rPr>
              <w:rStyle w:val="27"/>
              <w:rFonts w:hint="eastAsia"/>
            </w:rPr>
            <w:t>登录流程</w:t>
          </w:r>
          <w:r>
            <w:tab/>
          </w:r>
          <w:r>
            <w:fldChar w:fldCharType="begin"/>
          </w:r>
          <w:r>
            <w:instrText xml:space="preserve"> PAGEREF _Toc528591105 \h </w:instrText>
          </w:r>
          <w:r>
            <w:fldChar w:fldCharType="separate"/>
          </w:r>
          <w:r>
            <w:t>14</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"_Toc528591106" </w:instrText>
          </w:r>
          <w:r>
            <w:fldChar w:fldCharType="separate"/>
          </w:r>
          <w:r>
            <w:rPr>
              <w:rStyle w:val="27"/>
            </w:rPr>
            <w:t>6.1.1.</w:t>
          </w:r>
          <w:r>
            <w:rPr>
              <w:rFonts w:asciiTheme="minorHAnsi" w:hAnsiTheme="minorHAnsi" w:eastAsiaTheme="minorEastAsia" w:cstheme="minorBidi"/>
              <w:kern w:val="2"/>
              <w:sz w:val="21"/>
              <w:szCs w:val="22"/>
            </w:rPr>
            <w:tab/>
          </w:r>
          <w:r>
            <w:rPr>
              <w:rStyle w:val="27"/>
              <w:rFonts w:hint="eastAsia"/>
            </w:rPr>
            <w:t>渠道用户验证流程如下：</w:t>
          </w:r>
          <w:r>
            <w:tab/>
          </w:r>
          <w:r>
            <w:fldChar w:fldCharType="begin"/>
          </w:r>
          <w:r>
            <w:instrText xml:space="preserve"> PAGEREF _Toc528591106 \h </w:instrText>
          </w:r>
          <w:r>
            <w:fldChar w:fldCharType="separate"/>
          </w:r>
          <w:r>
            <w:t>14</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"_Toc528591107" </w:instrText>
          </w:r>
          <w:r>
            <w:fldChar w:fldCharType="separate"/>
          </w:r>
          <w:r>
            <w:rPr>
              <w:rStyle w:val="27"/>
            </w:rPr>
            <w:t>6.1.2.</w:t>
          </w:r>
          <w:r>
            <w:rPr>
              <w:rFonts w:asciiTheme="minorHAnsi" w:hAnsiTheme="minorHAnsi" w:eastAsiaTheme="minorEastAsia" w:cstheme="minorBidi"/>
              <w:kern w:val="2"/>
              <w:sz w:val="21"/>
              <w:szCs w:val="22"/>
            </w:rPr>
            <w:tab/>
          </w:r>
          <w:r>
            <w:rPr>
              <w:rStyle w:val="27"/>
              <w:rFonts w:hint="eastAsia"/>
            </w:rPr>
            <w:t>游戏用户登录</w:t>
          </w:r>
          <w:r>
            <w:tab/>
          </w:r>
          <w:r>
            <w:fldChar w:fldCharType="begin"/>
          </w:r>
          <w:r>
            <w:instrText xml:space="preserve"> PAGEREF _Toc528591107 \h </w:instrText>
          </w:r>
          <w:r>
            <w:fldChar w:fldCharType="separate"/>
          </w:r>
          <w:r>
            <w:t>16</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"_Toc528591108" </w:instrText>
          </w:r>
          <w:r>
            <w:fldChar w:fldCharType="separate"/>
          </w:r>
          <w:r>
            <w:rPr>
              <w:rStyle w:val="27"/>
            </w:rPr>
            <w:t>6.2.</w:t>
          </w:r>
          <w:r>
            <w:rPr>
              <w:rFonts w:asciiTheme="minorHAnsi" w:hAnsiTheme="minorHAnsi" w:eastAsiaTheme="minorEastAsia" w:cstheme="minorBidi"/>
              <w:b w:val="0"/>
              <w:bCs w:val="0"/>
              <w:kern w:val="2"/>
              <w:sz w:val="21"/>
            </w:rPr>
            <w:tab/>
          </w:r>
          <w:r>
            <w:rPr>
              <w:rStyle w:val="27"/>
              <w:rFonts w:hint="eastAsia"/>
            </w:rPr>
            <w:t>创建角色流程</w:t>
          </w:r>
          <w:r>
            <w:tab/>
          </w:r>
          <w:r>
            <w:fldChar w:fldCharType="begin"/>
          </w:r>
          <w:r>
            <w:instrText xml:space="preserve"> PAGEREF _Toc528591108 \h </w:instrText>
          </w:r>
          <w:r>
            <w:fldChar w:fldCharType="separate"/>
          </w:r>
          <w:r>
            <w:t>17</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"_Toc528591109" </w:instrText>
          </w:r>
          <w:r>
            <w:fldChar w:fldCharType="separate"/>
          </w:r>
          <w:r>
            <w:rPr>
              <w:rStyle w:val="27"/>
            </w:rPr>
            <w:t>6.3.</w:t>
          </w:r>
          <w:r>
            <w:rPr>
              <w:rFonts w:asciiTheme="minorHAnsi" w:hAnsiTheme="minorHAnsi" w:eastAsiaTheme="minorEastAsia" w:cstheme="minorBidi"/>
              <w:b w:val="0"/>
              <w:bCs w:val="0"/>
              <w:kern w:val="2"/>
              <w:sz w:val="21"/>
            </w:rPr>
            <w:tab/>
          </w:r>
          <w:r>
            <w:rPr>
              <w:rStyle w:val="27"/>
            </w:rPr>
            <w:t>PVE /PVP</w:t>
          </w:r>
          <w:r>
            <w:rPr>
              <w:rStyle w:val="27"/>
              <w:rFonts w:hint="eastAsia"/>
            </w:rPr>
            <w:t>战</w:t>
          </w:r>
          <w:r>
            <w:rPr>
              <w:rStyle w:val="27"/>
              <w:rFonts w:hint="eastAsia" w:ascii="Meiryo" w:hAnsi="Meiryo" w:eastAsia="Meiryo" w:cs="Meiryo"/>
            </w:rPr>
            <w:t>⽃</w:t>
          </w:r>
          <w:r>
            <w:rPr>
              <w:rStyle w:val="27"/>
              <w:rFonts w:hint="eastAsia" w:ascii="宋体" w:hAnsi="宋体" w:cs="宋体"/>
            </w:rPr>
            <w:t>流程</w:t>
          </w:r>
          <w:r>
            <w:tab/>
          </w:r>
          <w:r>
            <w:fldChar w:fldCharType="begin"/>
          </w:r>
          <w:r>
            <w:instrText xml:space="preserve"> PAGEREF _Toc528591109 \h </w:instrText>
          </w:r>
          <w:r>
            <w:fldChar w:fldCharType="separate"/>
          </w:r>
          <w:r>
            <w:t>18</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"_Toc528591110" </w:instrText>
          </w:r>
          <w:r>
            <w:fldChar w:fldCharType="separate"/>
          </w:r>
          <w:r>
            <w:rPr>
              <w:rStyle w:val="27"/>
            </w:rPr>
            <w:t>7.</w:t>
          </w:r>
          <w:r>
            <w:rPr>
              <w:rFonts w:asciiTheme="minorHAnsi" w:hAnsiTheme="minorHAnsi" w:eastAsiaTheme="minorEastAsia" w:cstheme="minorBidi"/>
              <w:b w:val="0"/>
              <w:bCs w:val="0"/>
              <w:i w:val="0"/>
              <w:iCs w:val="0"/>
              <w:kern w:val="2"/>
              <w:sz w:val="21"/>
              <w:szCs w:val="22"/>
            </w:rPr>
            <w:tab/>
          </w:r>
          <w:r>
            <w:rPr>
              <w:rStyle w:val="27"/>
            </w:rPr>
            <w:t xml:space="preserve">DB </w:t>
          </w:r>
          <w:r>
            <w:rPr>
              <w:rStyle w:val="27"/>
              <w:rFonts w:hint="eastAsia"/>
            </w:rPr>
            <w:t>分析</w:t>
          </w:r>
          <w:r>
            <w:tab/>
          </w:r>
          <w:r>
            <w:fldChar w:fldCharType="begin"/>
          </w:r>
          <w:r>
            <w:instrText xml:space="preserve"> PAGEREF _Toc528591110 \h </w:instrText>
          </w:r>
          <w:r>
            <w:fldChar w:fldCharType="separate"/>
          </w:r>
          <w:r>
            <w:t>18</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"_Toc528591111" </w:instrText>
          </w:r>
          <w:r>
            <w:fldChar w:fldCharType="separate"/>
          </w:r>
          <w:r>
            <w:rPr>
              <w:rStyle w:val="27"/>
            </w:rPr>
            <w:t>7.1.</w:t>
          </w:r>
          <w:r>
            <w:rPr>
              <w:rFonts w:asciiTheme="minorHAnsi" w:hAnsiTheme="minorHAnsi" w:eastAsiaTheme="minorEastAsia" w:cstheme="minorBidi"/>
              <w:b w:val="0"/>
              <w:bCs w:val="0"/>
              <w:kern w:val="2"/>
              <w:sz w:val="21"/>
            </w:rPr>
            <w:tab/>
          </w:r>
          <w:r>
            <w:rPr>
              <w:rStyle w:val="27"/>
            </w:rPr>
            <w:t>DB</w:t>
          </w:r>
          <w:r>
            <w:rPr>
              <w:rStyle w:val="27"/>
              <w:rFonts w:hint="eastAsia"/>
            </w:rPr>
            <w:t>存储分析</w:t>
          </w:r>
          <w:r>
            <w:tab/>
          </w:r>
          <w:r>
            <w:fldChar w:fldCharType="begin"/>
          </w:r>
          <w:r>
            <w:instrText xml:space="preserve"> PAGEREF _Toc528591111 \h </w:instrText>
          </w:r>
          <w:r>
            <w:fldChar w:fldCharType="separate"/>
          </w:r>
          <w:r>
            <w:t>18</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"_Toc528591112" </w:instrText>
          </w:r>
          <w:r>
            <w:fldChar w:fldCharType="separate"/>
          </w:r>
          <w:r>
            <w:rPr>
              <w:rStyle w:val="27"/>
            </w:rPr>
            <w:t>7.2.</w:t>
          </w:r>
          <w:r>
            <w:rPr>
              <w:rFonts w:asciiTheme="minorHAnsi" w:hAnsiTheme="minorHAnsi" w:eastAsiaTheme="minorEastAsia" w:cstheme="minorBidi"/>
              <w:b w:val="0"/>
              <w:bCs w:val="0"/>
              <w:kern w:val="2"/>
              <w:sz w:val="21"/>
            </w:rPr>
            <w:tab/>
          </w:r>
          <w:r>
            <w:rPr>
              <w:rStyle w:val="27"/>
            </w:rPr>
            <w:t>DB</w:t>
          </w:r>
          <w:r>
            <w:rPr>
              <w:rStyle w:val="27"/>
              <w:rFonts w:hint="eastAsia"/>
            </w:rPr>
            <w:t>负载分析</w:t>
          </w:r>
          <w:r>
            <w:tab/>
          </w:r>
          <w:r>
            <w:fldChar w:fldCharType="begin"/>
          </w:r>
          <w:r>
            <w:instrText xml:space="preserve"> PAGEREF _Toc528591112 \h </w:instrText>
          </w:r>
          <w:r>
            <w:fldChar w:fldCharType="separate"/>
          </w:r>
          <w:r>
            <w:t>18</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"_Toc528591113" </w:instrText>
          </w:r>
          <w:r>
            <w:fldChar w:fldCharType="separate"/>
          </w:r>
          <w:r>
            <w:rPr>
              <w:rStyle w:val="27"/>
            </w:rPr>
            <w:t>8.</w:t>
          </w:r>
          <w:r>
            <w:rPr>
              <w:rFonts w:asciiTheme="minorHAnsi" w:hAnsiTheme="minorHAnsi" w:eastAsiaTheme="minorEastAsia" w:cstheme="minorBidi"/>
              <w:b w:val="0"/>
              <w:bCs w:val="0"/>
              <w:i w:val="0"/>
              <w:iCs w:val="0"/>
              <w:kern w:val="2"/>
              <w:sz w:val="21"/>
              <w:szCs w:val="22"/>
            </w:rPr>
            <w:tab/>
          </w:r>
          <w:r>
            <w:rPr>
              <w:rStyle w:val="27"/>
              <w:rFonts w:hint="eastAsia"/>
            </w:rPr>
            <w:t>客户端</w:t>
          </w:r>
          <w:r>
            <w:tab/>
          </w:r>
          <w:r>
            <w:fldChar w:fldCharType="begin"/>
          </w:r>
          <w:r>
            <w:instrText xml:space="preserve"> PAGEREF _Toc528591113 \h </w:instrText>
          </w:r>
          <w:r>
            <w:fldChar w:fldCharType="separate"/>
          </w:r>
          <w:r>
            <w:t>18</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"_Toc528591114" </w:instrText>
          </w:r>
          <w:r>
            <w:fldChar w:fldCharType="separate"/>
          </w:r>
          <w:r>
            <w:rPr>
              <w:rStyle w:val="27"/>
            </w:rPr>
            <w:t>8.1.</w:t>
          </w:r>
          <w:r>
            <w:rPr>
              <w:rFonts w:asciiTheme="minorHAnsi" w:hAnsiTheme="minorHAnsi" w:eastAsiaTheme="minorEastAsia" w:cstheme="minorBidi"/>
              <w:b w:val="0"/>
              <w:bCs w:val="0"/>
              <w:kern w:val="2"/>
              <w:sz w:val="21"/>
            </w:rPr>
            <w:tab/>
          </w:r>
          <w:r>
            <w:rPr>
              <w:rStyle w:val="27"/>
              <w:rFonts w:hint="eastAsia"/>
            </w:rPr>
            <w:t>概况</w:t>
          </w:r>
          <w:r>
            <w:tab/>
          </w:r>
          <w:r>
            <w:fldChar w:fldCharType="begin"/>
          </w:r>
          <w:r>
            <w:instrText xml:space="preserve"> PAGEREF _Toc528591114 \h </w:instrText>
          </w:r>
          <w:r>
            <w:fldChar w:fldCharType="separate"/>
          </w:r>
          <w:r>
            <w:t>19</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"_Toc528591115" </w:instrText>
          </w:r>
          <w:r>
            <w:fldChar w:fldCharType="separate"/>
          </w:r>
          <w:r>
            <w:rPr>
              <w:rStyle w:val="27"/>
            </w:rPr>
            <w:t>8.2.</w:t>
          </w:r>
          <w:r>
            <w:rPr>
              <w:rFonts w:asciiTheme="minorHAnsi" w:hAnsiTheme="minorHAnsi" w:eastAsiaTheme="minorEastAsia" w:cstheme="minorBidi"/>
              <w:b w:val="0"/>
              <w:bCs w:val="0"/>
              <w:kern w:val="2"/>
              <w:sz w:val="21"/>
            </w:rPr>
            <w:tab/>
          </w:r>
          <w:r>
            <w:rPr>
              <w:rStyle w:val="27"/>
              <w:rFonts w:hint="eastAsia"/>
            </w:rPr>
            <w:t>设备支持</w:t>
          </w:r>
          <w:r>
            <w:tab/>
          </w:r>
          <w:r>
            <w:fldChar w:fldCharType="begin"/>
          </w:r>
          <w:r>
            <w:instrText xml:space="preserve"> PAGEREF _Toc528591115 \h </w:instrText>
          </w:r>
          <w:r>
            <w:fldChar w:fldCharType="separate"/>
          </w:r>
          <w:r>
            <w:t>19</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"_Toc528591116" </w:instrText>
          </w:r>
          <w:r>
            <w:fldChar w:fldCharType="separate"/>
          </w:r>
          <w:r>
            <w:rPr>
              <w:rStyle w:val="27"/>
            </w:rPr>
            <w:t>8.3.</w:t>
          </w:r>
          <w:r>
            <w:rPr>
              <w:rFonts w:asciiTheme="minorHAnsi" w:hAnsiTheme="minorHAnsi" w:eastAsiaTheme="minorEastAsia" w:cstheme="minorBidi"/>
              <w:b w:val="0"/>
              <w:bCs w:val="0"/>
              <w:kern w:val="2"/>
              <w:sz w:val="21"/>
            </w:rPr>
            <w:tab/>
          </w:r>
          <w:r>
            <w:rPr>
              <w:rStyle w:val="27"/>
              <w:rFonts w:hint="eastAsia"/>
            </w:rPr>
            <w:t>安全</w:t>
          </w:r>
          <w:r>
            <w:tab/>
          </w:r>
          <w:r>
            <w:fldChar w:fldCharType="begin"/>
          </w:r>
          <w:r>
            <w:instrText xml:space="preserve"> PAGEREF _Toc528591116 \h </w:instrText>
          </w:r>
          <w:r>
            <w:fldChar w:fldCharType="separate"/>
          </w:r>
          <w:r>
            <w:t>19</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"_Toc528591117" </w:instrText>
          </w:r>
          <w:r>
            <w:fldChar w:fldCharType="separate"/>
          </w:r>
          <w:r>
            <w:rPr>
              <w:rStyle w:val="27"/>
            </w:rPr>
            <w:t>8.4.</w:t>
          </w:r>
          <w:r>
            <w:rPr>
              <w:rFonts w:asciiTheme="minorHAnsi" w:hAnsiTheme="minorHAnsi" w:eastAsiaTheme="minorEastAsia" w:cstheme="minorBidi"/>
              <w:b w:val="0"/>
              <w:bCs w:val="0"/>
              <w:kern w:val="2"/>
              <w:sz w:val="21"/>
            </w:rPr>
            <w:tab/>
          </w:r>
          <w:r>
            <w:rPr>
              <w:rStyle w:val="27"/>
              <w:rFonts w:hint="eastAsia"/>
            </w:rPr>
            <w:t>弱网络处理</w:t>
          </w:r>
          <w:r>
            <w:tab/>
          </w:r>
          <w:r>
            <w:fldChar w:fldCharType="begin"/>
          </w:r>
          <w:r>
            <w:instrText xml:space="preserve"> PAGEREF _Toc528591117 \h </w:instrText>
          </w:r>
          <w:r>
            <w:fldChar w:fldCharType="separate"/>
          </w:r>
          <w:r>
            <w:t>19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"_Toc528591118" </w:instrText>
          </w:r>
          <w:r>
            <w:fldChar w:fldCharType="separate"/>
          </w:r>
          <w:r>
            <w:rPr>
              <w:rStyle w:val="27"/>
            </w:rPr>
            <w:t>8.4.1.</w:t>
          </w:r>
          <w:r>
            <w:rPr>
              <w:rFonts w:asciiTheme="minorHAnsi" w:hAnsiTheme="minorHAnsi" w:eastAsiaTheme="minorEastAsia" w:cstheme="minorBidi"/>
              <w:kern w:val="2"/>
              <w:sz w:val="21"/>
              <w:szCs w:val="22"/>
            </w:rPr>
            <w:tab/>
          </w:r>
          <w:r>
            <w:rPr>
              <w:rStyle w:val="27"/>
              <w:rFonts w:hint="eastAsia"/>
            </w:rPr>
            <w:t>关键包丢包的处理</w:t>
          </w:r>
          <w:r>
            <w:tab/>
          </w:r>
          <w:r>
            <w:fldChar w:fldCharType="begin"/>
          </w:r>
          <w:r>
            <w:instrText xml:space="preserve"> PAGEREF _Toc528591118 \h </w:instrText>
          </w:r>
          <w:r>
            <w:fldChar w:fldCharType="separate"/>
          </w:r>
          <w:r>
            <w:t>19</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"_Toc528591119" </w:instrText>
          </w:r>
          <w:r>
            <w:fldChar w:fldCharType="separate"/>
          </w:r>
          <w:r>
            <w:rPr>
              <w:rStyle w:val="27"/>
            </w:rPr>
            <w:t>8.4.2.</w:t>
          </w:r>
          <w:r>
            <w:rPr>
              <w:rFonts w:asciiTheme="minorHAnsi" w:hAnsiTheme="minorHAnsi" w:eastAsiaTheme="minorEastAsia" w:cstheme="minorBidi"/>
              <w:kern w:val="2"/>
              <w:sz w:val="21"/>
              <w:szCs w:val="22"/>
            </w:rPr>
            <w:tab/>
          </w:r>
          <w:r>
            <w:rPr>
              <w:rStyle w:val="27"/>
              <w:rFonts w:hint="eastAsia"/>
            </w:rPr>
            <w:t>网络延迟增大的处理</w:t>
          </w:r>
          <w:r>
            <w:tab/>
          </w:r>
          <w:r>
            <w:fldChar w:fldCharType="begin"/>
          </w:r>
          <w:r>
            <w:instrText xml:space="preserve"> PAGEREF _Toc528591119 \h </w:instrText>
          </w:r>
          <w:r>
            <w:fldChar w:fldCharType="separate"/>
          </w:r>
          <w:r>
            <w:t>20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"_Toc528591120" </w:instrText>
          </w:r>
          <w:r>
            <w:fldChar w:fldCharType="separate"/>
          </w:r>
          <w:r>
            <w:rPr>
              <w:rStyle w:val="27"/>
            </w:rPr>
            <w:t>8.4.3.</w:t>
          </w:r>
          <w:r>
            <w:rPr>
              <w:rFonts w:asciiTheme="minorHAnsi" w:hAnsiTheme="minorHAnsi" w:eastAsiaTheme="minorEastAsia" w:cstheme="minorBidi"/>
              <w:kern w:val="2"/>
              <w:sz w:val="21"/>
              <w:szCs w:val="22"/>
            </w:rPr>
            <w:tab/>
          </w:r>
          <w:r>
            <w:rPr>
              <w:rStyle w:val="27"/>
              <w:rFonts w:hint="eastAsia"/>
            </w:rPr>
            <w:t>断线重连的处理</w:t>
          </w:r>
          <w:r>
            <w:tab/>
          </w:r>
          <w:r>
            <w:fldChar w:fldCharType="begin"/>
          </w:r>
          <w:r>
            <w:instrText xml:space="preserve"> PAGEREF _Toc528591120 \h </w:instrText>
          </w:r>
          <w:r>
            <w:fldChar w:fldCharType="separate"/>
          </w:r>
          <w:r>
            <w:t>20</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"_Toc528591121" </w:instrText>
          </w:r>
          <w:r>
            <w:fldChar w:fldCharType="separate"/>
          </w:r>
          <w:r>
            <w:rPr>
              <w:rStyle w:val="27"/>
            </w:rPr>
            <w:t>8.5.</w:t>
          </w:r>
          <w:r>
            <w:rPr>
              <w:rFonts w:asciiTheme="minorHAnsi" w:hAnsiTheme="minorHAnsi" w:eastAsiaTheme="minorEastAsia" w:cstheme="minorBidi"/>
              <w:b w:val="0"/>
              <w:bCs w:val="0"/>
              <w:kern w:val="2"/>
              <w:sz w:val="21"/>
            </w:rPr>
            <w:tab/>
          </w:r>
          <w:r>
            <w:rPr>
              <w:rStyle w:val="27"/>
              <w:rFonts w:hint="eastAsia"/>
            </w:rPr>
            <w:t>版本和补丁的更新策略</w:t>
          </w:r>
          <w:r>
            <w:tab/>
          </w:r>
          <w:r>
            <w:fldChar w:fldCharType="begin"/>
          </w:r>
          <w:r>
            <w:instrText xml:space="preserve"> PAGEREF _Toc528591121 \h </w:instrText>
          </w:r>
          <w:r>
            <w:fldChar w:fldCharType="separate"/>
          </w:r>
          <w:r>
            <w:t>20</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"_Toc528591122" </w:instrText>
          </w:r>
          <w:r>
            <w:fldChar w:fldCharType="separate"/>
          </w:r>
          <w:r>
            <w:rPr>
              <w:rStyle w:val="27"/>
            </w:rPr>
            <w:t>8.6.</w:t>
          </w:r>
          <w:r>
            <w:rPr>
              <w:rFonts w:asciiTheme="minorHAnsi" w:hAnsiTheme="minorHAnsi" w:eastAsiaTheme="minorEastAsia" w:cstheme="minorBidi"/>
              <w:b w:val="0"/>
              <w:bCs w:val="0"/>
              <w:kern w:val="2"/>
              <w:sz w:val="21"/>
            </w:rPr>
            <w:tab/>
          </w:r>
          <w:r>
            <w:rPr>
              <w:rStyle w:val="27"/>
              <w:rFonts w:hint="eastAsia"/>
            </w:rPr>
            <w:t>机型适配</w:t>
          </w:r>
          <w:r>
            <w:tab/>
          </w:r>
          <w:r>
            <w:fldChar w:fldCharType="begin"/>
          </w:r>
          <w:r>
            <w:instrText xml:space="preserve"> PAGEREF _Toc528591122 \h </w:instrText>
          </w:r>
          <w:r>
            <w:fldChar w:fldCharType="separate"/>
          </w:r>
          <w:r>
            <w:t>20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"_Toc528591123" </w:instrText>
          </w:r>
          <w:r>
            <w:fldChar w:fldCharType="separate"/>
          </w:r>
          <w:r>
            <w:rPr>
              <w:rStyle w:val="27"/>
            </w:rPr>
            <w:t>8.6.1.</w:t>
          </w:r>
          <w:r>
            <w:rPr>
              <w:rFonts w:asciiTheme="minorHAnsi" w:hAnsiTheme="minorHAnsi" w:eastAsiaTheme="minorEastAsia" w:cstheme="minorBidi"/>
              <w:kern w:val="2"/>
              <w:sz w:val="21"/>
              <w:szCs w:val="22"/>
            </w:rPr>
            <w:tab/>
          </w:r>
          <w:r>
            <w:rPr>
              <w:rStyle w:val="27"/>
            </w:rPr>
            <w:t xml:space="preserve">UI </w:t>
          </w:r>
          <w:r>
            <w:rPr>
              <w:rStyle w:val="27"/>
              <w:rFonts w:hint="eastAsia"/>
            </w:rPr>
            <w:t>适配方案</w:t>
          </w:r>
          <w:r>
            <w:tab/>
          </w:r>
          <w:r>
            <w:fldChar w:fldCharType="begin"/>
          </w:r>
          <w:r>
            <w:instrText xml:space="preserve"> PAGEREF _Toc528591123 \h </w:instrText>
          </w:r>
          <w:r>
            <w:fldChar w:fldCharType="separate"/>
          </w:r>
          <w:r>
            <w:t>20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"_Toc528591124" </w:instrText>
          </w:r>
          <w:r>
            <w:fldChar w:fldCharType="separate"/>
          </w:r>
          <w:r>
            <w:rPr>
              <w:rStyle w:val="27"/>
            </w:rPr>
            <w:t>8.6.2.</w:t>
          </w:r>
          <w:r>
            <w:rPr>
              <w:rFonts w:asciiTheme="minorHAnsi" w:hAnsiTheme="minorHAnsi" w:eastAsiaTheme="minorEastAsia" w:cstheme="minorBidi"/>
              <w:kern w:val="2"/>
              <w:sz w:val="21"/>
              <w:szCs w:val="22"/>
            </w:rPr>
            <w:tab/>
          </w:r>
          <w:r>
            <w:rPr>
              <w:rStyle w:val="27"/>
              <w:rFonts w:hint="eastAsia"/>
            </w:rPr>
            <w:t>运行适配方案</w:t>
          </w:r>
          <w:r>
            <w:tab/>
          </w:r>
          <w:r>
            <w:fldChar w:fldCharType="begin"/>
          </w:r>
          <w:r>
            <w:instrText xml:space="preserve"> PAGEREF _Toc528591124 \h </w:instrText>
          </w:r>
          <w:r>
            <w:fldChar w:fldCharType="separate"/>
          </w:r>
          <w:r>
            <w:t>20</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"_Toc528591125" </w:instrText>
          </w:r>
          <w:r>
            <w:fldChar w:fldCharType="separate"/>
          </w:r>
          <w:r>
            <w:rPr>
              <w:rStyle w:val="27"/>
            </w:rPr>
            <w:t>8.7.</w:t>
          </w:r>
          <w:r>
            <w:rPr>
              <w:rFonts w:asciiTheme="minorHAnsi" w:hAnsiTheme="minorHAnsi" w:eastAsiaTheme="minorEastAsia" w:cstheme="minorBidi"/>
              <w:b w:val="0"/>
              <w:bCs w:val="0"/>
              <w:kern w:val="2"/>
              <w:sz w:val="21"/>
            </w:rPr>
            <w:tab/>
          </w:r>
          <w:r>
            <w:rPr>
              <w:rStyle w:val="27"/>
              <w:rFonts w:hint="eastAsia"/>
            </w:rPr>
            <w:t>架构</w:t>
          </w:r>
          <w:r>
            <w:tab/>
          </w:r>
          <w:r>
            <w:fldChar w:fldCharType="begin"/>
          </w:r>
          <w:r>
            <w:instrText xml:space="preserve"> PAGEREF _Toc528591125 \h </w:instrText>
          </w:r>
          <w:r>
            <w:fldChar w:fldCharType="separate"/>
          </w:r>
          <w:r>
            <w:t>20</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"_Toc528591126" </w:instrText>
          </w:r>
          <w:r>
            <w:fldChar w:fldCharType="separate"/>
          </w:r>
          <w:r>
            <w:rPr>
              <w:rStyle w:val="27"/>
            </w:rPr>
            <w:t>8.7.1.</w:t>
          </w:r>
          <w:r>
            <w:rPr>
              <w:rFonts w:asciiTheme="minorHAnsi" w:hAnsiTheme="minorHAnsi" w:eastAsiaTheme="minorEastAsia" w:cstheme="minorBidi"/>
              <w:kern w:val="2"/>
              <w:sz w:val="21"/>
              <w:szCs w:val="22"/>
            </w:rPr>
            <w:tab/>
          </w:r>
          <w:r>
            <w:rPr>
              <w:rStyle w:val="27"/>
              <w:rFonts w:hint="eastAsia"/>
            </w:rPr>
            <w:t>架构图</w:t>
          </w:r>
          <w:r>
            <w:tab/>
          </w:r>
          <w:r>
            <w:fldChar w:fldCharType="begin"/>
          </w:r>
          <w:r>
            <w:instrText xml:space="preserve"> PAGEREF _Toc528591126 \h </w:instrText>
          </w:r>
          <w:r>
            <w:fldChar w:fldCharType="separate"/>
          </w:r>
          <w:r>
            <w:t>21</w:t>
          </w:r>
          <w:r>
            <w:fldChar w:fldCharType="end"/>
          </w:r>
          <w:r>
            <w:fldChar w:fldCharType="end"/>
          </w:r>
        </w:p>
        <w:p>
          <w:pPr>
            <w:pStyle w:val="14"/>
            <w:tabs>
              <w:tab w:val="left" w:pos="1260"/>
              <w:tab w:val="right" w:leader="dot" w:pos="8530"/>
            </w:tabs>
            <w:rPr>
              <w:rFonts w:asciiTheme="minorHAnsi" w:hAnsiTheme="minorHAnsi" w:eastAsiaTheme="minorEastAsia" w:cstheme="minorBidi"/>
              <w:kern w:val="2"/>
              <w:sz w:val="21"/>
              <w:szCs w:val="22"/>
            </w:rPr>
          </w:pPr>
          <w:r>
            <w:fldChar w:fldCharType="begin"/>
          </w:r>
          <w:r>
            <w:instrText xml:space="preserve"> HYPERLINK \l "_Toc528591127" </w:instrText>
          </w:r>
          <w:r>
            <w:fldChar w:fldCharType="separate"/>
          </w:r>
          <w:r>
            <w:rPr>
              <w:rStyle w:val="27"/>
            </w:rPr>
            <w:t>8.7.2.</w:t>
          </w:r>
          <w:r>
            <w:rPr>
              <w:rFonts w:asciiTheme="minorHAnsi" w:hAnsiTheme="minorHAnsi" w:eastAsiaTheme="minorEastAsia" w:cstheme="minorBidi"/>
              <w:kern w:val="2"/>
              <w:sz w:val="21"/>
              <w:szCs w:val="22"/>
            </w:rPr>
            <w:tab/>
          </w:r>
          <w:r>
            <w:rPr>
              <w:rStyle w:val="27"/>
              <w:rFonts w:hint="eastAsia"/>
            </w:rPr>
            <w:t>关键模块说明</w:t>
          </w:r>
          <w:r>
            <w:tab/>
          </w:r>
          <w:r>
            <w:fldChar w:fldCharType="begin"/>
          </w:r>
          <w:r>
            <w:instrText xml:space="preserve"> PAGEREF _Toc528591127 \h </w:instrText>
          </w:r>
          <w:r>
            <w:fldChar w:fldCharType="separate"/>
          </w:r>
          <w:r>
            <w:t>21</w:t>
          </w:r>
          <w:r>
            <w:fldChar w:fldCharType="end"/>
          </w:r>
          <w:r>
            <w:fldChar w:fldCharType="end"/>
          </w:r>
        </w:p>
        <w:p>
          <w:pPr>
            <w:pStyle w:val="19"/>
            <w:tabs>
              <w:tab w:val="left" w:pos="420"/>
              <w:tab w:val="right" w:leader="dot" w:pos="8530"/>
            </w:tabs>
            <w:spacing w:before="91"/>
            <w:rPr>
              <w:rFonts w:asciiTheme="minorHAnsi" w:hAnsiTheme="minorHAnsi" w:eastAsiaTheme="minorEastAsia" w:cstheme="minorBidi"/>
              <w:b w:val="0"/>
              <w:bCs w:val="0"/>
              <w:i w:val="0"/>
              <w:iCs w:val="0"/>
              <w:kern w:val="2"/>
              <w:sz w:val="21"/>
              <w:szCs w:val="22"/>
            </w:rPr>
          </w:pPr>
          <w:r>
            <w:fldChar w:fldCharType="begin"/>
          </w:r>
          <w:r>
            <w:instrText xml:space="preserve"> HYPERLINK \l "_Toc528591128" </w:instrText>
          </w:r>
          <w:r>
            <w:fldChar w:fldCharType="separate"/>
          </w:r>
          <w:r>
            <w:rPr>
              <w:rStyle w:val="27"/>
            </w:rPr>
            <w:t>9.</w:t>
          </w:r>
          <w:r>
            <w:rPr>
              <w:rFonts w:asciiTheme="minorHAnsi" w:hAnsiTheme="minorHAnsi" w:eastAsiaTheme="minorEastAsia" w:cstheme="minorBidi"/>
              <w:b w:val="0"/>
              <w:bCs w:val="0"/>
              <w:i w:val="0"/>
              <w:iCs w:val="0"/>
              <w:kern w:val="2"/>
              <w:sz w:val="21"/>
              <w:szCs w:val="22"/>
            </w:rPr>
            <w:tab/>
          </w:r>
          <w:r>
            <w:rPr>
              <w:rStyle w:val="27"/>
              <w:rFonts w:hint="eastAsia"/>
            </w:rPr>
            <w:t>系统风险分析</w:t>
          </w:r>
          <w:r>
            <w:tab/>
          </w:r>
          <w:r>
            <w:fldChar w:fldCharType="begin"/>
          </w:r>
          <w:r>
            <w:instrText xml:space="preserve"> PAGEREF _Toc528591128 \h </w:instrText>
          </w:r>
          <w:r>
            <w:fldChar w:fldCharType="separate"/>
          </w:r>
          <w:r>
            <w:t>22</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"_Toc528591129" </w:instrText>
          </w:r>
          <w:r>
            <w:fldChar w:fldCharType="separate"/>
          </w:r>
          <w:r>
            <w:rPr>
              <w:rStyle w:val="27"/>
            </w:rPr>
            <w:t>9.1.</w:t>
          </w:r>
          <w:r>
            <w:rPr>
              <w:rFonts w:asciiTheme="minorHAnsi" w:hAnsiTheme="minorHAnsi" w:eastAsiaTheme="minorEastAsia" w:cstheme="minorBidi"/>
              <w:b w:val="0"/>
              <w:bCs w:val="0"/>
              <w:kern w:val="2"/>
              <w:sz w:val="21"/>
            </w:rPr>
            <w:tab/>
          </w:r>
          <w:r>
            <w:rPr>
              <w:rStyle w:val="27"/>
              <w:rFonts w:hint="eastAsia"/>
            </w:rPr>
            <w:t>罗列系统中存在的风险</w:t>
          </w:r>
          <w:r>
            <w:tab/>
          </w:r>
          <w:r>
            <w:fldChar w:fldCharType="begin"/>
          </w:r>
          <w:r>
            <w:instrText xml:space="preserve"> PAGEREF _Toc528591129 \h </w:instrText>
          </w:r>
          <w:r>
            <w:fldChar w:fldCharType="separate"/>
          </w:r>
          <w:r>
            <w:t>22</w:t>
          </w:r>
          <w:r>
            <w:fldChar w:fldCharType="end"/>
          </w:r>
          <w:r>
            <w:fldChar w:fldCharType="end"/>
          </w:r>
        </w:p>
        <w:p>
          <w:pPr>
            <w:pStyle w:val="22"/>
            <w:tabs>
              <w:tab w:val="left" w:pos="840"/>
              <w:tab w:val="right" w:leader="dot" w:pos="8530"/>
            </w:tabs>
            <w:spacing w:before="91"/>
            <w:rPr>
              <w:rFonts w:asciiTheme="minorHAnsi" w:hAnsiTheme="minorHAnsi" w:eastAsiaTheme="minorEastAsia" w:cstheme="minorBidi"/>
              <w:b w:val="0"/>
              <w:bCs w:val="0"/>
              <w:kern w:val="2"/>
              <w:sz w:val="21"/>
            </w:rPr>
          </w:pPr>
          <w:r>
            <w:fldChar w:fldCharType="begin"/>
          </w:r>
          <w:r>
            <w:instrText xml:space="preserve"> HYPERLINK \l "_Toc528591130" </w:instrText>
          </w:r>
          <w:r>
            <w:fldChar w:fldCharType="separate"/>
          </w:r>
          <w:r>
            <w:rPr>
              <w:rStyle w:val="27"/>
            </w:rPr>
            <w:t>9.2.</w:t>
          </w:r>
          <w:r>
            <w:rPr>
              <w:rFonts w:asciiTheme="minorHAnsi" w:hAnsiTheme="minorHAnsi" w:eastAsiaTheme="minorEastAsia" w:cstheme="minorBidi"/>
              <w:b w:val="0"/>
              <w:bCs w:val="0"/>
              <w:kern w:val="2"/>
              <w:sz w:val="21"/>
            </w:rPr>
            <w:tab/>
          </w:r>
          <w:r>
            <w:rPr>
              <w:rStyle w:val="27"/>
              <w:rFonts w:hint="eastAsia"/>
            </w:rPr>
            <w:t>异常情况下的游戏表现</w:t>
          </w:r>
          <w:r>
            <w:tab/>
          </w:r>
          <w:r>
            <w:fldChar w:fldCharType="begin"/>
          </w:r>
          <w:r>
            <w:instrText xml:space="preserve"> PAGEREF _Toc528591130 \h </w:instrText>
          </w:r>
          <w:r>
            <w:fldChar w:fldCharType="separate"/>
          </w:r>
          <w:r>
            <w:t>22</w:t>
          </w:r>
          <w:r>
            <w:fldChar w:fldCharType="end"/>
          </w:r>
          <w:r>
            <w:fldChar w:fldCharType="end"/>
          </w:r>
        </w:p>
        <w:p>
          <w:pPr>
            <w:pStyle w:val="14"/>
            <w:tabs>
              <w:tab w:val="right" w:leader="dot" w:pos="8540"/>
            </w:tabs>
            <w:rPr>
              <w:rFonts w:ascii="微软雅黑" w:hAnsi="微软雅黑" w:eastAsia="微软雅黑" w:cs="微软雅黑"/>
            </w:rPr>
          </w:pPr>
          <w:r>
            <w:rPr>
              <w:rFonts w:hint="eastAsia" w:ascii="微软雅黑" w:hAnsi="微软雅黑" w:eastAsia="微软雅黑" w:cs="微软雅黑"/>
            </w:rPr>
            <w:fldChar w:fldCharType="end"/>
          </w:r>
        </w:p>
      </w:sdtContent>
    </w:sdt>
    <w:p>
      <w:pPr>
        <w:pStyle w:val="19"/>
        <w:spacing w:before="91"/>
        <w:rPr>
          <w:rFonts w:ascii="微软雅黑" w:hAnsi="微软雅黑" w:eastAsia="微软雅黑" w:cs="微软雅黑"/>
          <w:i w:val="0"/>
          <w:iCs w:val="0"/>
          <w:sz w:val="21"/>
          <w:szCs w:val="21"/>
        </w:rPr>
        <w:sectPr>
          <w:footerReference r:id="rId4" w:type="default"/>
          <w:pgSz w:w="11900" w:h="16840"/>
          <w:pgMar w:top="980" w:right="1680" w:bottom="1400" w:left="1680" w:header="720" w:footer="1200" w:gutter="0"/>
          <w:pgNumType w:fmt="chineseCounting"/>
          <w:cols w:space="720" w:num="1"/>
          <w:titlePg/>
          <w:docGrid w:linePitch="299" w:charSpace="0"/>
        </w:sectPr>
      </w:pPr>
    </w:p>
    <w:p>
      <w:pPr>
        <w:pStyle w:val="2"/>
        <w:numPr>
          <w:ilvl w:val="0"/>
          <w:numId w:val="2"/>
        </w:numPr>
      </w:pPr>
      <w:bookmarkStart w:id="0" w:name="_Toc528591070"/>
      <w:bookmarkStart w:id="1" w:name="_Toc1291"/>
      <w:bookmarkStart w:id="2" w:name="_Toc13320"/>
      <w:bookmarkStart w:id="3" w:name="_Toc28386"/>
      <w:bookmarkStart w:id="4" w:name="_Toc15493"/>
      <w:r>
        <w:rPr>
          <w:rFonts w:hint="eastAsia"/>
        </w:rPr>
        <w:t>背景</w:t>
      </w:r>
      <w:bookmarkEnd w:id="0"/>
      <w:bookmarkEnd w:id="1"/>
      <w:bookmarkEnd w:id="2"/>
      <w:bookmarkEnd w:id="3"/>
      <w:bookmarkEnd w:id="4"/>
    </w:p>
    <w:p>
      <w:pPr>
        <w:pStyle w:val="12"/>
        <w:spacing w:line="187" w:lineRule="auto"/>
        <w:ind w:left="120" w:right="119" w:firstLine="420"/>
        <w:rPr>
          <w:lang w:eastAsia="zh-CN"/>
        </w:rPr>
      </w:pPr>
      <w:r>
        <w:rPr>
          <w:rFonts w:hint="eastAsia"/>
        </w:rPr>
        <w:t>⼀款基于</w:t>
      </w:r>
      <w:r>
        <w:rPr>
          <w:rFonts w:hint="eastAsia"/>
          <w:lang w:eastAsia="zh-CN"/>
        </w:rPr>
        <w:t xml:space="preserve">Unity 3D </w:t>
      </w:r>
      <w:r>
        <w:rPr>
          <w:rFonts w:hint="eastAsia"/>
        </w:rPr>
        <w:t>引擎的移动平台上的MMORPG游戏</w:t>
      </w:r>
      <w:r>
        <w:rPr>
          <w:rFonts w:hint="eastAsia"/>
          <w:lang w:eastAsia="zh-CN"/>
        </w:rPr>
        <w:t>。</w:t>
      </w:r>
    </w:p>
    <w:p>
      <w:pPr>
        <w:pStyle w:val="12"/>
        <w:spacing w:line="187" w:lineRule="auto"/>
        <w:ind w:right="119"/>
        <w:rPr>
          <w:lang w:eastAsia="zh-CN"/>
        </w:rPr>
      </w:pPr>
    </w:p>
    <w:p>
      <w:pPr>
        <w:pStyle w:val="2"/>
        <w:numPr>
          <w:ilvl w:val="0"/>
          <w:numId w:val="2"/>
        </w:numPr>
        <w:rPr>
          <w:lang w:eastAsia="zh-CN"/>
        </w:rPr>
      </w:pPr>
      <w:bookmarkStart w:id="5" w:name="_Toc28313"/>
      <w:bookmarkStart w:id="6" w:name="_Toc20550"/>
      <w:bookmarkStart w:id="7" w:name="_Toc10087"/>
      <w:bookmarkStart w:id="8" w:name="_Toc528591071"/>
      <w:r>
        <w:rPr>
          <w:rFonts w:hint="eastAsia"/>
        </w:rPr>
        <w:t>术语</w:t>
      </w:r>
      <w:bookmarkEnd w:id="5"/>
      <w:bookmarkEnd w:id="6"/>
      <w:bookmarkEnd w:id="7"/>
      <w:bookmarkEnd w:id="8"/>
      <w:bookmarkStart w:id="130" w:name="_GoBack"/>
      <w:bookmarkEnd w:id="130"/>
      <w:bookmarkStart w:id="9" w:name="_TOC_250023"/>
      <w:bookmarkEnd w:id="9"/>
    </w:p>
    <w:p>
      <w:pPr>
        <w:pStyle w:val="22"/>
        <w:spacing w:before="91"/>
        <w:ind w:left="120" w:firstLine="163" w:firstLineChars="74"/>
        <w:rPr>
          <w:rFonts w:ascii="微软雅黑" w:hAnsi="微软雅黑" w:eastAsia="微软雅黑" w:cs="微软雅黑"/>
          <w:sz w:val="21"/>
          <w:szCs w:val="21"/>
        </w:rPr>
      </w:pPr>
      <w:r>
        <w:rPr>
          <w:rFonts w:hint="eastAsia" w:ascii="微软雅黑" w:hAnsi="微软雅黑" w:eastAsia="微软雅黑" w:cs="微软雅黑"/>
        </w:rPr>
        <w:t>术语和定义</w:t>
      </w:r>
    </w:p>
    <w:tbl>
      <w:tblPr>
        <w:tblStyle w:val="24"/>
        <w:tblW w:w="8192" w:type="dxa"/>
        <w:tblInd w:w="2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069"/>
        <w:gridCol w:w="61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top w:val="single" w:color="auto" w:sz="4" w:space="0"/>
              <w:left w:val="single" w:color="auto" w:sz="4" w:space="0"/>
              <w:bottom w:val="single" w:color="auto" w:sz="4" w:space="0"/>
              <w:right w:val="single" w:color="auto" w:sz="4" w:space="0"/>
            </w:tcBorders>
            <w:shd w:val="clear" w:color="auto" w:fill="A4A4A4" w:themeFill="background1" w:themeFillShade="A5"/>
          </w:tcPr>
          <w:p>
            <w:pPr>
              <w:pStyle w:val="30"/>
              <w:spacing w:before="34"/>
              <w:ind w:left="96"/>
              <w:rPr>
                <w:rFonts w:ascii="微软雅黑" w:hAnsi="微软雅黑" w:eastAsia="微软雅黑" w:cs="微软雅黑"/>
                <w:b/>
                <w:bCs/>
                <w:sz w:val="21"/>
                <w:szCs w:val="21"/>
              </w:rPr>
            </w:pPr>
            <w:r>
              <w:rPr>
                <w:rFonts w:hint="eastAsia" w:ascii="微软雅黑" w:hAnsi="微软雅黑" w:eastAsia="微软雅黑" w:cs="微软雅黑"/>
                <w:b/>
                <w:bCs/>
                <w:sz w:val="21"/>
                <w:szCs w:val="21"/>
              </w:rPr>
              <w:t>术语</w:t>
            </w:r>
          </w:p>
        </w:tc>
        <w:tc>
          <w:tcPr>
            <w:tcW w:w="6123" w:type="dxa"/>
            <w:tcBorders>
              <w:top w:val="single" w:color="auto" w:sz="4" w:space="0"/>
              <w:left w:val="single" w:color="auto" w:sz="4" w:space="0"/>
              <w:bottom w:val="single" w:color="auto" w:sz="4" w:space="0"/>
              <w:right w:val="single" w:color="auto" w:sz="4" w:space="0"/>
            </w:tcBorders>
            <w:shd w:val="clear" w:color="auto" w:fill="A4A4A4" w:themeFill="background1" w:themeFillShade="A5"/>
          </w:tcPr>
          <w:p>
            <w:pPr>
              <w:pStyle w:val="30"/>
              <w:spacing w:before="34"/>
              <w:ind w:left="92"/>
              <w:rPr>
                <w:rFonts w:ascii="微软雅黑" w:hAnsi="微软雅黑" w:eastAsia="微软雅黑" w:cs="微软雅黑"/>
                <w:b/>
                <w:bCs/>
                <w:sz w:val="21"/>
                <w:szCs w:val="21"/>
              </w:rPr>
            </w:pPr>
            <w:r>
              <w:rPr>
                <w:rFonts w:hint="eastAsia" w:ascii="微软雅黑" w:hAnsi="微软雅黑" w:eastAsia="微软雅黑" w:cs="微软雅黑"/>
                <w:b/>
                <w:bCs/>
                <w:sz w:val="21"/>
                <w:szCs w:val="21"/>
              </w:rPr>
              <w:t>解释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BI 服</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处理运营数据分析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SDK服</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处理与渠道之间登录/支付业务，对游戏服屏蔽不同渠道差异</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GM服</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GM管理后台（可以部署在提审服上节省运维成本）</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MySql</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MySql，保存用户核心数据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Redis</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Redis，负责保存社交类及排行榜相关业务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FTP</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保存MySql/Redis全备数据，游戏服日志等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ELK</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游服日志分析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LogDB</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玩家行为日志埋点，用于GM后台查询玩家行为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Zabbix</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服务器运行状态监控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资源服</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下载区服列表及作为热更资源的CDN源站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异地FTP</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异地容灾备份FTP服务器（非必须）</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游服-Global</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全局服务器，负责游服集群管理，负责注册发现，负责GM转发等业务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游服-Barrack</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负责游戏内登录及支付业务，向SDK服发送请求，SDK与具体渠道交互完成后将结果返回给Barrack，Barrack将结果再转发给实际业务服务器进行后续操作。对于登录业务，Barrack还承担均衡负载功能，为即将登录的玩家均衡负载一个Gate供其连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游服-Gate</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网关服务器，接收Client的TCP长连，负责登录验证，通信加解密，转发Client请求到具体Zone上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游服-Zone</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玩家养成/战斗等核心业务，挂载游戏内地图，一个游戏区可配置多个Zone承载玩家核心业务，支持动态伸缩</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游服-Manager</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主要承担Zone服务器的均衡负载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4" w:hRule="atLeast"/>
        </w:trPr>
        <w:tc>
          <w:tcPr>
            <w:tcW w:w="2069" w:type="dxa"/>
            <w:tcBorders>
              <w:right w:val="single" w:color="7F7F7F" w:sz="4" w:space="0"/>
            </w:tcBorders>
          </w:tcPr>
          <w:p>
            <w:pPr>
              <w:pStyle w:val="30"/>
              <w:ind w:firstLine="65" w:firstLineChars="3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游服-Relation</w:t>
            </w:r>
          </w:p>
        </w:tc>
        <w:tc>
          <w:tcPr>
            <w:tcW w:w="6123" w:type="dxa"/>
            <w:tcBorders>
              <w:left w:val="single" w:color="7F7F7F" w:sz="4" w:space="0"/>
              <w:right w:val="single" w:color="7F7F7F" w:sz="4" w:space="0"/>
            </w:tcBorders>
          </w:tcPr>
          <w:p>
            <w:pPr>
              <w:pStyle w:val="30"/>
              <w:ind w:left="123" w:leftChars="56"/>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承担社交类相关工作，如家族，组队等业务</w:t>
            </w:r>
          </w:p>
        </w:tc>
      </w:tr>
    </w:tbl>
    <w:p>
      <w:pPr>
        <w:rPr>
          <w:sz w:val="21"/>
          <w:szCs w:val="21"/>
          <w:lang w:eastAsia="zh-CN"/>
        </w:rPr>
        <w:sectPr>
          <w:pgSz w:w="11900" w:h="16840"/>
          <w:pgMar w:top="980" w:right="1680" w:bottom="1400" w:left="1680" w:header="0" w:footer="1200" w:gutter="0"/>
          <w:pgNumType w:start="1"/>
          <w:cols w:space="720" w:num="1"/>
        </w:sectPr>
      </w:pPr>
    </w:p>
    <w:p>
      <w:pPr>
        <w:pStyle w:val="12"/>
        <w:ind w:left="199"/>
        <w:rPr>
          <w:lang w:eastAsia="zh-CN"/>
        </w:rPr>
      </w:pPr>
    </w:p>
    <w:p>
      <w:pPr>
        <w:pStyle w:val="2"/>
        <w:numPr>
          <w:ilvl w:val="0"/>
          <w:numId w:val="2"/>
        </w:numPr>
      </w:pPr>
      <w:bookmarkStart w:id="10" w:name="_Toc17870"/>
      <w:bookmarkStart w:id="11" w:name="_Toc3638"/>
      <w:bookmarkStart w:id="12" w:name="_Toc528591072"/>
      <w:r>
        <w:rPr>
          <w:rFonts w:hint="eastAsia"/>
        </w:rPr>
        <w:t>系统概述</w:t>
      </w:r>
      <w:bookmarkEnd w:id="10"/>
      <w:bookmarkEnd w:id="11"/>
      <w:bookmarkEnd w:id="12"/>
    </w:p>
    <w:p>
      <w:pPr>
        <w:pStyle w:val="3"/>
        <w:numPr>
          <w:ilvl w:val="1"/>
          <w:numId w:val="2"/>
        </w:numPr>
      </w:pPr>
      <w:bookmarkStart w:id="13" w:name="_TOC_250022"/>
      <w:bookmarkEnd w:id="13"/>
      <w:bookmarkStart w:id="14" w:name="_Toc18633"/>
      <w:bookmarkStart w:id="15" w:name="_Toc6724"/>
      <w:bookmarkStart w:id="16" w:name="_Toc528591073"/>
      <w:r>
        <w:rPr>
          <w:rFonts w:hint="eastAsia"/>
        </w:rPr>
        <w:t>运营环境</w:t>
      </w:r>
      <w:bookmarkEnd w:id="14"/>
      <w:bookmarkEnd w:id="15"/>
      <w:bookmarkEnd w:id="16"/>
    </w:p>
    <w:p>
      <w:pPr>
        <w:pStyle w:val="4"/>
        <w:numPr>
          <w:ilvl w:val="2"/>
          <w:numId w:val="2"/>
        </w:numPr>
      </w:pPr>
      <w:bookmarkStart w:id="17" w:name="_Toc528591074"/>
      <w:bookmarkStart w:id="18" w:name="_Toc17168"/>
      <w:bookmarkStart w:id="19" w:name="_Toc20503"/>
      <w:r>
        <w:rPr>
          <w:rFonts w:hint="eastAsia"/>
        </w:rPr>
        <w:t>服务器软件环境</w:t>
      </w:r>
      <w:bookmarkEnd w:id="17"/>
      <w:bookmarkEnd w:id="18"/>
      <w:bookmarkEnd w:id="19"/>
    </w:p>
    <w:tbl>
      <w:tblPr>
        <w:tblStyle w:val="24"/>
        <w:tblW w:w="8291" w:type="dxa"/>
        <w:tblInd w:w="12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3432"/>
        <w:gridCol w:w="2101"/>
        <w:gridCol w:w="2758"/>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shd w:val="clear" w:color="auto" w:fill="A4A4A4" w:themeFill="background1" w:themeFillShade="A5"/>
          </w:tcPr>
          <w:p>
            <w:pPr>
              <w:pStyle w:val="30"/>
              <w:spacing w:before="37"/>
              <w:ind w:left="75"/>
              <w:rPr>
                <w:rFonts w:ascii="微软雅黑" w:hAnsi="微软雅黑" w:eastAsia="微软雅黑" w:cs="微软雅黑"/>
                <w:b/>
                <w:bCs/>
                <w:sz w:val="21"/>
                <w:szCs w:val="21"/>
              </w:rPr>
            </w:pPr>
            <w:r>
              <w:rPr>
                <w:rFonts w:hint="eastAsia" w:ascii="微软雅黑" w:hAnsi="微软雅黑" w:eastAsia="微软雅黑" w:cs="微软雅黑"/>
                <w:b/>
                <w:bCs/>
                <w:sz w:val="21"/>
                <w:szCs w:val="21"/>
              </w:rPr>
              <w:t>软件名称</w:t>
            </w:r>
          </w:p>
        </w:tc>
        <w:tc>
          <w:tcPr>
            <w:tcW w:w="2101" w:type="dxa"/>
            <w:shd w:val="clear" w:color="auto" w:fill="A4A4A4" w:themeFill="background1" w:themeFillShade="A5"/>
          </w:tcPr>
          <w:p>
            <w:pPr>
              <w:pStyle w:val="30"/>
              <w:spacing w:before="37"/>
              <w:ind w:left="82"/>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2758" w:type="dxa"/>
            <w:shd w:val="clear" w:color="auto" w:fill="A4A4A4" w:themeFill="background1" w:themeFillShade="A5"/>
          </w:tcPr>
          <w:p>
            <w:pPr>
              <w:pStyle w:val="30"/>
              <w:spacing w:before="37"/>
              <w:ind w:left="91"/>
              <w:rPr>
                <w:rFonts w:ascii="微软雅黑" w:hAnsi="微软雅黑" w:eastAsia="微软雅黑" w:cs="微软雅黑"/>
                <w:b/>
                <w:bCs/>
                <w:sz w:val="21"/>
                <w:szCs w:val="21"/>
              </w:rPr>
            </w:pPr>
            <w:r>
              <w:rPr>
                <w:rFonts w:hint="eastAsia" w:ascii="微软雅黑" w:hAnsi="微软雅黑" w:eastAsia="微软雅黑" w:cs="微软雅黑"/>
                <w:b/>
                <w:bCs/>
                <w:sz w:val="21"/>
                <w:szCs w:val="21"/>
              </w:rPr>
              <w:t>备注</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spacing w:before="87"/>
              <w:ind w:left="75"/>
              <w:jc w:val="both"/>
              <w:rPr>
                <w:rFonts w:ascii="微软雅黑" w:hAnsi="微软雅黑" w:eastAsia="微软雅黑" w:cs="微软雅黑"/>
                <w:sz w:val="21"/>
                <w:szCs w:val="21"/>
              </w:rPr>
            </w:pPr>
            <w:r>
              <w:rPr>
                <w:rFonts w:ascii="微软雅黑" w:hAnsi="微软雅黑" w:eastAsia="微软雅黑" w:cs="微软雅黑"/>
                <w:sz w:val="21"/>
                <w:szCs w:val="21"/>
              </w:rPr>
              <w:t>CentOS</w:t>
            </w:r>
          </w:p>
        </w:tc>
        <w:tc>
          <w:tcPr>
            <w:tcW w:w="2101" w:type="dxa"/>
            <w:vAlign w:val="center"/>
          </w:tcPr>
          <w:p>
            <w:pPr>
              <w:pStyle w:val="30"/>
              <w:spacing w:before="87" w:line="231" w:lineRule="exact"/>
              <w:ind w:left="82"/>
              <w:jc w:val="both"/>
              <w:rPr>
                <w:rFonts w:ascii="微软雅黑" w:hAnsi="微软雅黑" w:eastAsia="微软雅黑" w:cs="微软雅黑"/>
                <w:sz w:val="21"/>
                <w:szCs w:val="21"/>
              </w:rPr>
            </w:pPr>
            <w:r>
              <w:rPr>
                <w:rFonts w:hint="eastAsia" w:ascii="微软雅黑" w:hAnsi="微软雅黑" w:eastAsia="微软雅黑" w:cs="微软雅黑"/>
                <w:sz w:val="21"/>
                <w:szCs w:val="21"/>
              </w:rPr>
              <w:t>6.9以上</w:t>
            </w:r>
          </w:p>
        </w:tc>
        <w:tc>
          <w:tcPr>
            <w:tcW w:w="2758" w:type="dxa"/>
            <w:vAlign w:val="center"/>
          </w:tcPr>
          <w:p>
            <w:pPr>
              <w:pStyle w:val="30"/>
              <w:spacing w:before="87"/>
              <w:ind w:left="91"/>
              <w:jc w:val="both"/>
              <w:rPr>
                <w:rFonts w:ascii="微软雅黑" w:hAnsi="微软雅黑" w:eastAsia="微软雅黑" w:cs="微软雅黑"/>
                <w:sz w:val="21"/>
                <w:szCs w:val="21"/>
              </w:rPr>
            </w:pPr>
            <w:r>
              <w:rPr>
                <w:rFonts w:hint="eastAsia" w:ascii="微软雅黑" w:hAnsi="微软雅黑" w:eastAsia="微软雅黑" w:cs="微软雅黑"/>
                <w:sz w:val="21"/>
                <w:szCs w:val="21"/>
              </w:rPr>
              <w:t>64bit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spacing w:before="87"/>
              <w:ind w:left="75"/>
              <w:jc w:val="both"/>
              <w:rPr>
                <w:rFonts w:ascii="微软雅黑" w:hAnsi="微软雅黑" w:eastAsia="微软雅黑" w:cs="微软雅黑"/>
                <w:sz w:val="21"/>
                <w:szCs w:val="21"/>
              </w:rPr>
            </w:pPr>
            <w:r>
              <w:rPr>
                <w:rFonts w:ascii="微软雅黑" w:hAnsi="微软雅黑" w:eastAsia="微软雅黑" w:cs="微软雅黑"/>
                <w:sz w:val="21"/>
                <w:szCs w:val="21"/>
              </w:rPr>
              <w:t>MySql</w:t>
            </w:r>
          </w:p>
        </w:tc>
        <w:tc>
          <w:tcPr>
            <w:tcW w:w="2101" w:type="dxa"/>
            <w:vAlign w:val="center"/>
          </w:tcPr>
          <w:p>
            <w:pPr>
              <w:pStyle w:val="30"/>
              <w:spacing w:before="47"/>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5.7</w:t>
            </w:r>
          </w:p>
        </w:tc>
        <w:tc>
          <w:tcPr>
            <w:tcW w:w="2758" w:type="dxa"/>
            <w:vAlign w:val="center"/>
          </w:tcPr>
          <w:p>
            <w:pPr>
              <w:pStyle w:val="30"/>
              <w:spacing w:before="26"/>
              <w:ind w:left="9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不建议上8.0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spacing w:before="97"/>
              <w:ind w:firstLine="105" w:firstLineChars="50"/>
              <w:jc w:val="both"/>
              <w:rPr>
                <w:rFonts w:ascii="微软雅黑" w:hAnsi="微软雅黑" w:eastAsia="微软雅黑" w:cs="微软雅黑"/>
                <w:sz w:val="21"/>
                <w:szCs w:val="21"/>
              </w:rPr>
            </w:pPr>
            <w:r>
              <w:rPr>
                <w:rFonts w:hint="eastAsia" w:ascii="微软雅黑" w:hAnsi="微软雅黑" w:eastAsia="微软雅黑" w:cs="微软雅黑"/>
                <w:sz w:val="21"/>
                <w:szCs w:val="21"/>
              </w:rPr>
              <w:t>Redis</w:t>
            </w:r>
          </w:p>
        </w:tc>
        <w:tc>
          <w:tcPr>
            <w:tcW w:w="2101" w:type="dxa"/>
            <w:vAlign w:val="center"/>
          </w:tcPr>
          <w:p>
            <w:pPr>
              <w:pStyle w:val="30"/>
              <w:spacing w:before="57"/>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5.0</w:t>
            </w:r>
          </w:p>
        </w:tc>
        <w:tc>
          <w:tcPr>
            <w:tcW w:w="2758" w:type="dxa"/>
            <w:vAlign w:val="center"/>
          </w:tcPr>
          <w:p>
            <w:pPr>
              <w:pStyle w:val="30"/>
              <w:spacing w:before="36"/>
              <w:ind w:left="9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建议5，不能低于4</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ind w:firstLine="105" w:firstLineChars="50"/>
              <w:jc w:val="both"/>
              <w:rPr>
                <w:rFonts w:ascii="微软雅黑" w:hAnsi="微软雅黑" w:eastAsia="微软雅黑" w:cs="微软雅黑"/>
                <w:sz w:val="21"/>
                <w:szCs w:val="21"/>
                <w:lang w:eastAsia="zh-CN"/>
              </w:rPr>
            </w:pPr>
            <w:r>
              <w:rPr>
                <w:rFonts w:ascii="微软雅黑" w:hAnsi="微软雅黑" w:eastAsia="微软雅黑" w:cs="微软雅黑"/>
                <w:sz w:val="21"/>
                <w:szCs w:val="21"/>
              </w:rPr>
              <w:t>Windows</w:t>
            </w:r>
            <w:r>
              <w:rPr>
                <w:rFonts w:hint="eastAsia" w:ascii="微软雅黑" w:hAnsi="微软雅黑" w:eastAsia="微软雅黑" w:cs="微软雅黑"/>
                <w:sz w:val="21"/>
                <w:szCs w:val="21"/>
                <w:lang w:eastAsia="zh-CN"/>
              </w:rPr>
              <w:t xml:space="preserve"> Server</w:t>
            </w:r>
          </w:p>
        </w:tc>
        <w:tc>
          <w:tcPr>
            <w:tcW w:w="2101" w:type="dxa"/>
            <w:vAlign w:val="center"/>
          </w:tcPr>
          <w:p>
            <w:pPr>
              <w:pStyle w:val="30"/>
              <w:spacing w:before="47"/>
              <w:ind w:left="82"/>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2012 R2</w:t>
            </w:r>
          </w:p>
        </w:tc>
        <w:tc>
          <w:tcPr>
            <w:tcW w:w="2758" w:type="dxa"/>
            <w:vAlign w:val="center"/>
          </w:tcPr>
          <w:p>
            <w:pPr>
              <w:pStyle w:val="30"/>
              <w:spacing w:line="354" w:lineRule="exact"/>
              <w:ind w:left="91"/>
              <w:jc w:val="both"/>
              <w:rPr>
                <w:rFonts w:ascii="微软雅黑" w:hAnsi="微软雅黑" w:eastAsia="微软雅黑" w:cs="微软雅黑"/>
                <w:sz w:val="21"/>
                <w:szCs w:val="21"/>
                <w:lang w:eastAsia="zh-CN"/>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ind w:left="75"/>
              <w:jc w:val="both"/>
              <w:rPr>
                <w:rFonts w:ascii="微软雅黑" w:hAnsi="微软雅黑" w:eastAsia="微软雅黑" w:cs="微软雅黑"/>
                <w:sz w:val="21"/>
                <w:szCs w:val="21"/>
              </w:rPr>
            </w:pPr>
            <w:r>
              <w:rPr>
                <w:rFonts w:hint="eastAsia" w:ascii="微软雅黑" w:hAnsi="微软雅黑" w:eastAsia="微软雅黑" w:cs="微软雅黑"/>
                <w:sz w:val="21"/>
                <w:szCs w:val="21"/>
              </w:rPr>
              <w:t>Nginx</w:t>
            </w:r>
          </w:p>
        </w:tc>
        <w:tc>
          <w:tcPr>
            <w:tcW w:w="2101" w:type="dxa"/>
            <w:vAlign w:val="center"/>
          </w:tcPr>
          <w:p>
            <w:pPr>
              <w:pStyle w:val="30"/>
              <w:spacing w:before="49"/>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eastAsia="zh-CN"/>
              </w:rPr>
              <w:t>8</w:t>
            </w:r>
          </w:p>
        </w:tc>
        <w:tc>
          <w:tcPr>
            <w:tcW w:w="2758" w:type="dxa"/>
            <w:vAlign w:val="center"/>
          </w:tcPr>
          <w:p>
            <w:pPr>
              <w:pStyle w:val="30"/>
              <w:spacing w:line="354" w:lineRule="exact"/>
              <w:ind w:left="91"/>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用于Http业务均衡负载</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spacing w:before="91"/>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ELK</w:t>
            </w:r>
          </w:p>
        </w:tc>
        <w:tc>
          <w:tcPr>
            <w:tcW w:w="2101" w:type="dxa"/>
            <w:vAlign w:val="center"/>
          </w:tcPr>
          <w:p>
            <w:pPr>
              <w:pStyle w:val="30"/>
              <w:spacing w:before="51"/>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6.2.4</w:t>
            </w:r>
          </w:p>
        </w:tc>
        <w:tc>
          <w:tcPr>
            <w:tcW w:w="2758" w:type="dxa"/>
            <w:vAlign w:val="center"/>
          </w:tcPr>
          <w:p>
            <w:pPr>
              <w:pStyle w:val="30"/>
              <w:spacing w:before="29"/>
              <w:ind w:left="9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游服log收集与检索</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C#</w:t>
            </w:r>
          </w:p>
        </w:tc>
        <w:tc>
          <w:tcPr>
            <w:tcW w:w="2101"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.NetFrame 4.5以上</w:t>
            </w:r>
          </w:p>
        </w:tc>
        <w:tc>
          <w:tcPr>
            <w:tcW w:w="2758"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游戏服开发语言</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ind w:firstLine="105" w:firstLineChars="50"/>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Java</w:t>
            </w:r>
          </w:p>
        </w:tc>
        <w:tc>
          <w:tcPr>
            <w:tcW w:w="2101"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1.8</w:t>
            </w:r>
          </w:p>
        </w:tc>
        <w:tc>
          <w:tcPr>
            <w:tcW w:w="2758" w:type="dxa"/>
            <w:vAlign w:val="center"/>
          </w:tcPr>
          <w:p>
            <w:pPr>
              <w:pStyle w:val="30"/>
              <w:ind w:firstLine="105" w:firstLineChars="50"/>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SDK服务器开发语言</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3432" w:type="dxa"/>
            <w:vAlign w:val="center"/>
          </w:tcPr>
          <w:p>
            <w:pPr>
              <w:pStyle w:val="30"/>
              <w:ind w:firstLine="105" w:firstLineChars="50"/>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Zabbix</w:t>
            </w:r>
          </w:p>
        </w:tc>
        <w:tc>
          <w:tcPr>
            <w:tcW w:w="2101"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3</w:t>
            </w:r>
            <w:r>
              <w:rPr>
                <w:rFonts w:ascii="微软雅黑" w:hAnsi="微软雅黑" w:eastAsia="微软雅黑" w:cs="微软雅黑"/>
                <w:sz w:val="21"/>
                <w:szCs w:val="21"/>
                <w:lang w:eastAsia="zh-CN"/>
              </w:rPr>
              <w:t>.0.7</w:t>
            </w:r>
          </w:p>
        </w:tc>
        <w:tc>
          <w:tcPr>
            <w:tcW w:w="2758" w:type="dxa"/>
            <w:vAlign w:val="center"/>
          </w:tcPr>
          <w:p>
            <w:pPr>
              <w:pStyle w:val="30"/>
              <w:ind w:firstLine="105" w:firstLineChars="50"/>
              <w:jc w:val="both"/>
              <w:rPr>
                <w:rFonts w:ascii="微软雅黑" w:hAnsi="微软雅黑" w:eastAsia="微软雅黑" w:cs="微软雅黑"/>
                <w:sz w:val="21"/>
                <w:szCs w:val="21"/>
                <w:lang w:eastAsia="zh-CN"/>
              </w:rPr>
            </w:pPr>
          </w:p>
        </w:tc>
      </w:tr>
    </w:tbl>
    <w:p>
      <w:pPr>
        <w:rPr>
          <w:sz w:val="21"/>
          <w:szCs w:val="21"/>
          <w:lang w:eastAsia="zh-CN"/>
        </w:rPr>
        <w:sectPr>
          <w:pgSz w:w="11900" w:h="16840"/>
          <w:pgMar w:top="980" w:right="1680" w:bottom="1400" w:left="1680" w:header="0" w:footer="1200" w:gutter="0"/>
          <w:cols w:space="720" w:num="1"/>
        </w:sectPr>
      </w:pPr>
    </w:p>
    <w:p>
      <w:pPr>
        <w:pStyle w:val="4"/>
        <w:numPr>
          <w:ilvl w:val="2"/>
          <w:numId w:val="2"/>
        </w:numPr>
      </w:pPr>
      <w:bookmarkStart w:id="20" w:name="_Toc196"/>
      <w:bookmarkStart w:id="21" w:name="_Toc528591075"/>
      <w:bookmarkStart w:id="22" w:name="_Toc4252"/>
      <w:r>
        <w:rPr>
          <w:rFonts w:hint="eastAsia"/>
        </w:rPr>
        <w:t>服务器硬件环境</w:t>
      </w:r>
      <w:bookmarkEnd w:id="20"/>
      <w:bookmarkEnd w:id="21"/>
      <w:bookmarkEnd w:id="22"/>
      <w:r>
        <w:rPr>
          <w:rFonts w:hint="eastAsia"/>
          <w:lang w:eastAsia="zh-CN"/>
        </w:rPr>
        <w:t xml:space="preserve"> </w:t>
      </w:r>
    </w:p>
    <w:tbl>
      <w:tblPr>
        <w:tblStyle w:val="24"/>
        <w:tblW w:w="8292" w:type="dxa"/>
        <w:tblInd w:w="12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4133"/>
        <w:gridCol w:w="709"/>
        <w:gridCol w:w="992"/>
        <w:gridCol w:w="992"/>
        <w:gridCol w:w="146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shd w:val="clear" w:color="auto" w:fill="A4A4A4" w:themeFill="background1" w:themeFillShade="A5"/>
          </w:tcPr>
          <w:p>
            <w:pPr>
              <w:pStyle w:val="30"/>
              <w:spacing w:before="37"/>
              <w:ind w:left="75"/>
              <w:rPr>
                <w:rFonts w:ascii="微软雅黑" w:hAnsi="微软雅黑" w:eastAsia="微软雅黑" w:cs="微软雅黑"/>
                <w:b/>
                <w:bCs/>
                <w:sz w:val="21"/>
                <w:szCs w:val="21"/>
              </w:rPr>
            </w:pPr>
            <w:r>
              <w:rPr>
                <w:rFonts w:hint="eastAsia" w:ascii="微软雅黑" w:hAnsi="微软雅黑" w:eastAsia="微软雅黑" w:cs="微软雅黑"/>
                <w:b/>
                <w:bCs/>
                <w:sz w:val="21"/>
                <w:szCs w:val="21"/>
              </w:rPr>
              <w:t>服务器名称</w:t>
            </w:r>
          </w:p>
        </w:tc>
        <w:tc>
          <w:tcPr>
            <w:tcW w:w="709" w:type="dxa"/>
            <w:shd w:val="clear" w:color="auto" w:fill="A4A4A4" w:themeFill="background1" w:themeFillShade="A5"/>
          </w:tcPr>
          <w:p>
            <w:pPr>
              <w:pStyle w:val="30"/>
              <w:spacing w:before="37"/>
              <w:ind w:left="76"/>
              <w:rPr>
                <w:rFonts w:ascii="微软雅黑" w:hAnsi="微软雅黑" w:eastAsia="微软雅黑" w:cs="微软雅黑"/>
                <w:b/>
                <w:bCs/>
                <w:sz w:val="21"/>
                <w:szCs w:val="21"/>
              </w:rPr>
            </w:pPr>
            <w:r>
              <w:rPr>
                <w:rFonts w:hint="eastAsia" w:ascii="微软雅黑" w:hAnsi="微软雅黑" w:eastAsia="微软雅黑" w:cs="微软雅黑"/>
                <w:b/>
                <w:bCs/>
                <w:sz w:val="21"/>
                <w:szCs w:val="21"/>
              </w:rPr>
              <w:t>型号</w:t>
            </w:r>
          </w:p>
        </w:tc>
        <w:tc>
          <w:tcPr>
            <w:tcW w:w="992" w:type="dxa"/>
            <w:shd w:val="clear" w:color="auto" w:fill="A4A4A4" w:themeFill="background1" w:themeFillShade="A5"/>
          </w:tcPr>
          <w:p>
            <w:pPr>
              <w:pStyle w:val="30"/>
              <w:spacing w:before="58"/>
              <w:ind w:left="86"/>
              <w:rPr>
                <w:rFonts w:ascii="微软雅黑" w:hAnsi="微软雅黑" w:eastAsia="微软雅黑" w:cs="微软雅黑"/>
                <w:b/>
                <w:bCs/>
                <w:sz w:val="21"/>
                <w:szCs w:val="21"/>
              </w:rPr>
            </w:pPr>
            <w:r>
              <w:rPr>
                <w:rFonts w:hint="eastAsia" w:ascii="微软雅黑" w:hAnsi="微软雅黑" w:eastAsia="微软雅黑" w:cs="微软雅黑"/>
                <w:b/>
                <w:bCs/>
                <w:sz w:val="21"/>
                <w:szCs w:val="21"/>
              </w:rPr>
              <w:t>CPU</w:t>
            </w:r>
          </w:p>
        </w:tc>
        <w:tc>
          <w:tcPr>
            <w:tcW w:w="992" w:type="dxa"/>
            <w:shd w:val="clear" w:color="auto" w:fill="A4A4A4" w:themeFill="background1" w:themeFillShade="A5"/>
          </w:tcPr>
          <w:p>
            <w:pPr>
              <w:pStyle w:val="30"/>
              <w:spacing w:before="37"/>
              <w:ind w:left="81"/>
              <w:rPr>
                <w:rFonts w:ascii="微软雅黑" w:hAnsi="微软雅黑" w:eastAsia="微软雅黑" w:cs="微软雅黑"/>
                <w:b/>
                <w:bCs/>
                <w:sz w:val="21"/>
                <w:szCs w:val="21"/>
              </w:rPr>
            </w:pPr>
            <w:r>
              <w:rPr>
                <w:rFonts w:hint="eastAsia" w:ascii="微软雅黑" w:hAnsi="微软雅黑" w:eastAsia="微软雅黑" w:cs="微软雅黑"/>
                <w:b/>
                <w:bCs/>
                <w:sz w:val="21"/>
                <w:szCs w:val="21"/>
              </w:rPr>
              <w:t>内存</w:t>
            </w:r>
          </w:p>
        </w:tc>
        <w:tc>
          <w:tcPr>
            <w:tcW w:w="1466" w:type="dxa"/>
            <w:shd w:val="clear" w:color="auto" w:fill="A4A4A4" w:themeFill="background1" w:themeFillShade="A5"/>
          </w:tcPr>
          <w:p>
            <w:pPr>
              <w:pStyle w:val="30"/>
              <w:spacing w:before="37"/>
              <w:ind w:left="82"/>
              <w:rPr>
                <w:rFonts w:ascii="微软雅黑" w:hAnsi="微软雅黑" w:eastAsia="微软雅黑" w:cs="微软雅黑"/>
                <w:b/>
                <w:bCs/>
                <w:sz w:val="21"/>
                <w:szCs w:val="21"/>
              </w:rPr>
            </w:pPr>
            <w:r>
              <w:rPr>
                <w:rFonts w:hint="eastAsia" w:ascii="微软雅黑" w:hAnsi="微软雅黑" w:eastAsia="微软雅黑" w:cs="微软雅黑"/>
                <w:b/>
                <w:bCs/>
                <w:sz w:val="21"/>
                <w:szCs w:val="21"/>
              </w:rPr>
              <w:t>硬盘</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94" w:line="187" w:lineRule="auto"/>
              <w:ind w:left="163" w:leftChars="74" w:right="76" w:firstLine="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BI服（自备）</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rPr>
            </w:pPr>
            <w:r>
              <w:rPr>
                <w:rFonts w:hint="eastAsia" w:ascii="微软雅黑" w:hAnsi="微软雅黑" w:eastAsia="微软雅黑" w:cs="微软雅黑"/>
                <w:sz w:val="21"/>
                <w:szCs w:val="21"/>
              </w:rPr>
              <w:t>8 core</w:t>
            </w:r>
          </w:p>
        </w:tc>
        <w:tc>
          <w:tcPr>
            <w:tcW w:w="992" w:type="dxa"/>
            <w:vAlign w:val="center"/>
          </w:tcPr>
          <w:p>
            <w:pPr>
              <w:pStyle w:val="30"/>
              <w:spacing w:before="54"/>
              <w:ind w:left="81"/>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32</w:t>
            </w:r>
            <w:r>
              <w:rPr>
                <w:rFonts w:hint="eastAsia" w:ascii="微软雅黑" w:hAnsi="微软雅黑" w:eastAsia="微软雅黑" w:cs="微软雅黑"/>
                <w:sz w:val="21"/>
                <w:szCs w:val="21"/>
              </w:rPr>
              <w:t>GB</w:t>
            </w:r>
          </w:p>
        </w:tc>
        <w:tc>
          <w:tcPr>
            <w:tcW w:w="1466" w:type="dxa"/>
            <w:vAlign w:val="center"/>
          </w:tcPr>
          <w:p>
            <w:pPr>
              <w:pStyle w:val="30"/>
              <w:spacing w:before="62"/>
              <w:ind w:left="82"/>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 xml:space="preserve">1T </w:t>
            </w:r>
            <w:r>
              <w:rPr>
                <w:rFonts w:hint="eastAsia" w:ascii="微软雅黑" w:hAnsi="微软雅黑" w:eastAsia="微软雅黑" w:cs="微软雅黑"/>
                <w:sz w:val="21"/>
                <w:szCs w:val="21"/>
              </w:rPr>
              <w:t>SSD</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94" w:line="187" w:lineRule="auto"/>
              <w:ind w:left="163" w:leftChars="74" w:right="76" w:firstLine="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SDK服</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8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16GB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512GB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94" w:line="187" w:lineRule="auto"/>
              <w:ind w:left="163" w:leftChars="74" w:right="76" w:firstLine="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GM服</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100GB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25"/>
              <w:ind w:left="163" w:leftChars="74" w:firstLine="1"/>
              <w:jc w:val="both"/>
              <w:rPr>
                <w:rFonts w:ascii="微软雅黑" w:hAnsi="微软雅黑" w:eastAsia="微软雅黑" w:cs="微软雅黑"/>
                <w:sz w:val="21"/>
                <w:szCs w:val="21"/>
                <w:lang w:eastAsia="zh-CN"/>
              </w:rPr>
            </w:pPr>
            <w:r>
              <w:rPr>
                <w:rFonts w:ascii="微软雅黑" w:hAnsi="微软雅黑" w:eastAsia="微软雅黑" w:cs="微软雅黑"/>
                <w:sz w:val="21"/>
                <w:szCs w:val="21"/>
              </w:rPr>
              <w:t>MySq</w:t>
            </w:r>
            <w:r>
              <w:rPr>
                <w:rFonts w:hint="eastAsia" w:ascii="微软雅黑" w:hAnsi="微软雅黑" w:eastAsia="微软雅黑" w:cs="微软雅黑"/>
                <w:sz w:val="21"/>
                <w:szCs w:val="21"/>
                <w:lang w:eastAsia="zh-CN"/>
              </w:rPr>
              <w:t>l</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rPr>
              <w:t>8 core</w:t>
            </w:r>
          </w:p>
        </w:tc>
        <w:tc>
          <w:tcPr>
            <w:tcW w:w="992" w:type="dxa"/>
            <w:vAlign w:val="center"/>
          </w:tcPr>
          <w:p>
            <w:pPr>
              <w:pStyle w:val="3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24GB</w:t>
            </w:r>
          </w:p>
        </w:tc>
        <w:tc>
          <w:tcPr>
            <w:tcW w:w="1466" w:type="dxa"/>
            <w:vAlign w:val="center"/>
          </w:tcPr>
          <w:p>
            <w:pPr>
              <w:pStyle w:val="30"/>
              <w:spacing w:before="74"/>
              <w:ind w:left="82"/>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 xml:space="preserve">512GB </w:t>
            </w:r>
            <w:r>
              <w:rPr>
                <w:rFonts w:hint="eastAsia" w:ascii="微软雅黑" w:hAnsi="微软雅黑" w:eastAsia="微软雅黑" w:cs="微软雅黑"/>
                <w:sz w:val="21"/>
                <w:szCs w:val="21"/>
              </w:rPr>
              <w:t>SSD</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line="322" w:lineRule="exact"/>
              <w:ind w:left="163" w:leftChars="74" w:firstLine="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Redis</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eastAsia="zh-CN"/>
              </w:rPr>
              <w:t>4 core</w:t>
            </w:r>
          </w:p>
        </w:tc>
        <w:tc>
          <w:tcPr>
            <w:tcW w:w="992" w:type="dxa"/>
            <w:vAlign w:val="center"/>
          </w:tcPr>
          <w:p>
            <w:pPr>
              <w:pStyle w:val="3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16GB</w:t>
            </w:r>
          </w:p>
        </w:tc>
        <w:tc>
          <w:tcPr>
            <w:tcW w:w="1466" w:type="dxa"/>
            <w:vAlign w:val="center"/>
          </w:tcPr>
          <w:p>
            <w:pPr>
              <w:pStyle w:val="3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512GB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94" w:line="187" w:lineRule="auto"/>
              <w:ind w:left="163" w:leftChars="74" w:right="76" w:firstLine="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FTP</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4GB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94" w:line="187" w:lineRule="auto"/>
              <w:ind w:left="163" w:leftChars="74" w:right="76" w:firstLine="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ELK</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4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8GB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ind w:left="163" w:leftChars="74" w:firstLine="1"/>
              <w:jc w:val="both"/>
              <w:rPr>
                <w:lang w:eastAsia="zh-CN"/>
              </w:rPr>
            </w:pPr>
            <w:r>
              <w:rPr>
                <w:rFonts w:hint="eastAsia"/>
                <w:lang w:eastAsia="zh-CN"/>
              </w:rPr>
              <w:t>LogDB</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4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8GB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ind w:left="163" w:leftChars="74" w:firstLine="1"/>
              <w:jc w:val="both"/>
              <w:rPr>
                <w:lang w:eastAsia="zh-CN"/>
              </w:rPr>
            </w:pPr>
            <w:r>
              <w:rPr>
                <w:rFonts w:hint="eastAsia"/>
                <w:lang w:eastAsia="zh-CN"/>
              </w:rPr>
              <w:t>Zabbix</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4GB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256GB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ind w:left="163" w:leftChars="74" w:firstLine="1"/>
              <w:jc w:val="both"/>
              <w:rPr>
                <w:lang w:eastAsia="zh-CN"/>
              </w:rPr>
            </w:pPr>
            <w:r>
              <w:rPr>
                <w:rFonts w:hint="eastAsia"/>
                <w:lang w:eastAsia="zh-CN"/>
              </w:rPr>
              <w:t>资源服</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4GB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128GB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ind w:left="163" w:leftChars="74" w:firstLine="1"/>
              <w:jc w:val="both"/>
              <w:rPr>
                <w:lang w:eastAsia="zh-CN"/>
              </w:rPr>
            </w:pPr>
            <w:r>
              <w:rPr>
                <w:rFonts w:hint="eastAsia"/>
                <w:lang w:eastAsia="zh-CN"/>
              </w:rPr>
              <w:t>异地FTP</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4"/>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 core</w:t>
            </w:r>
          </w:p>
        </w:tc>
        <w:tc>
          <w:tcPr>
            <w:tcW w:w="992" w:type="dxa"/>
            <w:vAlign w:val="center"/>
          </w:tcPr>
          <w:p>
            <w:pPr>
              <w:pStyle w:val="30"/>
              <w:spacing w:before="54"/>
              <w:ind w:left="81"/>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4GB</w:t>
            </w:r>
          </w:p>
        </w:tc>
        <w:tc>
          <w:tcPr>
            <w:tcW w:w="1466" w:type="dxa"/>
            <w:vAlign w:val="center"/>
          </w:tcPr>
          <w:p>
            <w:pPr>
              <w:pStyle w:val="30"/>
              <w:spacing w:before="62"/>
              <w:ind w:left="82"/>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2T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71" w:line="199" w:lineRule="auto"/>
              <w:ind w:left="163" w:leftChars="74" w:right="77" w:firstLine="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游服Global+Barrack集群</w:t>
            </w:r>
          </w:p>
          <w:p>
            <w:pPr>
              <w:pStyle w:val="30"/>
              <w:spacing w:before="71" w:line="199" w:lineRule="auto"/>
              <w:ind w:left="163" w:leftChars="74" w:right="77" w:firstLine="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（部署在同一物理机）</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45"/>
              <w:ind w:left="86"/>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4</w:t>
            </w:r>
            <w:r>
              <w:rPr>
                <w:rFonts w:hint="eastAsia" w:ascii="微软雅黑" w:hAnsi="微软雅黑" w:eastAsia="微软雅黑" w:cs="微软雅黑"/>
                <w:sz w:val="21"/>
                <w:szCs w:val="21"/>
              </w:rPr>
              <w:t xml:space="preserve"> core</w:t>
            </w:r>
          </w:p>
        </w:tc>
        <w:tc>
          <w:tcPr>
            <w:tcW w:w="992" w:type="dxa"/>
            <w:vAlign w:val="center"/>
          </w:tcPr>
          <w:p>
            <w:pPr>
              <w:pStyle w:val="30"/>
              <w:spacing w:before="45"/>
              <w:ind w:left="81"/>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8</w:t>
            </w:r>
            <w:r>
              <w:rPr>
                <w:rFonts w:hint="eastAsia" w:ascii="微软雅黑" w:hAnsi="微软雅黑" w:eastAsia="微软雅黑" w:cs="微软雅黑"/>
                <w:sz w:val="21"/>
                <w:szCs w:val="21"/>
              </w:rPr>
              <w:t>GB</w:t>
            </w:r>
          </w:p>
        </w:tc>
        <w:tc>
          <w:tcPr>
            <w:tcW w:w="1466" w:type="dxa"/>
            <w:vAlign w:val="center"/>
          </w:tcPr>
          <w:p>
            <w:pPr>
              <w:pStyle w:val="3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100GB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36"/>
              <w:ind w:left="163" w:leftChars="74" w:firstLine="1"/>
              <w:rPr>
                <w:rFonts w:ascii="微软雅黑" w:hAnsi="微软雅黑" w:eastAsia="微软雅黑" w:cs="微软雅黑"/>
                <w:sz w:val="21"/>
                <w:szCs w:val="21"/>
                <w:lang w:eastAsia="zh-CN"/>
              </w:rPr>
            </w:pPr>
            <w:r>
              <w:rPr>
                <w:rFonts w:ascii="微软雅黑" w:hAnsi="微软雅黑" w:eastAsia="微软雅黑" w:cs="微软雅黑"/>
                <w:sz w:val="21"/>
                <w:szCs w:val="21"/>
              </w:rPr>
              <w:t>游服</w:t>
            </w:r>
            <w:r>
              <w:rPr>
                <w:rFonts w:hint="eastAsia" w:ascii="微软雅黑" w:hAnsi="微软雅黑" w:eastAsia="微软雅黑" w:cs="微软雅黑"/>
                <w:sz w:val="21"/>
                <w:szCs w:val="21"/>
                <w:lang w:eastAsia="zh-CN"/>
              </w:rPr>
              <w:t>-Zone集群+Manager+Relation</w:t>
            </w:r>
          </w:p>
          <w:p>
            <w:pPr>
              <w:pStyle w:val="30"/>
              <w:spacing w:before="36"/>
              <w:ind w:left="163" w:leftChars="74" w:firstLine="1"/>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（部署在同一物理机）</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57"/>
              <w:ind w:left="86"/>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8</w:t>
            </w:r>
            <w:r>
              <w:rPr>
                <w:rFonts w:hint="eastAsia" w:ascii="微软雅黑" w:hAnsi="微软雅黑" w:eastAsia="微软雅黑" w:cs="微软雅黑"/>
                <w:sz w:val="21"/>
                <w:szCs w:val="21"/>
              </w:rPr>
              <w:t xml:space="preserve"> core</w:t>
            </w:r>
          </w:p>
        </w:tc>
        <w:tc>
          <w:tcPr>
            <w:tcW w:w="992" w:type="dxa"/>
            <w:vAlign w:val="center"/>
          </w:tcPr>
          <w:p>
            <w:pPr>
              <w:pStyle w:val="30"/>
              <w:spacing w:before="57"/>
              <w:ind w:left="81"/>
              <w:jc w:val="both"/>
              <w:rPr>
                <w:rFonts w:ascii="微软雅黑" w:hAnsi="微软雅黑" w:eastAsia="微软雅黑" w:cs="微软雅黑"/>
                <w:sz w:val="21"/>
                <w:szCs w:val="21"/>
              </w:rPr>
            </w:pPr>
            <w:r>
              <w:rPr>
                <w:rFonts w:hint="eastAsia" w:ascii="微软雅黑" w:hAnsi="微软雅黑" w:eastAsia="微软雅黑" w:cs="微软雅黑"/>
                <w:sz w:val="21"/>
                <w:szCs w:val="21"/>
                <w:lang w:eastAsia="zh-CN"/>
              </w:rPr>
              <w:t>16</w:t>
            </w:r>
            <w:r>
              <w:rPr>
                <w:rFonts w:hint="eastAsia" w:ascii="微软雅黑" w:hAnsi="微软雅黑" w:eastAsia="微软雅黑" w:cs="微软雅黑"/>
                <w:sz w:val="21"/>
                <w:szCs w:val="21"/>
              </w:rPr>
              <w:t>GB</w:t>
            </w:r>
          </w:p>
        </w:tc>
        <w:tc>
          <w:tcPr>
            <w:tcW w:w="1466" w:type="dxa"/>
            <w:vAlign w:val="center"/>
          </w:tcPr>
          <w:p>
            <w:pPr>
              <w:pStyle w:val="3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100GB</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4133" w:type="dxa"/>
            <w:vAlign w:val="center"/>
          </w:tcPr>
          <w:p>
            <w:pPr>
              <w:pStyle w:val="30"/>
              <w:spacing w:before="27"/>
              <w:ind w:left="163" w:leftChars="74" w:firstLine="1"/>
              <w:rPr>
                <w:rFonts w:ascii="微软雅黑" w:hAnsi="微软雅黑" w:eastAsia="微软雅黑" w:cs="微软雅黑"/>
                <w:sz w:val="21"/>
                <w:szCs w:val="21"/>
                <w:lang w:eastAsia="zh-CN"/>
              </w:rPr>
            </w:pPr>
            <w:r>
              <w:rPr>
                <w:rFonts w:ascii="微软雅黑" w:hAnsi="微软雅黑" w:eastAsia="微软雅黑" w:cs="微软雅黑"/>
                <w:sz w:val="21"/>
                <w:szCs w:val="21"/>
              </w:rPr>
              <w:t>游服-Gate</w:t>
            </w:r>
          </w:p>
        </w:tc>
        <w:tc>
          <w:tcPr>
            <w:tcW w:w="709" w:type="dxa"/>
            <w:vAlign w:val="center"/>
          </w:tcPr>
          <w:p>
            <w:pPr>
              <w:pStyle w:val="30"/>
              <w:jc w:val="both"/>
              <w:rPr>
                <w:rFonts w:ascii="微软雅黑" w:hAnsi="微软雅黑" w:eastAsia="微软雅黑" w:cs="微软雅黑"/>
                <w:sz w:val="21"/>
                <w:szCs w:val="21"/>
              </w:rPr>
            </w:pPr>
          </w:p>
        </w:tc>
        <w:tc>
          <w:tcPr>
            <w:tcW w:w="992" w:type="dxa"/>
            <w:vAlign w:val="center"/>
          </w:tcPr>
          <w:p>
            <w:pPr>
              <w:pStyle w:val="30"/>
              <w:spacing w:before="88"/>
              <w:ind w:left="86"/>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rPr>
              <w:t>4 core</w:t>
            </w:r>
          </w:p>
        </w:tc>
        <w:tc>
          <w:tcPr>
            <w:tcW w:w="992" w:type="dxa"/>
            <w:vAlign w:val="center"/>
          </w:tcPr>
          <w:p>
            <w:pPr>
              <w:pStyle w:val="30"/>
              <w:spacing w:before="48"/>
              <w:ind w:left="81"/>
              <w:jc w:val="both"/>
              <w:rPr>
                <w:rFonts w:ascii="微软雅黑" w:hAnsi="微软雅黑" w:eastAsia="微软雅黑" w:cs="微软雅黑"/>
                <w:sz w:val="21"/>
                <w:szCs w:val="21"/>
              </w:rPr>
            </w:pPr>
            <w:r>
              <w:rPr>
                <w:rFonts w:hint="eastAsia" w:ascii="微软雅黑" w:hAnsi="微软雅黑" w:eastAsia="微软雅黑" w:cs="微软雅黑"/>
                <w:sz w:val="21"/>
                <w:szCs w:val="21"/>
              </w:rPr>
              <w:t>8GB</w:t>
            </w:r>
          </w:p>
        </w:tc>
        <w:tc>
          <w:tcPr>
            <w:tcW w:w="1466" w:type="dxa"/>
            <w:vAlign w:val="center"/>
          </w:tcPr>
          <w:p>
            <w:pPr>
              <w:pStyle w:val="3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 xml:space="preserve"> 100GB</w:t>
            </w:r>
          </w:p>
        </w:tc>
      </w:tr>
    </w:tbl>
    <w:p>
      <w:pPr>
        <w:pStyle w:val="12"/>
        <w:spacing w:before="4"/>
        <w:rPr>
          <w:b/>
        </w:rPr>
      </w:pPr>
    </w:p>
    <w:p>
      <w:pPr>
        <w:pStyle w:val="4"/>
        <w:numPr>
          <w:ilvl w:val="2"/>
          <w:numId w:val="2"/>
        </w:numPr>
      </w:pPr>
      <w:bookmarkStart w:id="23" w:name="_Toc528591076"/>
      <w:bookmarkStart w:id="24" w:name="_Toc6465"/>
      <w:bookmarkStart w:id="25" w:name="_Toc24447"/>
      <w:r>
        <w:rPr>
          <w:rFonts w:hint="eastAsia"/>
          <w:lang w:eastAsia="zh-CN"/>
        </w:rPr>
        <w:t>运营环境</w:t>
      </w:r>
      <w:bookmarkEnd w:id="23"/>
    </w:p>
    <w:tbl>
      <w:tblPr>
        <w:tblStyle w:val="24"/>
        <w:tblpPr w:leftFromText="180" w:rightFromText="180" w:vertAnchor="text" w:horzAnchor="page" w:tblpX="1910" w:tblpY="299"/>
        <w:tblOverlap w:val="never"/>
        <w:tblW w:w="82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7"/>
        <w:gridCol w:w="41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A4A4A4" w:themeFill="background1" w:themeFillShade="A5"/>
          </w:tcPr>
          <w:p>
            <w:pPr>
              <w:jc w:val="center"/>
              <w:rPr>
                <w:b/>
              </w:rPr>
            </w:pPr>
            <w:r>
              <w:rPr>
                <w:rFonts w:hint="eastAsia"/>
                <w:b/>
              </w:rPr>
              <w:t>情况</w:t>
            </w:r>
          </w:p>
        </w:tc>
        <w:tc>
          <w:tcPr>
            <w:tcW w:w="4198" w:type="dxa"/>
            <w:shd w:val="clear" w:color="auto" w:fill="A4A4A4" w:themeFill="background1" w:themeFillShade="A5"/>
          </w:tcPr>
          <w:p>
            <w:pPr>
              <w:jc w:val="center"/>
              <w:rPr>
                <w:b/>
              </w:rPr>
            </w:pPr>
            <w:r>
              <w:rPr>
                <w:rFonts w:hint="eastAsia"/>
                <w:b/>
              </w:rPr>
              <w:t>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是否有开发人员熟悉 iOS 或者 Android 并且具备成熟的开发能力</w:t>
            </w:r>
          </w:p>
        </w:tc>
        <w:tc>
          <w:tcPr>
            <w:tcW w:w="4198" w:type="dxa"/>
          </w:tcPr>
          <w:p>
            <w:pPr>
              <w:widowControl/>
              <w:adjustRightInd w:val="0"/>
              <w:rPr>
                <w:lang w:eastAsia="zh-CN"/>
              </w:rPr>
            </w:pPr>
            <w:r>
              <w:rPr>
                <w:rFonts w:hint="eastAsia"/>
              </w:rPr>
              <w:sym w:font="Wingdings 2" w:char="00A3"/>
            </w:r>
            <w:r>
              <w:rPr>
                <w:rFonts w:hint="eastAsia"/>
              </w:rPr>
              <w:t> 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r>
              <w:rPr>
                <w:rFonts w:hint="eastAsia"/>
                <w:lang w:eastAsia="zh-CN"/>
              </w:rPr>
              <w:t xml:space="preserve">是否之前有接入过其他平台SDK的经验?（ Android </w:t>
            </w:r>
            <w:r>
              <w:rPr>
                <w:rFonts w:hint="eastAsia"/>
              </w:rPr>
              <w:t>和</w:t>
            </w:r>
            <w:r>
              <w:rPr>
                <w:rFonts w:hint="eastAsia"/>
                <w:lang w:eastAsia="zh-CN"/>
              </w:rPr>
              <w:t xml:space="preserve"> iOS </w:t>
            </w:r>
            <w:r>
              <w:rPr>
                <w:rFonts w:hint="eastAsia"/>
              </w:rPr>
              <w:t>均可），如果有请列出</w:t>
            </w:r>
          </w:p>
        </w:tc>
        <w:tc>
          <w:tcPr>
            <w:tcW w:w="4198" w:type="dxa"/>
          </w:tcPr>
          <w:p>
            <w:pPr>
              <w:widowControl/>
              <w:adjustRightInd w:val="0"/>
              <w:rPr>
                <w:lang w:eastAsia="zh-CN"/>
              </w:rPr>
            </w:pPr>
            <w:r>
              <w:rPr>
                <w:rFonts w:hint="eastAsia"/>
              </w:rPr>
              <w:sym w:font="Wingdings 2" w:char="00A3"/>
            </w:r>
            <w:r>
              <w:rPr>
                <w:rFonts w:hint="eastAsia"/>
                <w:lang w:eastAsia="zh-CN"/>
              </w:rPr>
              <w:t> 是</w:t>
            </w:r>
          </w:p>
          <w:p>
            <w:pPr>
              <w:widowControl/>
              <w:adjustRightInd w:val="0"/>
              <w:rPr>
                <w:lang w:eastAsia="zh-CN"/>
              </w:rPr>
            </w:pPr>
            <w:r>
              <w:rPr>
                <w:rFonts w:hint="eastAsia"/>
                <w:lang w:eastAsia="zh-CN"/>
              </w:rPr>
              <w:t>渠道 :AppStore，国内主流安卓渠道（应用宝/小米/360/硬核联盟等100+渠道）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完备的运营后台</w:t>
            </w:r>
          </w:p>
        </w:tc>
        <w:tc>
          <w:tcPr>
            <w:tcW w:w="4198" w:type="dxa"/>
          </w:tcPr>
          <w:p>
            <w:pPr>
              <w:widowControl/>
              <w:adjustRightInd w:val="0"/>
              <w:rPr>
                <w:lang w:eastAsia="zh-CN"/>
              </w:rPr>
            </w:pPr>
            <w:r>
              <w:rPr>
                <w:rFonts w:hint="eastAsia"/>
              </w:rPr>
              <w:sym w:font="Wingdings 2" w:char="00A3"/>
            </w:r>
            <w:r>
              <w:rPr>
                <w:rFonts w:hint="eastAsia"/>
              </w:rPr>
              <w:t> 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游戏是否为分区或分服游戏</w:t>
            </w:r>
          </w:p>
        </w:tc>
        <w:tc>
          <w:tcPr>
            <w:tcW w:w="4198" w:type="dxa"/>
          </w:tcPr>
          <w:p>
            <w:pPr>
              <w:widowControl/>
              <w:adjustRightInd w:val="0"/>
              <w:rPr>
                <w:lang w:eastAsia="zh-CN"/>
              </w:rPr>
            </w:pPr>
            <w:r>
              <w:rPr>
                <w:rFonts w:hint="eastAsia"/>
              </w:rPr>
              <w:sym w:font="Wingdings 2" w:char="00A3"/>
            </w:r>
            <w:r>
              <w:rPr>
                <w:rFonts w:hint="eastAsia"/>
              </w:rPr>
              <w:t> 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是否支持合服</w:t>
            </w:r>
          </w:p>
        </w:tc>
        <w:tc>
          <w:tcPr>
            <w:tcW w:w="4198" w:type="dxa"/>
          </w:tcPr>
          <w:p>
            <w:pPr>
              <w:widowControl/>
              <w:adjustRightInd w:val="0"/>
              <w:rPr>
                <w:lang w:eastAsia="zh-CN"/>
              </w:rPr>
            </w:pPr>
            <w:r>
              <w:rPr>
                <w:rFonts w:hint="eastAsia"/>
              </w:rPr>
              <w:sym w:font="Wingdings 2" w:char="00A3"/>
            </w:r>
            <w:r>
              <w:rPr>
                <w:rFonts w:hint="eastAsia"/>
              </w:rPr>
              <w:t> 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合服操作，需要的时间</w:t>
            </w:r>
          </w:p>
        </w:tc>
        <w:tc>
          <w:tcPr>
            <w:tcW w:w="4198" w:type="dxa"/>
          </w:tcPr>
          <w:p>
            <w:pPr>
              <w:widowControl/>
              <w:adjustRightInd w:val="0"/>
              <w:rPr>
                <w:lang w:eastAsia="zh-CN"/>
              </w:rPr>
            </w:pPr>
            <w:r>
              <w:rPr>
                <w:rFonts w:hint="eastAsia"/>
              </w:rPr>
              <w:sym w:font="Wingdings 2" w:char="00A3"/>
            </w:r>
            <w:r>
              <w:rPr>
                <w:rFonts w:hint="eastAsia"/>
              </w:rPr>
              <w:t> </w:t>
            </w:r>
            <w:r>
              <w:rPr>
                <w:rFonts w:hint="eastAsia"/>
                <w:lang w:eastAsia="zh-CN"/>
              </w:rPr>
              <w:t>小于 1 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玩家行为异常告警机制</w:t>
            </w:r>
          </w:p>
        </w:tc>
        <w:tc>
          <w:tcPr>
            <w:tcW w:w="4198" w:type="dxa"/>
          </w:tcPr>
          <w:p>
            <w:pPr>
              <w:widowControl/>
              <w:adjustRightInd w:val="0"/>
              <w:rPr>
                <w:lang w:eastAsia="zh-CN"/>
              </w:rPr>
            </w:pPr>
            <w:r>
              <w:rPr>
                <w:rFonts w:hint="eastAsia"/>
              </w:rPr>
              <w:sym w:font="Wingdings 2" w:char="00A3"/>
            </w:r>
            <w:r>
              <w:rPr>
                <w:rFonts w:hint="eastAsia"/>
              </w:rPr>
              <w:t> 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核心玩法通信协议</w:t>
            </w:r>
          </w:p>
        </w:tc>
        <w:tc>
          <w:tcPr>
            <w:tcW w:w="4198" w:type="dxa"/>
          </w:tcPr>
          <w:p>
            <w:pPr>
              <w:widowControl/>
              <w:adjustRightInd w:val="0"/>
              <w:rPr>
                <w:lang w:eastAsia="zh-CN"/>
              </w:rPr>
            </w:pPr>
            <w:r>
              <w:rPr>
                <w:rFonts w:hint="eastAsia"/>
                <w:lang w:eastAsia="zh-CN"/>
              </w:rPr>
              <w:t>TCP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DDoS 时可屏蔽 UDP 协议</w:t>
            </w:r>
          </w:p>
        </w:tc>
        <w:tc>
          <w:tcPr>
            <w:tcW w:w="4198" w:type="dxa"/>
          </w:tcPr>
          <w:p>
            <w:pPr>
              <w:widowControl/>
              <w:adjustRightInd w:val="0"/>
              <w:rPr>
                <w:lang w:eastAsia="zh-CN"/>
              </w:rPr>
            </w:pPr>
            <w:r>
              <w:rPr>
                <w:rFonts w:hint="eastAsia"/>
              </w:rPr>
              <w:sym w:font="Wingdings 2" w:char="00A3"/>
            </w:r>
            <w:r>
              <w:rPr>
                <w:rFonts w:hint="eastAsia"/>
                <w:lang w:eastAsia="zh-CN"/>
              </w:rPr>
              <w:t> 是（无基于UDP的业务，可以挂高防直接清洗UDP数据报）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整个系统的可用性是否不依赖于某单个server的可用性</w:t>
            </w:r>
          </w:p>
        </w:tc>
        <w:tc>
          <w:tcPr>
            <w:tcW w:w="4198" w:type="dxa"/>
          </w:tcPr>
          <w:p>
            <w:pPr>
              <w:widowControl/>
              <w:adjustRightInd w:val="0"/>
              <w:rPr>
                <w:lang w:eastAsia="zh-CN"/>
              </w:rPr>
            </w:pPr>
            <w:r>
              <w:rPr>
                <w:rFonts w:hint="eastAsia"/>
              </w:rPr>
              <w:sym w:font="Wingdings 2" w:char="00A3"/>
            </w:r>
            <w:r>
              <w:rPr>
                <w:rFonts w:hint="eastAsia"/>
                <w:lang w:eastAsia="zh-CN"/>
              </w:rPr>
              <w:t> 是（只有全局服务器Global是单点，不负责游戏具体业务，Global出现问题不影响线上玩家，不影响已开放的服务器，但无法开设新服，Global机器出现问题可以在线迁移，将Global域名绑到新机器后集群内其他服务器会自动发现重新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影响整个系统可用性的服务（上个问题为否时填写）</w:t>
            </w:r>
          </w:p>
        </w:tc>
        <w:tc>
          <w:tcPr>
            <w:tcW w:w="4198" w:type="dxa"/>
          </w:tcPr>
          <w:p>
            <w:pPr>
              <w:widowControl/>
              <w:adjustRightInd w:val="0"/>
              <w:rPr>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pPr>
              <w:rPr>
                <w:lang w:eastAsia="zh-CN"/>
              </w:rPr>
            </w:pPr>
            <w:r>
              <w:rPr>
                <w:rFonts w:hint="eastAsia"/>
                <w:lang w:eastAsia="zh-CN"/>
              </w:rPr>
              <w:t>完善的监控</w:t>
            </w:r>
          </w:p>
        </w:tc>
        <w:tc>
          <w:tcPr>
            <w:tcW w:w="4198" w:type="dxa"/>
          </w:tcPr>
          <w:p>
            <w:pPr>
              <w:widowControl/>
              <w:adjustRightInd w:val="0"/>
              <w:rPr>
                <w:lang w:eastAsia="zh-CN"/>
              </w:rPr>
            </w:pPr>
            <w:r>
              <w:rPr>
                <w:rFonts w:hint="eastAsia"/>
              </w:rPr>
              <w:sym w:font="Wingdings 2" w:char="0052"/>
            </w:r>
            <w:r>
              <w:rPr>
                <w:rFonts w:hint="eastAsia"/>
              </w:rPr>
              <w:t> </w:t>
            </w:r>
            <w:r>
              <w:rPr>
                <w:rFonts w:hint="eastAsia"/>
                <w:lang w:eastAsia="zh-CN"/>
              </w:rPr>
              <w:t>黑盒监控（Zabbix）</w:t>
            </w:r>
          </w:p>
        </w:tc>
      </w:tr>
      <w:bookmarkEnd w:id="24"/>
      <w:bookmarkEnd w:id="25"/>
    </w:tbl>
    <w:p>
      <w:pPr>
        <w:pStyle w:val="12"/>
        <w:spacing w:before="10"/>
        <w:rPr>
          <w:b/>
        </w:rPr>
      </w:pPr>
    </w:p>
    <w:p>
      <w:pPr>
        <w:pStyle w:val="4"/>
        <w:numPr>
          <w:ilvl w:val="2"/>
          <w:numId w:val="2"/>
        </w:numPr>
      </w:pPr>
      <w:bookmarkStart w:id="26" w:name="_Toc4131"/>
      <w:bookmarkStart w:id="27" w:name="_Toc528591077"/>
      <w:bookmarkStart w:id="28" w:name="_Toc25468"/>
      <w:r>
        <w:rPr>
          <w:rFonts w:hint="eastAsia"/>
        </w:rPr>
        <w:t>所⽤外部组件</w:t>
      </w:r>
      <w:bookmarkEnd w:id="26"/>
      <w:bookmarkEnd w:id="27"/>
      <w:bookmarkEnd w:id="28"/>
    </w:p>
    <w:tbl>
      <w:tblPr>
        <w:tblStyle w:val="24"/>
        <w:tblW w:w="8291"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1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4" w:hRule="atLeast"/>
        </w:trPr>
        <w:tc>
          <w:tcPr>
            <w:tcW w:w="4133" w:type="dxa"/>
            <w:shd w:val="clear" w:color="auto" w:fill="A4A4A4" w:themeFill="background1" w:themeFillShade="A5"/>
            <w:vAlign w:val="center"/>
          </w:tcPr>
          <w:p>
            <w:pPr>
              <w:pStyle w:val="30"/>
              <w:spacing w:before="23"/>
              <w:ind w:left="75"/>
              <w:jc w:val="both"/>
              <w:rPr>
                <w:rFonts w:ascii="微软雅黑" w:hAnsi="微软雅黑" w:eastAsia="微软雅黑" w:cs="微软雅黑"/>
                <w:b/>
                <w:bCs/>
                <w:sz w:val="21"/>
                <w:szCs w:val="21"/>
              </w:rPr>
            </w:pPr>
            <w:r>
              <w:rPr>
                <w:rFonts w:hint="eastAsia" w:ascii="微软雅黑" w:hAnsi="微软雅黑" w:eastAsia="微软雅黑" w:cs="微软雅黑"/>
                <w:b/>
                <w:bCs/>
                <w:sz w:val="21"/>
                <w:szCs w:val="21"/>
              </w:rPr>
              <w:t>外部组件名</w:t>
            </w:r>
          </w:p>
        </w:tc>
        <w:tc>
          <w:tcPr>
            <w:tcW w:w="4158" w:type="dxa"/>
            <w:shd w:val="clear" w:color="auto" w:fill="A4A4A4" w:themeFill="background1" w:themeFillShade="A5"/>
            <w:vAlign w:val="center"/>
          </w:tcPr>
          <w:p>
            <w:pPr>
              <w:pStyle w:val="30"/>
              <w:spacing w:before="23"/>
              <w:ind w:left="80"/>
              <w:jc w:val="both"/>
              <w:rPr>
                <w:rFonts w:ascii="微软雅黑" w:hAnsi="微软雅黑" w:eastAsia="微软雅黑" w:cs="微软雅黑"/>
                <w:b/>
                <w:bCs/>
                <w:sz w:val="21"/>
                <w:szCs w:val="21"/>
              </w:rPr>
            </w:pPr>
            <w:r>
              <w:rPr>
                <w:rFonts w:hint="eastAsia" w:ascii="微软雅黑" w:hAnsi="微软雅黑" w:eastAsia="微软雅黑" w:cs="微软雅黑"/>
                <w:b/>
                <w:b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4" w:hRule="atLeast"/>
        </w:trPr>
        <w:tc>
          <w:tcPr>
            <w:tcW w:w="4133"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融合 SDK</w:t>
            </w:r>
          </w:p>
        </w:tc>
        <w:tc>
          <w:tcPr>
            <w:tcW w:w="4158"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U8 融合 SDK企业版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4" w:hRule="atLeast"/>
        </w:trPr>
        <w:tc>
          <w:tcPr>
            <w:tcW w:w="4133" w:type="dxa"/>
            <w:vAlign w:val="center"/>
          </w:tcPr>
          <w:p>
            <w:pPr>
              <w:pStyle w:val="30"/>
              <w:ind w:firstLine="105" w:firstLineChars="50"/>
              <w:jc w:val="both"/>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U</w:t>
            </w:r>
            <w:r>
              <w:rPr>
                <w:rFonts w:hint="eastAsia" w:ascii="微软雅黑" w:hAnsi="微软雅黑" w:eastAsia="微软雅黑" w:cs="微软雅黑"/>
                <w:sz w:val="21"/>
                <w:szCs w:val="21"/>
                <w:lang w:eastAsia="zh-CN"/>
              </w:rPr>
              <w:t>WA</w:t>
            </w:r>
          </w:p>
        </w:tc>
        <w:tc>
          <w:tcPr>
            <w:tcW w:w="4158"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Unity性能分析工具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4" w:hRule="atLeast"/>
        </w:trPr>
        <w:tc>
          <w:tcPr>
            <w:tcW w:w="4133"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腾讯 bugly</w:t>
            </w:r>
          </w:p>
        </w:tc>
        <w:tc>
          <w:tcPr>
            <w:tcW w:w="4158"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崩溃监测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4" w:hRule="atLeast"/>
        </w:trPr>
        <w:tc>
          <w:tcPr>
            <w:tcW w:w="4133"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神策</w:t>
            </w:r>
          </w:p>
        </w:tc>
        <w:tc>
          <w:tcPr>
            <w:tcW w:w="4158"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BI统计平台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4" w:hRule="atLeast"/>
        </w:trPr>
        <w:tc>
          <w:tcPr>
            <w:tcW w:w="4133"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Test Bird</w:t>
            </w:r>
          </w:p>
        </w:tc>
        <w:tc>
          <w:tcPr>
            <w:tcW w:w="4158" w:type="dxa"/>
            <w:vAlign w:val="center"/>
          </w:tcPr>
          <w:p>
            <w:pPr>
              <w:pStyle w:val="30"/>
              <w:ind w:firstLine="105" w:firstLineChars="50"/>
              <w:jc w:val="both"/>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测试平台</w:t>
            </w:r>
          </w:p>
        </w:tc>
      </w:tr>
    </w:tbl>
    <w:p>
      <w:pPr>
        <w:pStyle w:val="12"/>
        <w:ind w:left="199"/>
      </w:pPr>
    </w:p>
    <w:p>
      <w:pPr>
        <w:pStyle w:val="2"/>
        <w:numPr>
          <w:ilvl w:val="0"/>
          <w:numId w:val="2"/>
        </w:numPr>
      </w:pPr>
      <w:bookmarkStart w:id="29" w:name="_TOC_250017"/>
      <w:bookmarkEnd w:id="29"/>
      <w:bookmarkStart w:id="30" w:name="_Toc528591078"/>
      <w:bookmarkStart w:id="31" w:name="_Toc32748"/>
      <w:r>
        <w:rPr>
          <w:rFonts w:hint="eastAsia"/>
        </w:rPr>
        <w:t>系统设计</w:t>
      </w:r>
      <w:bookmarkEnd w:id="30"/>
      <w:bookmarkEnd w:id="31"/>
    </w:p>
    <w:p>
      <w:pPr>
        <w:pStyle w:val="3"/>
        <w:numPr>
          <w:ilvl w:val="1"/>
          <w:numId w:val="2"/>
        </w:numPr>
      </w:pPr>
      <w:bookmarkStart w:id="32" w:name="_TOC_250015"/>
      <w:bookmarkEnd w:id="32"/>
      <w:bookmarkStart w:id="33" w:name="_Toc22164"/>
      <w:bookmarkStart w:id="34" w:name="_Toc10085"/>
      <w:bookmarkStart w:id="35" w:name="_Toc528591079"/>
      <w:r>
        <w:rPr>
          <w:rFonts w:hint="eastAsia"/>
        </w:rPr>
        <w:t>系统整体介绍</w:t>
      </w:r>
      <w:bookmarkEnd w:id="33"/>
      <w:bookmarkEnd w:id="34"/>
      <w:bookmarkEnd w:id="35"/>
    </w:p>
    <w:tbl>
      <w:tblPr>
        <w:tblStyle w:val="24"/>
        <w:tblW w:w="8290" w:type="dxa"/>
        <w:tblInd w:w="12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1681"/>
        <w:gridCol w:w="6609"/>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1681" w:type="dxa"/>
          </w:tcPr>
          <w:p>
            <w:pPr>
              <w:pStyle w:val="30"/>
              <w:spacing w:before="37"/>
              <w:ind w:left="75"/>
              <w:rPr>
                <w:rFonts w:ascii="微软雅黑" w:hAnsi="微软雅黑" w:eastAsia="微软雅黑" w:cs="微软雅黑"/>
                <w:sz w:val="21"/>
                <w:szCs w:val="21"/>
              </w:rPr>
            </w:pPr>
            <w:r>
              <w:rPr>
                <w:rFonts w:hint="eastAsia" w:ascii="微软雅黑" w:hAnsi="微软雅黑" w:eastAsia="微软雅黑" w:cs="微软雅黑"/>
                <w:sz w:val="21"/>
                <w:szCs w:val="21"/>
              </w:rPr>
              <w:t>游戏分区模式</w:t>
            </w:r>
          </w:p>
        </w:tc>
        <w:tc>
          <w:tcPr>
            <w:tcW w:w="6609" w:type="dxa"/>
          </w:tcPr>
          <w:p>
            <w:pPr>
              <w:pStyle w:val="30"/>
              <w:spacing w:before="18"/>
              <w:ind w:left="93"/>
              <w:rPr>
                <w:rFonts w:ascii="微软雅黑" w:hAnsi="微软雅黑" w:eastAsia="微软雅黑" w:cs="微软雅黑"/>
                <w:sz w:val="21"/>
                <w:szCs w:val="21"/>
                <w:lang w:eastAsia="zh-CN"/>
              </w:rPr>
            </w:pPr>
            <w:r>
              <w:rPr>
                <w:rFonts w:hint="eastAsia" w:ascii="微软雅黑" w:hAnsi="微软雅黑" w:eastAsia="微软雅黑" w:cs="微软雅黑"/>
                <w:sz w:val="21"/>
                <w:szCs w:val="21"/>
              </w:rPr>
              <w:t>一服一套Gate</w:t>
            </w:r>
            <w:r>
              <w:rPr>
                <w:rFonts w:hint="eastAsia" w:ascii="微软雅黑" w:hAnsi="微软雅黑" w:eastAsia="微软雅黑" w:cs="微软雅黑"/>
                <w:sz w:val="21"/>
                <w:szCs w:val="21"/>
                <w:lang w:eastAsia="zh-CN"/>
              </w:rPr>
              <w:t>集群 + Zone集群+ Manager 单点 + Relation单点</w:t>
            </w:r>
          </w:p>
          <w:p>
            <w:pPr>
              <w:pStyle w:val="30"/>
              <w:spacing w:before="18"/>
              <w:ind w:left="93"/>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整个集群共享Global + Barrack集群</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1681" w:type="dxa"/>
          </w:tcPr>
          <w:p>
            <w:pPr>
              <w:pStyle w:val="30"/>
              <w:spacing w:before="35"/>
              <w:ind w:left="75"/>
              <w:rPr>
                <w:rFonts w:ascii="微软雅黑" w:hAnsi="微软雅黑" w:eastAsia="微软雅黑" w:cs="微软雅黑"/>
                <w:sz w:val="21"/>
                <w:szCs w:val="21"/>
              </w:rPr>
            </w:pPr>
            <w:r>
              <w:rPr>
                <w:rFonts w:hint="eastAsia" w:ascii="微软雅黑" w:hAnsi="微软雅黑" w:eastAsia="微软雅黑" w:cs="微软雅黑"/>
                <w:sz w:val="21"/>
                <w:szCs w:val="21"/>
              </w:rPr>
              <w:t>前后台通讯类型</w:t>
            </w:r>
          </w:p>
        </w:tc>
        <w:tc>
          <w:tcPr>
            <w:tcW w:w="6609" w:type="dxa"/>
          </w:tcPr>
          <w:p>
            <w:pPr>
              <w:pStyle w:val="30"/>
              <w:spacing w:before="56"/>
              <w:ind w:left="93"/>
              <w:rPr>
                <w:rFonts w:ascii="微软雅黑" w:hAnsi="微软雅黑" w:eastAsia="微软雅黑" w:cs="微软雅黑"/>
                <w:sz w:val="21"/>
                <w:szCs w:val="21"/>
                <w:lang w:eastAsia="zh-CN"/>
              </w:rPr>
            </w:pPr>
            <w:r>
              <w:rPr>
                <w:rFonts w:ascii="微软雅黑" w:hAnsi="微软雅黑" w:eastAsia="微软雅黑" w:cs="微软雅黑"/>
                <w:sz w:val="21"/>
                <w:szCs w:val="21"/>
                <w:lang w:eastAsia="zh-CN"/>
              </w:rPr>
              <w:t>T</w:t>
            </w:r>
            <w:r>
              <w:rPr>
                <w:rFonts w:hint="eastAsia" w:ascii="微软雅黑" w:hAnsi="微软雅黑" w:eastAsia="微软雅黑" w:cs="微软雅黑"/>
                <w:sz w:val="21"/>
                <w:szCs w:val="21"/>
                <w:lang w:eastAsia="zh-CN"/>
              </w:rPr>
              <w:t>cp + Protobuf + BlowFish</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374" w:hRule="atLeast"/>
        </w:trPr>
        <w:tc>
          <w:tcPr>
            <w:tcW w:w="1681" w:type="dxa"/>
          </w:tcPr>
          <w:p>
            <w:pPr>
              <w:pStyle w:val="30"/>
              <w:spacing w:before="25"/>
              <w:ind w:left="75"/>
              <w:rPr>
                <w:rFonts w:ascii="微软雅黑" w:hAnsi="微软雅黑" w:eastAsia="微软雅黑" w:cs="微软雅黑"/>
                <w:sz w:val="21"/>
                <w:szCs w:val="21"/>
              </w:rPr>
            </w:pPr>
            <w:r>
              <w:rPr>
                <w:rFonts w:hint="eastAsia" w:ascii="微软雅黑" w:hAnsi="微软雅黑" w:eastAsia="微软雅黑" w:cs="微软雅黑"/>
                <w:sz w:val="21"/>
                <w:szCs w:val="21"/>
              </w:rPr>
              <w:t>连接类型</w:t>
            </w:r>
          </w:p>
        </w:tc>
        <w:tc>
          <w:tcPr>
            <w:tcW w:w="6609" w:type="dxa"/>
          </w:tcPr>
          <w:p>
            <w:pPr>
              <w:pStyle w:val="30"/>
              <w:spacing w:before="25"/>
              <w:ind w:left="93"/>
              <w:rPr>
                <w:rFonts w:ascii="微软雅黑" w:hAnsi="微软雅黑" w:eastAsia="微软雅黑" w:cs="微软雅黑"/>
                <w:sz w:val="21"/>
                <w:szCs w:val="21"/>
              </w:rPr>
            </w:pPr>
            <w:r>
              <w:rPr>
                <w:rFonts w:hint="eastAsia" w:ascii="微软雅黑" w:hAnsi="微软雅黑" w:eastAsia="微软雅黑" w:cs="微软雅黑"/>
                <w:sz w:val="21"/>
                <w:szCs w:val="21"/>
              </w:rPr>
              <w:t>长连接</w:t>
            </w:r>
          </w:p>
        </w:tc>
      </w:tr>
    </w:tbl>
    <w:p>
      <w:pPr>
        <w:pStyle w:val="3"/>
        <w:numPr>
          <w:ilvl w:val="0"/>
          <w:numId w:val="0"/>
        </w:numPr>
        <w:ind w:left="575" w:hanging="575"/>
      </w:pPr>
      <w:bookmarkStart w:id="36" w:name="_TOC_250014"/>
      <w:bookmarkEnd w:id="36"/>
      <w:bookmarkStart w:id="37" w:name="_Toc7969"/>
      <w:bookmarkStart w:id="38" w:name="_Toc9599"/>
    </w:p>
    <w:p>
      <w:pPr>
        <w:pStyle w:val="3"/>
        <w:numPr>
          <w:ilvl w:val="1"/>
          <w:numId w:val="2"/>
        </w:numPr>
      </w:pPr>
      <w:bookmarkStart w:id="39" w:name="_Toc528591080"/>
      <w:r>
        <w:rPr>
          <w:rFonts w:hint="eastAsia"/>
        </w:rPr>
        <w:t>游戏架构</w:t>
      </w:r>
      <w:bookmarkEnd w:id="37"/>
      <w:bookmarkEnd w:id="38"/>
      <w:bookmarkEnd w:id="39"/>
    </w:p>
    <w:p>
      <w:pPr>
        <w:pStyle w:val="12"/>
        <w:spacing w:before="6"/>
        <w:ind w:leftChars="-709" w:hanging="1561" w:hangingChars="743"/>
        <w:jc w:val="both"/>
        <w:rPr>
          <w:b/>
        </w:rPr>
      </w:pPr>
      <w:r>
        <w:rPr>
          <w:b/>
          <w:lang w:eastAsia="zh-CN"/>
        </w:rPr>
        <w:drawing>
          <wp:inline distT="0" distB="0" distL="0" distR="0">
            <wp:extent cx="7433945" cy="4414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434621" cy="4414633"/>
                    </a:xfrm>
                    <a:prstGeom prst="rect">
                      <a:avLst/>
                    </a:prstGeom>
                  </pic:spPr>
                </pic:pic>
              </a:graphicData>
            </a:graphic>
          </wp:inline>
        </w:drawing>
      </w:r>
    </w:p>
    <w:p>
      <w:pPr>
        <w:rPr>
          <w:sz w:val="21"/>
          <w:szCs w:val="21"/>
        </w:rPr>
        <w:sectPr>
          <w:pgSz w:w="11900" w:h="16840"/>
          <w:pgMar w:top="980" w:right="1680" w:bottom="1400" w:left="1680" w:header="0" w:footer="1200" w:gutter="0"/>
          <w:cols w:space="720" w:num="1"/>
        </w:sectPr>
      </w:pPr>
    </w:p>
    <w:p>
      <w:pPr>
        <w:pStyle w:val="12"/>
        <w:ind w:left="199"/>
      </w:pPr>
    </w:p>
    <w:p>
      <w:pPr>
        <w:pStyle w:val="3"/>
        <w:numPr>
          <w:ilvl w:val="1"/>
          <w:numId w:val="2"/>
        </w:numPr>
      </w:pPr>
      <w:bookmarkStart w:id="40" w:name="_Toc11934"/>
      <w:bookmarkStart w:id="41" w:name="_Toc4238"/>
      <w:bookmarkStart w:id="42" w:name="_Toc528591081"/>
      <w:bookmarkStart w:id="43" w:name="_TOC_250013"/>
      <w:r>
        <w:rPr>
          <w:rFonts w:hint="eastAsia"/>
        </w:rPr>
        <w:t>游戏各模块分析</w:t>
      </w:r>
      <w:bookmarkEnd w:id="40"/>
      <w:bookmarkEnd w:id="41"/>
      <w:bookmarkEnd w:id="42"/>
      <w:bookmarkEnd w:id="43"/>
    </w:p>
    <w:p>
      <w:pPr>
        <w:pStyle w:val="4"/>
        <w:numPr>
          <w:ilvl w:val="2"/>
          <w:numId w:val="2"/>
        </w:numPr>
        <w:rPr>
          <w:lang w:eastAsia="zh-CN"/>
        </w:rPr>
      </w:pPr>
      <w:bookmarkStart w:id="44" w:name="_Toc6315"/>
      <w:bookmarkStart w:id="45" w:name="_Toc528591082"/>
      <w:r>
        <w:rPr>
          <w:rFonts w:hint="eastAsia"/>
        </w:rPr>
        <w:t xml:space="preserve">全局服务器 </w:t>
      </w:r>
      <w:bookmarkEnd w:id="44"/>
      <w:r>
        <w:rPr>
          <w:rFonts w:hint="eastAsia"/>
        </w:rPr>
        <w:t>Global</w:t>
      </w:r>
      <w:r>
        <w:rPr>
          <w:rFonts w:hint="eastAsia"/>
          <w:lang w:eastAsia="zh-CN"/>
        </w:rPr>
        <w:t xml:space="preserve"> Server</w:t>
      </w:r>
      <w:bookmarkEnd w:id="45"/>
    </w:p>
    <w:p>
      <w:pPr>
        <w:pStyle w:val="12"/>
        <w:numPr>
          <w:ilvl w:val="0"/>
          <w:numId w:val="3"/>
        </w:numPr>
        <w:spacing w:before="55"/>
        <w:rPr>
          <w:lang w:eastAsia="zh-CN"/>
        </w:rPr>
      </w:pPr>
      <w:r>
        <w:rPr>
          <w:lang w:eastAsia="zh-CN"/>
        </w:rPr>
        <w:t>整个集群只有一台Global服务器。</w:t>
      </w:r>
    </w:p>
    <w:p>
      <w:pPr>
        <w:pStyle w:val="12"/>
        <w:numPr>
          <w:ilvl w:val="0"/>
          <w:numId w:val="3"/>
        </w:numPr>
        <w:spacing w:before="55"/>
        <w:rPr>
          <w:lang w:eastAsia="zh-CN"/>
        </w:rPr>
      </w:pPr>
      <w:r>
        <w:rPr>
          <w:rFonts w:hint="eastAsia"/>
          <w:lang w:eastAsia="zh-CN"/>
        </w:rPr>
        <w:t>作为整个集群的管理中心，承担整个服务器的管理业务，如关闭某服务器，设置某服务器帧率，设置排队人数，设置白名单开启等等。</w:t>
      </w:r>
    </w:p>
    <w:p>
      <w:pPr>
        <w:pStyle w:val="12"/>
        <w:numPr>
          <w:ilvl w:val="0"/>
          <w:numId w:val="3"/>
        </w:numPr>
        <w:spacing w:before="55"/>
        <w:rPr>
          <w:lang w:eastAsia="zh-CN"/>
        </w:rPr>
      </w:pPr>
      <w:r>
        <w:rPr>
          <w:rFonts w:hint="eastAsia"/>
          <w:lang w:eastAsia="zh-CN"/>
        </w:rPr>
        <w:t>作为整个集群的注册中心，所有服务器启动后通过域名dns解析与Global建立连接。如Server A主动连接Global后，向其注册自身服务器信息，Global会根据配置的网络拓扑结构通知A它应该连接的其他服务器信息，也会将A的信息通知给集群内需要主动连接A的服务器集群，实现整个集群内的注册与服务发现。</w:t>
      </w:r>
    </w:p>
    <w:p>
      <w:pPr>
        <w:pStyle w:val="12"/>
        <w:numPr>
          <w:ilvl w:val="0"/>
          <w:numId w:val="3"/>
        </w:numPr>
        <w:spacing w:before="55"/>
        <w:rPr>
          <w:lang w:eastAsia="zh-CN"/>
        </w:rPr>
      </w:pPr>
      <w:r>
        <w:rPr>
          <w:rFonts w:hint="eastAsia"/>
          <w:lang w:eastAsia="zh-CN"/>
        </w:rPr>
        <w:t>承担GM后台与游服集群通信的转发业务，如GM后台冻结某个玩家，则客服人员通过访问GM，点击冻结后，GM后台发送协议到Global，Global根据具体的区服id和角色uid找到该大区的Manager服务器，发送冻结请求给Manager处理。</w:t>
      </w:r>
    </w:p>
    <w:p>
      <w:pPr>
        <w:pStyle w:val="12"/>
        <w:rPr>
          <w:lang w:eastAsia="zh-CN"/>
        </w:rPr>
      </w:pPr>
    </w:p>
    <w:p>
      <w:pPr>
        <w:pStyle w:val="4"/>
        <w:numPr>
          <w:ilvl w:val="2"/>
          <w:numId w:val="2"/>
        </w:numPr>
        <w:rPr>
          <w:lang w:eastAsia="zh-CN"/>
        </w:rPr>
      </w:pPr>
      <w:bookmarkStart w:id="46" w:name="_Toc21802"/>
      <w:bookmarkStart w:id="47" w:name="_Toc528591083"/>
      <w:r>
        <w:rPr>
          <w:rFonts w:hint="eastAsia"/>
          <w:lang w:eastAsia="zh-CN"/>
        </w:rPr>
        <w:t>登录/支付中转</w:t>
      </w:r>
      <w:r>
        <w:rPr>
          <w:rFonts w:hint="eastAsia"/>
        </w:rPr>
        <w:t>服务器 Barrack Server</w:t>
      </w:r>
      <w:bookmarkEnd w:id="46"/>
      <w:bookmarkEnd w:id="47"/>
    </w:p>
    <w:p>
      <w:pPr>
        <w:pStyle w:val="12"/>
        <w:numPr>
          <w:ilvl w:val="0"/>
          <w:numId w:val="3"/>
        </w:numPr>
        <w:spacing w:before="55"/>
        <w:rPr>
          <w:lang w:eastAsia="zh-CN"/>
        </w:rPr>
      </w:pPr>
      <w:r>
        <w:rPr>
          <w:lang w:eastAsia="zh-CN"/>
        </w:rPr>
        <w:t>整个集群共享一组Barrack，支持动态伸缩。</w:t>
      </w:r>
    </w:p>
    <w:p>
      <w:pPr>
        <w:pStyle w:val="12"/>
        <w:numPr>
          <w:ilvl w:val="0"/>
          <w:numId w:val="3"/>
        </w:numPr>
        <w:spacing w:before="55"/>
        <w:rPr>
          <w:lang w:eastAsia="zh-CN"/>
        </w:rPr>
      </w:pPr>
      <w:r>
        <w:rPr>
          <w:rFonts w:hint="eastAsia"/>
          <w:lang w:eastAsia="zh-CN"/>
        </w:rPr>
        <w:t>承担玩家登录时与SDK服务器的转发和认证业务，认证通过后根据选择的服务器及对应的Gate集群状态，选择一个合适的Gate并新生成token，将玩家信息及token发给该Gate，将该Gate的ip和port，刚生成的token返回给玩家（更多细节详见6.1登录流程）。</w:t>
      </w:r>
    </w:p>
    <w:p>
      <w:pPr>
        <w:pStyle w:val="12"/>
        <w:numPr>
          <w:ilvl w:val="0"/>
          <w:numId w:val="3"/>
        </w:numPr>
        <w:spacing w:before="55"/>
        <w:rPr>
          <w:lang w:eastAsia="zh-CN"/>
        </w:rPr>
      </w:pPr>
      <w:r>
        <w:rPr>
          <w:rFonts w:hint="eastAsia"/>
          <w:lang w:eastAsia="zh-CN"/>
        </w:rPr>
        <w:t xml:space="preserve"> 承担玩家支付时与SDK服务器的转发与认证，并将支付结果转发给对应的Manager，Manager收到支付通知后，根据结果判断是否执行发币业务。</w:t>
      </w:r>
    </w:p>
    <w:p>
      <w:pPr>
        <w:pStyle w:val="12"/>
        <w:spacing w:before="55"/>
        <w:ind w:left="540"/>
        <w:rPr>
          <w:lang w:eastAsia="zh-CN"/>
        </w:rPr>
      </w:pPr>
    </w:p>
    <w:p>
      <w:pPr>
        <w:pStyle w:val="4"/>
        <w:numPr>
          <w:ilvl w:val="2"/>
          <w:numId w:val="2"/>
        </w:numPr>
        <w:rPr>
          <w:lang w:eastAsia="zh-CN"/>
        </w:rPr>
      </w:pPr>
      <w:bookmarkStart w:id="48" w:name="_Toc528591084"/>
      <w:r>
        <w:rPr>
          <w:rFonts w:hint="eastAsia"/>
          <w:lang w:eastAsia="zh-CN"/>
        </w:rPr>
        <w:t>核心逻辑服务器 Zone Server</w:t>
      </w:r>
      <w:bookmarkEnd w:id="48"/>
    </w:p>
    <w:p>
      <w:pPr>
        <w:pStyle w:val="12"/>
        <w:numPr>
          <w:ilvl w:val="0"/>
          <w:numId w:val="3"/>
        </w:numPr>
        <w:spacing w:before="55"/>
        <w:rPr>
          <w:lang w:eastAsia="zh-CN"/>
        </w:rPr>
      </w:pPr>
      <w:r>
        <w:rPr>
          <w:lang w:eastAsia="zh-CN"/>
        </w:rPr>
        <w:t>一个区下有一组Zone集群，支持动态伸缩。</w:t>
      </w:r>
    </w:p>
    <w:p>
      <w:pPr>
        <w:pStyle w:val="12"/>
        <w:numPr>
          <w:ilvl w:val="0"/>
          <w:numId w:val="3"/>
        </w:numPr>
        <w:spacing w:before="55"/>
        <w:rPr>
          <w:lang w:eastAsia="zh-CN"/>
        </w:rPr>
      </w:pPr>
      <w:r>
        <w:rPr>
          <w:rFonts w:hint="eastAsia"/>
          <w:lang w:eastAsia="zh-CN"/>
        </w:rPr>
        <w:t>Zone挂载具体的游戏场景地图，负责在该游戏场景内的绝大部分业务，如战斗，任务，强化养成等等。</w:t>
      </w:r>
    </w:p>
    <w:p>
      <w:pPr>
        <w:pStyle w:val="12"/>
        <w:numPr>
          <w:ilvl w:val="0"/>
          <w:numId w:val="3"/>
        </w:numPr>
        <w:spacing w:before="55"/>
        <w:rPr>
          <w:lang w:eastAsia="zh-CN"/>
        </w:rPr>
      </w:pPr>
      <w:r>
        <w:rPr>
          <w:rFonts w:hint="eastAsia"/>
          <w:lang w:eastAsia="zh-CN"/>
        </w:rPr>
        <w:t>Zone具体负责的游戏场景，通过配置实现。Zone1 挂载Map 1，分线为1-3的主城，Map Id为2，分线为1-4的新手村；Zone2挂载分线为4-6的主城，分线5-8的新手村。</w:t>
      </w:r>
    </w:p>
    <w:p>
      <w:pPr>
        <w:pStyle w:val="12"/>
        <w:numPr>
          <w:ilvl w:val="0"/>
          <w:numId w:val="3"/>
        </w:numPr>
        <w:spacing w:before="55"/>
        <w:rPr>
          <w:lang w:eastAsia="zh-CN"/>
        </w:rPr>
      </w:pPr>
      <w:r>
        <w:rPr>
          <w:rFonts w:hint="eastAsia"/>
          <w:lang w:eastAsia="zh-CN"/>
        </w:rPr>
        <w:t>一个区下有一组Zone集群，可以动态配置Zone的挂载地图信息及与其他服务器连接的端口后，在线动态伸缩。如在Zone1，Zone2有6个主城地图不够吃时，可以配置Zone3挂载主城分线为7-12，启动Zone3即可为后上线的玩家分担主城地图的压力。</w:t>
      </w:r>
    </w:p>
    <w:p>
      <w:pPr>
        <w:pStyle w:val="12"/>
        <w:numPr>
          <w:ilvl w:val="0"/>
          <w:numId w:val="3"/>
        </w:numPr>
        <w:spacing w:before="55"/>
        <w:rPr>
          <w:lang w:eastAsia="zh-CN"/>
        </w:rPr>
      </w:pPr>
      <w:r>
        <w:rPr>
          <w:rFonts w:hint="eastAsia"/>
          <w:lang w:eastAsia="zh-CN"/>
        </w:rPr>
        <w:t>所有战斗计算逻辑均在Zone上执行，自然能抵御封包攻击。</w:t>
      </w:r>
      <w:r>
        <w:rPr>
          <w:lang w:eastAsia="zh-CN"/>
        </w:rPr>
        <w:t xml:space="preserve"> </w:t>
      </w:r>
    </w:p>
    <w:p>
      <w:pPr>
        <w:pStyle w:val="12"/>
        <w:spacing w:before="55"/>
        <w:ind w:left="420"/>
        <w:rPr>
          <w:lang w:eastAsia="zh-CN"/>
        </w:rPr>
      </w:pPr>
    </w:p>
    <w:p>
      <w:pPr>
        <w:pStyle w:val="4"/>
        <w:numPr>
          <w:ilvl w:val="2"/>
          <w:numId w:val="2"/>
        </w:numPr>
        <w:rPr>
          <w:lang w:eastAsia="zh-CN"/>
        </w:rPr>
      </w:pPr>
      <w:bookmarkStart w:id="49" w:name="_Toc528591085"/>
      <w:r>
        <w:rPr>
          <w:lang w:eastAsia="zh-CN"/>
        </w:rPr>
        <w:t>区管理服务器</w:t>
      </w:r>
      <w:r>
        <w:rPr>
          <w:rFonts w:hint="eastAsia"/>
          <w:lang w:eastAsia="zh-CN"/>
        </w:rPr>
        <w:t xml:space="preserve"> </w:t>
      </w:r>
      <w:r>
        <w:rPr>
          <w:lang w:eastAsia="zh-CN"/>
        </w:rPr>
        <w:t>Manager</w:t>
      </w:r>
      <w:r>
        <w:rPr>
          <w:rFonts w:hint="eastAsia"/>
          <w:lang w:eastAsia="zh-CN"/>
        </w:rPr>
        <w:t xml:space="preserve"> Server</w:t>
      </w:r>
      <w:bookmarkEnd w:id="49"/>
    </w:p>
    <w:p>
      <w:pPr>
        <w:pStyle w:val="12"/>
        <w:numPr>
          <w:ilvl w:val="0"/>
          <w:numId w:val="3"/>
        </w:numPr>
        <w:spacing w:before="55"/>
        <w:rPr>
          <w:lang w:eastAsia="zh-CN"/>
        </w:rPr>
      </w:pPr>
      <w:r>
        <w:rPr>
          <w:rFonts w:hint="eastAsia"/>
          <w:lang w:eastAsia="zh-CN"/>
        </w:rPr>
        <w:t>每个区下有且只有一个Manager。</w:t>
      </w:r>
    </w:p>
    <w:p>
      <w:pPr>
        <w:pStyle w:val="12"/>
        <w:numPr>
          <w:ilvl w:val="0"/>
          <w:numId w:val="3"/>
        </w:numPr>
        <w:spacing w:before="55"/>
        <w:rPr>
          <w:lang w:eastAsia="zh-CN"/>
        </w:rPr>
      </w:pPr>
      <w:r>
        <w:rPr>
          <w:lang w:eastAsia="zh-CN"/>
        </w:rPr>
        <w:t>Manager了解每个Zone上的人数，帧率，睡眠状态，了解每个Zone上的每个地图每</w:t>
      </w:r>
      <w:r>
        <w:rPr>
          <w:rFonts w:hint="eastAsia"/>
          <w:lang w:eastAsia="zh-CN"/>
        </w:rPr>
        <w:t>条</w:t>
      </w:r>
      <w:r>
        <w:rPr>
          <w:lang w:eastAsia="zh-CN"/>
        </w:rPr>
        <w:t>分线有多少人。当玩家申请进入某个Map时，Manager会根据整个集群内该Map的健康状况及挂载该Map的对应Zone的健康状况，找到一个合适的Map分配。</w:t>
      </w:r>
    </w:p>
    <w:p>
      <w:pPr>
        <w:pStyle w:val="12"/>
        <w:numPr>
          <w:ilvl w:val="0"/>
          <w:numId w:val="3"/>
        </w:numPr>
        <w:spacing w:before="55"/>
        <w:rPr>
          <w:lang w:eastAsia="zh-CN"/>
        </w:rPr>
      </w:pPr>
      <w:r>
        <w:rPr>
          <w:lang w:eastAsia="zh-CN"/>
        </w:rPr>
        <w:t>当玩家切图时，可能存在挂载目标地图的Zone与当前玩家所在的Zone不同的情况，Manager负责玩家在跨Zone情况下玩家数据的传输与管理。</w:t>
      </w:r>
    </w:p>
    <w:p>
      <w:pPr>
        <w:pStyle w:val="12"/>
        <w:spacing w:before="55"/>
        <w:ind w:left="420"/>
        <w:rPr>
          <w:lang w:eastAsia="zh-CN"/>
        </w:rPr>
      </w:pPr>
    </w:p>
    <w:p>
      <w:pPr>
        <w:pStyle w:val="4"/>
        <w:numPr>
          <w:ilvl w:val="2"/>
          <w:numId w:val="2"/>
        </w:numPr>
        <w:rPr>
          <w:lang w:eastAsia="zh-CN"/>
        </w:rPr>
      </w:pPr>
      <w:bookmarkStart w:id="50" w:name="_Toc528591086"/>
      <w:r>
        <w:rPr>
          <w:rFonts w:hint="eastAsia"/>
          <w:lang w:eastAsia="zh-CN"/>
        </w:rPr>
        <w:t>社交服务器 Relation Server</w:t>
      </w:r>
      <w:bookmarkEnd w:id="50"/>
    </w:p>
    <w:p>
      <w:pPr>
        <w:pStyle w:val="12"/>
        <w:numPr>
          <w:ilvl w:val="0"/>
          <w:numId w:val="3"/>
        </w:numPr>
        <w:spacing w:before="55"/>
        <w:rPr>
          <w:lang w:eastAsia="zh-CN"/>
        </w:rPr>
      </w:pPr>
      <w:r>
        <w:rPr>
          <w:rFonts w:hint="eastAsia"/>
          <w:lang w:eastAsia="zh-CN"/>
        </w:rPr>
        <w:t>每个区下有且只有一个Relation。</w:t>
      </w:r>
    </w:p>
    <w:p>
      <w:pPr>
        <w:pStyle w:val="12"/>
        <w:numPr>
          <w:ilvl w:val="0"/>
          <w:numId w:val="3"/>
        </w:numPr>
        <w:spacing w:before="55"/>
        <w:rPr>
          <w:lang w:eastAsia="zh-CN"/>
        </w:rPr>
      </w:pPr>
      <w:r>
        <w:rPr>
          <w:rFonts w:hint="eastAsia"/>
          <w:lang w:eastAsia="zh-CN"/>
        </w:rPr>
        <w:t>Relation维护该区下所有在线玩家的信息，并且知道每个玩家在哪个Zone上。</w:t>
      </w:r>
    </w:p>
    <w:p>
      <w:pPr>
        <w:pStyle w:val="12"/>
        <w:numPr>
          <w:ilvl w:val="0"/>
          <w:numId w:val="3"/>
        </w:numPr>
        <w:spacing w:before="55"/>
        <w:rPr>
          <w:lang w:eastAsia="zh-CN"/>
        </w:rPr>
      </w:pPr>
      <w:r>
        <w:rPr>
          <w:rFonts w:hint="eastAsia"/>
          <w:lang w:eastAsia="zh-CN"/>
        </w:rPr>
        <w:t>负责在线玩家的社交业务，同一区下不同Zone上的玩家通过Relation进行交互，如好友，家族，组队等业务。</w:t>
      </w:r>
    </w:p>
    <w:p>
      <w:pPr>
        <w:pStyle w:val="12"/>
        <w:numPr>
          <w:ilvl w:val="0"/>
          <w:numId w:val="3"/>
        </w:numPr>
        <w:spacing w:before="55"/>
        <w:rPr>
          <w:lang w:eastAsia="zh-CN"/>
        </w:rPr>
      </w:pPr>
      <w:r>
        <w:rPr>
          <w:rFonts w:hint="eastAsia"/>
          <w:lang w:eastAsia="zh-CN"/>
        </w:rPr>
        <w:t>负责排行榜的缓存业务，定期动Redis捞取排行榜并缓存，减少Redis访问压力。</w:t>
      </w:r>
    </w:p>
    <w:p>
      <w:pPr>
        <w:pStyle w:val="12"/>
        <w:spacing w:before="55"/>
        <w:ind w:left="420"/>
        <w:rPr>
          <w:lang w:eastAsia="zh-CN"/>
        </w:rPr>
      </w:pPr>
    </w:p>
    <w:p>
      <w:pPr>
        <w:pStyle w:val="4"/>
        <w:numPr>
          <w:ilvl w:val="2"/>
          <w:numId w:val="2"/>
        </w:numPr>
        <w:rPr>
          <w:lang w:eastAsia="zh-CN"/>
        </w:rPr>
      </w:pPr>
      <w:bookmarkStart w:id="51" w:name="_Toc528591087"/>
      <w:r>
        <w:rPr>
          <w:lang w:eastAsia="zh-CN"/>
        </w:rPr>
        <w:t>网关服务器</w:t>
      </w:r>
      <w:r>
        <w:rPr>
          <w:rFonts w:hint="eastAsia"/>
          <w:lang w:eastAsia="zh-CN"/>
        </w:rPr>
        <w:t xml:space="preserve"> Gate Server</w:t>
      </w:r>
      <w:bookmarkEnd w:id="51"/>
    </w:p>
    <w:p>
      <w:pPr>
        <w:pStyle w:val="12"/>
        <w:numPr>
          <w:ilvl w:val="0"/>
          <w:numId w:val="3"/>
        </w:numPr>
        <w:spacing w:before="55"/>
        <w:rPr>
          <w:lang w:eastAsia="zh-CN"/>
        </w:rPr>
      </w:pPr>
      <w:r>
        <w:rPr>
          <w:lang w:eastAsia="zh-CN"/>
        </w:rPr>
        <w:t>每个区下共享有一组Gate集群，支持动态伸缩。</w:t>
      </w:r>
    </w:p>
    <w:p>
      <w:pPr>
        <w:pStyle w:val="12"/>
        <w:numPr>
          <w:ilvl w:val="0"/>
          <w:numId w:val="3"/>
        </w:numPr>
        <w:spacing w:before="55"/>
        <w:rPr>
          <w:lang w:eastAsia="zh-CN"/>
        </w:rPr>
      </w:pPr>
      <w:r>
        <w:rPr>
          <w:lang w:eastAsia="zh-CN"/>
        </w:rPr>
        <w:t>负责与玩家的网络传输业务。</w:t>
      </w:r>
    </w:p>
    <w:p>
      <w:pPr>
        <w:pStyle w:val="12"/>
        <w:numPr>
          <w:ilvl w:val="0"/>
          <w:numId w:val="3"/>
        </w:numPr>
        <w:spacing w:before="55"/>
        <w:rPr>
          <w:lang w:eastAsia="zh-CN"/>
        </w:rPr>
      </w:pPr>
      <w:r>
        <w:rPr>
          <w:rFonts w:hint="eastAsia"/>
          <w:lang w:eastAsia="zh-CN"/>
        </w:rPr>
        <w:t>负责玩家通信的密钥管理，数据加解密业务。</w:t>
      </w:r>
    </w:p>
    <w:p>
      <w:pPr>
        <w:pStyle w:val="12"/>
        <w:numPr>
          <w:ilvl w:val="0"/>
          <w:numId w:val="3"/>
        </w:numPr>
        <w:spacing w:before="55"/>
        <w:rPr>
          <w:lang w:eastAsia="zh-CN"/>
        </w:rPr>
      </w:pPr>
      <w:r>
        <w:rPr>
          <w:rFonts w:hint="eastAsia"/>
          <w:lang w:eastAsia="zh-CN"/>
        </w:rPr>
        <w:t>负责将玩家的请求转发给玩家所在的Zone上处理，并将Zone的返回结果转发给玩家。</w:t>
      </w:r>
    </w:p>
    <w:p>
      <w:pPr>
        <w:pStyle w:val="12"/>
        <w:spacing w:before="55"/>
        <w:ind w:left="420"/>
        <w:rPr>
          <w:lang w:eastAsia="zh-CN"/>
        </w:rPr>
      </w:pPr>
    </w:p>
    <w:p>
      <w:pPr>
        <w:pStyle w:val="3"/>
        <w:numPr>
          <w:ilvl w:val="1"/>
          <w:numId w:val="2"/>
        </w:numPr>
      </w:pPr>
      <w:bookmarkStart w:id="52" w:name="_Toc528591088"/>
      <w:r>
        <w:rPr>
          <w:rFonts w:hint="eastAsia"/>
        </w:rPr>
        <w:t>分区方式和扩容方式</w:t>
      </w:r>
      <w:bookmarkEnd w:id="52"/>
    </w:p>
    <w:p>
      <w:pPr>
        <w:pStyle w:val="4"/>
        <w:numPr>
          <w:ilvl w:val="2"/>
          <w:numId w:val="2"/>
        </w:numPr>
        <w:rPr>
          <w:lang w:eastAsia="zh-CN"/>
        </w:rPr>
      </w:pPr>
      <w:bookmarkStart w:id="53" w:name="_Toc528591089"/>
      <w:r>
        <w:rPr>
          <w:rFonts w:hint="eastAsia"/>
          <w:lang w:eastAsia="zh-CN"/>
        </w:rPr>
        <w:t>扩容过程对用户的影响和扩容实现方式</w:t>
      </w:r>
      <w:bookmarkEnd w:id="53"/>
    </w:p>
    <w:p>
      <w:pPr>
        <w:pStyle w:val="12"/>
        <w:numPr>
          <w:ilvl w:val="0"/>
          <w:numId w:val="3"/>
        </w:numPr>
        <w:spacing w:before="55"/>
        <w:rPr>
          <w:lang w:eastAsia="zh-CN"/>
        </w:rPr>
      </w:pPr>
      <w:r>
        <w:rPr>
          <w:lang w:eastAsia="zh-CN"/>
        </w:rPr>
        <w:t>Barrack</w:t>
      </w:r>
      <w:r>
        <w:rPr>
          <w:rFonts w:hint="eastAsia"/>
          <w:lang w:eastAsia="zh-CN"/>
        </w:rPr>
        <w:t>/Gate/Zone集群均可在线扩容，对线上用户透明无影响，只有对扩容后再进入游戏的用户进行均衡负载时路由到新扩容的服务器。</w:t>
      </w:r>
    </w:p>
    <w:p>
      <w:pPr>
        <w:pStyle w:val="12"/>
        <w:numPr>
          <w:ilvl w:val="0"/>
          <w:numId w:val="3"/>
        </w:numPr>
        <w:spacing w:before="55"/>
        <w:rPr>
          <w:lang w:eastAsia="zh-CN"/>
        </w:rPr>
      </w:pPr>
      <w:r>
        <w:rPr>
          <w:rFonts w:hint="eastAsia"/>
          <w:lang w:eastAsia="zh-CN"/>
        </w:rPr>
        <w:t xml:space="preserve">开新区一般在网关集群新加一组新区的Gate服务器，在游戏逻辑集群添加一组Zone集群+Manager+Relation即可。可通过部署工具配置相应物理机的ip后一键部署新服，对线上用户无影响，运营人员对新服测试通过后即可对外开放，玩家打开游戏，客户端会自动拉去服务器区服列表，玩家即可看到新区并登录游戏。 </w:t>
      </w:r>
    </w:p>
    <w:p>
      <w:pPr>
        <w:ind w:left="720"/>
        <w:rPr>
          <w:lang w:eastAsia="zh-CN"/>
        </w:rPr>
      </w:pPr>
    </w:p>
    <w:p>
      <w:pPr>
        <w:pStyle w:val="4"/>
        <w:numPr>
          <w:ilvl w:val="2"/>
          <w:numId w:val="2"/>
        </w:numPr>
      </w:pPr>
      <w:bookmarkStart w:id="54" w:name="_Toc528591090"/>
      <w:r>
        <w:rPr>
          <w:rFonts w:hint="eastAsia"/>
        </w:rPr>
        <w:t>分区</w:t>
      </w:r>
      <w:r>
        <w:rPr>
          <w:rFonts w:hint="eastAsia"/>
          <w:lang w:eastAsia="zh-CN"/>
        </w:rPr>
        <w:t>分服</w:t>
      </w:r>
      <w:r>
        <w:rPr>
          <w:rFonts w:hint="eastAsia"/>
        </w:rPr>
        <w:t>的实现方式</w:t>
      </w:r>
      <w:bookmarkEnd w:id="54"/>
    </w:p>
    <w:p>
      <w:pPr>
        <w:pStyle w:val="12"/>
        <w:numPr>
          <w:ilvl w:val="0"/>
          <w:numId w:val="3"/>
        </w:numPr>
        <w:spacing w:before="55"/>
        <w:rPr>
          <w:lang w:eastAsia="zh-CN"/>
        </w:rPr>
      </w:pPr>
      <w:r>
        <w:rPr>
          <w:rFonts w:hint="eastAsia"/>
        </w:rPr>
        <w:t xml:space="preserve">    </w:t>
      </w:r>
      <w:r>
        <w:rPr>
          <w:rFonts w:hint="eastAsia"/>
          <w:lang w:eastAsia="zh-CN"/>
        </w:rPr>
        <w:tab/>
      </w:r>
      <w:r>
        <w:rPr>
          <w:rFonts w:hint="eastAsia"/>
          <w:lang w:eastAsia="zh-CN"/>
        </w:rPr>
        <w:t xml:space="preserve"> 一个区下：一组Gate + 一组Zone + 单一Manager + 单一Relation</w:t>
      </w:r>
    </w:p>
    <w:p>
      <w:pPr>
        <w:ind w:left="397"/>
        <w:rPr>
          <w:lang w:eastAsia="zh-CN"/>
        </w:rPr>
      </w:pPr>
      <w:r>
        <w:rPr>
          <w:rFonts w:hint="eastAsia"/>
          <w:lang w:eastAsia="zh-CN"/>
        </w:rPr>
        <w:tab/>
      </w:r>
    </w:p>
    <w:p>
      <w:pPr>
        <w:pStyle w:val="4"/>
        <w:numPr>
          <w:ilvl w:val="2"/>
          <w:numId w:val="2"/>
        </w:numPr>
        <w:rPr>
          <w:lang w:eastAsia="zh-CN"/>
        </w:rPr>
      </w:pPr>
      <w:bookmarkStart w:id="55" w:name="_Toc528591091"/>
      <w:r>
        <w:rPr>
          <w:rFonts w:hint="eastAsia"/>
          <w:lang w:eastAsia="zh-CN"/>
        </w:rPr>
        <w:t>是否支持合服，合服的实现方式</w:t>
      </w:r>
      <w:bookmarkEnd w:id="55"/>
    </w:p>
    <w:p>
      <w:pPr>
        <w:pStyle w:val="12"/>
        <w:numPr>
          <w:ilvl w:val="0"/>
          <w:numId w:val="3"/>
        </w:numPr>
        <w:spacing w:before="55"/>
        <w:rPr>
          <w:lang w:eastAsia="zh-CN"/>
        </w:rPr>
      </w:pPr>
      <w:r>
        <w:rPr>
          <w:rFonts w:hint="eastAsia"/>
          <w:lang w:eastAsia="zh-CN"/>
        </w:rPr>
        <w:t>支持合服。</w:t>
      </w:r>
    </w:p>
    <w:p>
      <w:pPr>
        <w:pStyle w:val="12"/>
        <w:spacing w:before="55"/>
        <w:ind w:left="420"/>
        <w:rPr>
          <w:lang w:eastAsia="zh-CN"/>
        </w:rPr>
      </w:pPr>
      <w:r>
        <w:rPr>
          <w:rFonts w:hint="eastAsia"/>
          <w:lang w:eastAsia="zh-CN"/>
        </w:rPr>
        <w:t>合服方式为编写合服工具，以将2服合并到1服为例：</w:t>
      </w:r>
    </w:p>
    <w:p>
      <w:pPr>
        <w:pStyle w:val="12"/>
        <w:numPr>
          <w:ilvl w:val="0"/>
          <w:numId w:val="3"/>
        </w:numPr>
        <w:spacing w:before="55"/>
        <w:rPr>
          <w:lang w:eastAsia="zh-CN"/>
        </w:rPr>
      </w:pPr>
      <w:r>
        <w:rPr>
          <w:rFonts w:hint="eastAsia"/>
          <w:lang w:eastAsia="zh-CN"/>
        </w:rPr>
        <w:t>MySql数据合并如下：</w:t>
      </w:r>
    </w:p>
    <w:p>
      <w:pPr>
        <w:pStyle w:val="12"/>
        <w:numPr>
          <w:ilvl w:val="0"/>
          <w:numId w:val="4"/>
        </w:numPr>
        <w:spacing w:before="55"/>
        <w:rPr>
          <w:lang w:eastAsia="zh-CN"/>
        </w:rPr>
      </w:pPr>
      <w:r>
        <w:rPr>
          <w:rFonts w:hint="eastAsia"/>
          <w:lang w:eastAsia="zh-CN"/>
        </w:rPr>
        <w:t>1服和2服的数据库备份。</w:t>
      </w:r>
    </w:p>
    <w:p>
      <w:pPr>
        <w:pStyle w:val="12"/>
        <w:numPr>
          <w:ilvl w:val="0"/>
          <w:numId w:val="4"/>
        </w:numPr>
        <w:spacing w:before="55"/>
        <w:rPr>
          <w:lang w:eastAsia="zh-CN"/>
        </w:rPr>
      </w:pPr>
      <w:r>
        <w:rPr>
          <w:rFonts w:hint="eastAsia"/>
          <w:lang w:eastAsia="zh-CN"/>
        </w:rPr>
        <w:t>先筛选出2服符合合服条件的用户群（长期流失玩家的数据不合并到1服），将该用户群数据直接select into到1服数据库（角色uid</w:t>
      </w:r>
      <w:r>
        <w:rPr>
          <w:lang w:eastAsia="zh-CN"/>
        </w:rPr>
        <w:t>会根据服务器进行偏移，不同区的player</w:t>
      </w:r>
      <w:r>
        <w:rPr>
          <w:rFonts w:hint="eastAsia"/>
          <w:lang w:eastAsia="zh-CN"/>
        </w:rPr>
        <w:t xml:space="preserve"> uid不同，直接插入不会产生主键冲突）。</w:t>
      </w:r>
    </w:p>
    <w:p>
      <w:pPr>
        <w:pStyle w:val="12"/>
        <w:numPr>
          <w:ilvl w:val="0"/>
          <w:numId w:val="4"/>
        </w:numPr>
        <w:spacing w:before="55"/>
        <w:rPr>
          <w:lang w:eastAsia="zh-CN"/>
        </w:rPr>
      </w:pPr>
      <w:r>
        <w:rPr>
          <w:rFonts w:hint="eastAsia"/>
          <w:lang w:eastAsia="zh-CN"/>
        </w:rPr>
        <w:t>根据运营需要将部分公共类数据重置，保证公平。</w:t>
      </w:r>
    </w:p>
    <w:p>
      <w:pPr>
        <w:pStyle w:val="12"/>
        <w:numPr>
          <w:ilvl w:val="0"/>
          <w:numId w:val="4"/>
        </w:numPr>
        <w:spacing w:before="55"/>
        <w:rPr>
          <w:lang w:eastAsia="zh-CN"/>
        </w:rPr>
      </w:pPr>
      <w:r>
        <w:rPr>
          <w:rFonts w:hint="eastAsia"/>
          <w:lang w:eastAsia="zh-CN"/>
        </w:rPr>
        <w:t>配置服务器列表路由配置，2服登录的玩家可以选择1服或2服的登录入口，统一进入1服的游戏内。</w:t>
      </w:r>
    </w:p>
    <w:p>
      <w:pPr>
        <w:ind w:left="397"/>
        <w:rPr>
          <w:lang w:eastAsia="zh-CN"/>
        </w:rPr>
      </w:pPr>
    </w:p>
    <w:p>
      <w:pPr>
        <w:pStyle w:val="12"/>
        <w:numPr>
          <w:ilvl w:val="0"/>
          <w:numId w:val="3"/>
        </w:numPr>
        <w:spacing w:before="55"/>
        <w:rPr>
          <w:lang w:eastAsia="zh-CN"/>
        </w:rPr>
      </w:pPr>
      <w:r>
        <w:rPr>
          <w:rFonts w:hint="eastAsia"/>
          <w:lang w:eastAsia="zh-CN"/>
        </w:rPr>
        <w:t>Redis数据合并如下：</w:t>
      </w:r>
    </w:p>
    <w:p>
      <w:pPr>
        <w:pStyle w:val="12"/>
        <w:numPr>
          <w:ilvl w:val="0"/>
          <w:numId w:val="5"/>
        </w:numPr>
        <w:spacing w:before="55"/>
        <w:rPr>
          <w:lang w:eastAsia="zh-CN"/>
        </w:rPr>
      </w:pPr>
      <w:r>
        <w:rPr>
          <w:rFonts w:hint="eastAsia"/>
          <w:lang w:eastAsia="zh-CN"/>
        </w:rPr>
        <w:t>1服和2服的Redis备份。</w:t>
      </w:r>
    </w:p>
    <w:p>
      <w:pPr>
        <w:pStyle w:val="12"/>
        <w:numPr>
          <w:ilvl w:val="0"/>
          <w:numId w:val="5"/>
        </w:numPr>
        <w:spacing w:before="55"/>
        <w:rPr>
          <w:lang w:eastAsia="zh-CN"/>
        </w:rPr>
      </w:pPr>
      <w:r>
        <w:rPr>
          <w:rFonts w:hint="eastAsia"/>
          <w:lang w:eastAsia="zh-CN"/>
        </w:rPr>
        <w:t>清理2服的公共类数据，比如排行榜等数据。</w:t>
      </w:r>
    </w:p>
    <w:p>
      <w:pPr>
        <w:pStyle w:val="12"/>
        <w:numPr>
          <w:ilvl w:val="0"/>
          <w:numId w:val="5"/>
        </w:numPr>
        <w:spacing w:before="55"/>
        <w:rPr>
          <w:lang w:eastAsia="zh-CN"/>
        </w:rPr>
      </w:pPr>
      <w:r>
        <w:rPr>
          <w:rFonts w:hint="eastAsia"/>
          <w:lang w:eastAsia="zh-CN"/>
        </w:rPr>
        <w:t>将2服的AOF文件cat到1服AOF文件尾。</w:t>
      </w:r>
    </w:p>
    <w:p>
      <w:pPr>
        <w:pStyle w:val="12"/>
        <w:numPr>
          <w:ilvl w:val="0"/>
          <w:numId w:val="5"/>
        </w:numPr>
        <w:spacing w:before="55"/>
        <w:rPr>
          <w:lang w:eastAsia="zh-CN"/>
        </w:rPr>
      </w:pPr>
      <w:r>
        <w:rPr>
          <w:rFonts w:hint="eastAsia"/>
          <w:lang w:eastAsia="zh-CN"/>
        </w:rPr>
        <w:t>1服重新执行一遍AOF。</w:t>
      </w:r>
    </w:p>
    <w:p>
      <w:pPr>
        <w:pStyle w:val="12"/>
        <w:numPr>
          <w:ilvl w:val="0"/>
          <w:numId w:val="5"/>
        </w:numPr>
        <w:spacing w:before="55"/>
        <w:rPr>
          <w:lang w:eastAsia="zh-CN"/>
        </w:rPr>
      </w:pPr>
      <w:r>
        <w:rPr>
          <w:rFonts w:hint="eastAsia"/>
          <w:lang w:eastAsia="zh-CN"/>
        </w:rPr>
        <w:t>1服清理公共类数据，如排行榜。</w:t>
      </w:r>
    </w:p>
    <w:p>
      <w:pPr>
        <w:ind w:left="396" w:leftChars="180" w:firstLine="220" w:firstLineChars="100"/>
        <w:rPr>
          <w:lang w:eastAsia="zh-CN"/>
        </w:rPr>
      </w:pPr>
    </w:p>
    <w:p>
      <w:pPr>
        <w:pStyle w:val="12"/>
        <w:numPr>
          <w:ilvl w:val="0"/>
          <w:numId w:val="3"/>
        </w:numPr>
        <w:spacing w:before="55"/>
        <w:rPr>
          <w:lang w:eastAsia="zh-CN"/>
        </w:rPr>
      </w:pPr>
      <w:r>
        <w:rPr>
          <w:rFonts w:hint="eastAsia"/>
          <w:lang w:eastAsia="zh-CN"/>
        </w:rPr>
        <w:t>合服后当然有开白名单做回归测试等操作，此处不再赘述。</w:t>
      </w:r>
    </w:p>
    <w:p>
      <w:pPr>
        <w:pStyle w:val="12"/>
        <w:spacing w:line="322" w:lineRule="exact"/>
        <w:ind w:left="540"/>
        <w:rPr>
          <w:lang w:eastAsia="zh-CN"/>
        </w:rPr>
      </w:pPr>
    </w:p>
    <w:p>
      <w:pPr>
        <w:pStyle w:val="2"/>
        <w:numPr>
          <w:ilvl w:val="0"/>
          <w:numId w:val="2"/>
        </w:numPr>
        <w:rPr>
          <w:sz w:val="52"/>
          <w:szCs w:val="52"/>
        </w:rPr>
      </w:pPr>
      <w:r>
        <w:rPr>
          <w:rFonts w:hint="eastAsia"/>
          <w:spacing w:val="-70"/>
          <w:position w:val="1"/>
          <w:sz w:val="52"/>
          <w:szCs w:val="52"/>
          <w:lang w:eastAsia="zh-CN"/>
        </w:rPr>
        <w:t xml:space="preserve"> </w:t>
      </w:r>
      <w:bookmarkStart w:id="56" w:name="_Toc528591092"/>
      <w:bookmarkStart w:id="57" w:name="_Toc5219"/>
      <w:r>
        <w:rPr>
          <w:rFonts w:hint="eastAsia"/>
          <w:sz w:val="52"/>
          <w:szCs w:val="52"/>
        </w:rPr>
        <w:t>系统设计要点</w:t>
      </w:r>
      <w:bookmarkEnd w:id="56"/>
      <w:bookmarkEnd w:id="57"/>
    </w:p>
    <w:p>
      <w:pPr>
        <w:pStyle w:val="3"/>
        <w:numPr>
          <w:ilvl w:val="1"/>
          <w:numId w:val="2"/>
        </w:numPr>
        <w:rPr>
          <w:lang w:eastAsia="zh-CN"/>
        </w:rPr>
      </w:pPr>
      <w:bookmarkStart w:id="58" w:name="_Toc528591093"/>
      <w:bookmarkStart w:id="59" w:name="_Toc15873"/>
      <w:r>
        <w:rPr>
          <w:rFonts w:hint="eastAsia"/>
          <w:lang w:eastAsia="zh-CN"/>
        </w:rPr>
        <w:t>安全策略</w:t>
      </w:r>
      <w:bookmarkEnd w:id="58"/>
      <w:bookmarkEnd w:id="59"/>
    </w:p>
    <w:p>
      <w:pPr>
        <w:pStyle w:val="4"/>
        <w:numPr>
          <w:ilvl w:val="2"/>
          <w:numId w:val="2"/>
        </w:numPr>
        <w:rPr>
          <w:lang w:eastAsia="zh-CN"/>
        </w:rPr>
      </w:pPr>
      <w:bookmarkStart w:id="60" w:name="_Toc23671"/>
      <w:bookmarkStart w:id="61" w:name="_Toc528591094"/>
      <w:r>
        <w:rPr>
          <w:rFonts w:hint="eastAsia"/>
          <w:lang w:eastAsia="zh-CN"/>
        </w:rPr>
        <w:t>防外挂</w:t>
      </w:r>
      <w:bookmarkEnd w:id="60"/>
      <w:r>
        <w:rPr>
          <w:rFonts w:hint="eastAsia"/>
          <w:lang w:eastAsia="zh-CN"/>
        </w:rPr>
        <w:t>机制</w:t>
      </w:r>
      <w:bookmarkEnd w:id="61"/>
    </w:p>
    <w:p>
      <w:pPr>
        <w:pStyle w:val="12"/>
        <w:numPr>
          <w:ilvl w:val="0"/>
          <w:numId w:val="3"/>
        </w:numPr>
        <w:spacing w:before="55"/>
        <w:rPr>
          <w:lang w:eastAsia="zh-CN"/>
        </w:rPr>
      </w:pPr>
      <w:r>
        <w:rPr>
          <w:rFonts w:hint="eastAsia"/>
          <w:lang w:eastAsia="zh-CN"/>
        </w:rPr>
        <w:t>通信协议加密机制。</w:t>
      </w:r>
    </w:p>
    <w:p>
      <w:pPr>
        <w:pStyle w:val="12"/>
        <w:numPr>
          <w:ilvl w:val="0"/>
          <w:numId w:val="3"/>
        </w:numPr>
        <w:spacing w:before="55"/>
        <w:rPr>
          <w:lang w:eastAsia="zh-CN"/>
        </w:rPr>
      </w:pPr>
      <w:r>
        <w:rPr>
          <w:rFonts w:hint="eastAsia"/>
          <w:lang w:eastAsia="zh-CN"/>
        </w:rPr>
        <w:t>使用 PB协议，使用 BlowFish加密，动态生成BlowFish密钥。使用非对称私钥对BlowFish密钥进行加密后通知Client，Client用公钥解出BlowFish密钥后进行数据包加密。</w:t>
      </w:r>
    </w:p>
    <w:p>
      <w:pPr>
        <w:pStyle w:val="12"/>
        <w:numPr>
          <w:ilvl w:val="0"/>
          <w:numId w:val="3"/>
        </w:numPr>
        <w:spacing w:before="55"/>
        <w:rPr>
          <w:lang w:eastAsia="zh-CN"/>
        </w:rPr>
      </w:pPr>
      <w:r>
        <w:rPr>
          <w:rFonts w:hint="eastAsia"/>
          <w:lang w:eastAsia="zh-CN"/>
        </w:rPr>
        <w:t>服务器校验机制。</w:t>
      </w:r>
    </w:p>
    <w:p>
      <w:pPr>
        <w:pStyle w:val="12"/>
        <w:numPr>
          <w:ilvl w:val="0"/>
          <w:numId w:val="3"/>
        </w:numPr>
        <w:spacing w:before="55"/>
        <w:rPr>
          <w:lang w:eastAsia="zh-CN"/>
        </w:rPr>
      </w:pPr>
      <w:r>
        <w:rPr>
          <w:rFonts w:hint="eastAsia"/>
          <w:lang w:eastAsia="zh-CN"/>
        </w:rPr>
        <w:t>战斗同步方式为状态同步，战斗计算在后端进行，客户端负责演出计算结果。</w:t>
      </w:r>
    </w:p>
    <w:p>
      <w:pPr>
        <w:pStyle w:val="12"/>
        <w:numPr>
          <w:ilvl w:val="0"/>
          <w:numId w:val="3"/>
        </w:numPr>
        <w:spacing w:before="55"/>
        <w:rPr>
          <w:lang w:eastAsia="zh-CN"/>
        </w:rPr>
      </w:pPr>
      <w:r>
        <w:rPr>
          <w:rFonts w:hint="eastAsia"/>
          <w:lang w:eastAsia="zh-CN"/>
        </w:rPr>
        <w:t>对于封包攻击导致BlowFish解密失败，达到一定次数后录入MySql，供客服人员处理。</w:t>
      </w:r>
    </w:p>
    <w:p>
      <w:pPr>
        <w:ind w:left="720" w:firstLine="720"/>
        <w:rPr>
          <w:lang w:eastAsia="zh-CN"/>
        </w:rPr>
      </w:pPr>
    </w:p>
    <w:p>
      <w:pPr>
        <w:pStyle w:val="4"/>
        <w:numPr>
          <w:ilvl w:val="2"/>
          <w:numId w:val="2"/>
        </w:numPr>
        <w:rPr>
          <w:lang w:eastAsia="zh-CN"/>
        </w:rPr>
      </w:pPr>
      <w:bookmarkStart w:id="62" w:name="_Toc13719"/>
      <w:bookmarkStart w:id="63" w:name="_Toc528591095"/>
      <w:r>
        <w:rPr>
          <w:rFonts w:hint="eastAsia"/>
          <w:lang w:eastAsia="zh-CN"/>
        </w:rPr>
        <w:t>防 DDoS</w:t>
      </w:r>
      <w:bookmarkEnd w:id="62"/>
      <w:r>
        <w:rPr>
          <w:rFonts w:hint="eastAsia"/>
          <w:lang w:eastAsia="zh-CN"/>
        </w:rPr>
        <w:t xml:space="preserve"> 策略</w:t>
      </w:r>
      <w:bookmarkEnd w:id="63"/>
    </w:p>
    <w:p>
      <w:pPr>
        <w:pStyle w:val="12"/>
        <w:numPr>
          <w:ilvl w:val="0"/>
          <w:numId w:val="3"/>
        </w:numPr>
        <w:spacing w:before="55"/>
        <w:rPr>
          <w:lang w:eastAsia="zh-CN"/>
        </w:rPr>
      </w:pPr>
      <w:r>
        <w:rPr>
          <w:rFonts w:hint="eastAsia"/>
          <w:lang w:eastAsia="zh-CN"/>
        </w:rPr>
        <w:t>上云平台高防，清洗SDK服及Barrack集群对外域名的流量。</w:t>
      </w:r>
    </w:p>
    <w:p>
      <w:pPr>
        <w:pStyle w:val="12"/>
        <w:numPr>
          <w:ilvl w:val="0"/>
          <w:numId w:val="3"/>
        </w:numPr>
        <w:spacing w:before="55"/>
        <w:rPr>
          <w:lang w:eastAsia="zh-CN"/>
        </w:rPr>
      </w:pPr>
      <w:r>
        <w:rPr>
          <w:lang w:eastAsia="zh-CN"/>
        </w:rPr>
        <w:t>多个服的网关服务器Gate在实际生产环境中可以部署在一台物理机，减少对外暴漏ip数量，可以将该ip也上高防。服务器内部通信走内网。</w:t>
      </w:r>
    </w:p>
    <w:p>
      <w:pPr>
        <w:pStyle w:val="12"/>
        <w:numPr>
          <w:ilvl w:val="0"/>
          <w:numId w:val="3"/>
        </w:numPr>
        <w:spacing w:before="55"/>
        <w:rPr>
          <w:lang w:eastAsia="zh-CN"/>
        </w:rPr>
      </w:pPr>
      <w:r>
        <w:rPr>
          <w:rFonts w:hint="eastAsia"/>
          <w:lang w:eastAsia="zh-CN"/>
        </w:rPr>
        <w:t>在上高防之前可能存在DDoS攻击导致云厂商触发保护机制，沉默某些Gate集群对外ip，针对此情况可直接新申请云主机，一键部署新Gate集群，受影响的玩家只需再次登录即可进入游戏。整个游戏除了被沉默的Gate ip，其他游戏服不受影响，可以在线迁移。被沉默的Gate对应的Zone+Manager+Relation不受影响，新Gate启动后会自动发现，自动注册，继续服务。</w:t>
      </w:r>
    </w:p>
    <w:p>
      <w:pPr>
        <w:pStyle w:val="12"/>
        <w:numPr>
          <w:ilvl w:val="0"/>
          <w:numId w:val="3"/>
        </w:numPr>
        <w:spacing w:before="55"/>
        <w:rPr>
          <w:lang w:eastAsia="zh-CN"/>
        </w:rPr>
      </w:pPr>
      <w:r>
        <w:rPr>
          <w:rFonts w:hint="eastAsia"/>
          <w:lang w:eastAsia="zh-CN"/>
        </w:rPr>
        <w:t>在16年圣诞期间，我们港台服遭受了峰值30Gb流量的DDoS，持续近一天，除被沉默的新服ip要重新部署一遍后，其他服务没有重启，老服玩家不受影响。在17年初港台服再次遭到DDoS攻击，收到云平台预警消息后，20分钟内切换到高防代理，基本无影响。</w:t>
      </w:r>
      <w:r>
        <w:rPr>
          <w:lang w:eastAsia="zh-CN"/>
        </w:rPr>
        <w:t xml:space="preserve"> </w:t>
      </w:r>
    </w:p>
    <w:p>
      <w:pPr>
        <w:rPr>
          <w:lang w:eastAsia="zh-CN"/>
        </w:rPr>
      </w:pPr>
    </w:p>
    <w:p>
      <w:pPr>
        <w:pStyle w:val="3"/>
        <w:numPr>
          <w:ilvl w:val="1"/>
          <w:numId w:val="2"/>
        </w:numPr>
      </w:pPr>
      <w:bookmarkStart w:id="64" w:name="_TOC_250012"/>
      <w:bookmarkEnd w:id="64"/>
      <w:bookmarkStart w:id="65" w:name="_Toc528591096"/>
      <w:bookmarkStart w:id="66" w:name="_Toc5080"/>
      <w:bookmarkStart w:id="67" w:name="_Toc14685"/>
      <w:r>
        <w:rPr>
          <w:rFonts w:hint="eastAsia"/>
        </w:rPr>
        <w:t>负载均衡策略</w:t>
      </w:r>
      <w:bookmarkEnd w:id="65"/>
      <w:bookmarkEnd w:id="66"/>
      <w:bookmarkEnd w:id="67"/>
    </w:p>
    <w:p>
      <w:pPr>
        <w:pStyle w:val="12"/>
        <w:numPr>
          <w:ilvl w:val="0"/>
          <w:numId w:val="3"/>
        </w:numPr>
        <w:spacing w:before="55"/>
        <w:rPr>
          <w:lang w:eastAsia="zh-CN"/>
        </w:rPr>
      </w:pPr>
      <w:r>
        <w:rPr>
          <w:rFonts w:hint="eastAsia"/>
          <w:lang w:eastAsia="zh-CN"/>
        </w:rPr>
        <w:t>Zone集群负责承载该分区的核心业务，Manager根据每个Zone的状态及每个Zone下该地图的负载情况将新登录或进入地图的玩家分配到适合的Zone上。如果某个区玩家人数猛增，可以临时配置新Zone挂载对应地图后一键部署启动，在线扩容。</w:t>
      </w:r>
    </w:p>
    <w:p>
      <w:pPr>
        <w:pStyle w:val="12"/>
        <w:numPr>
          <w:ilvl w:val="0"/>
          <w:numId w:val="3"/>
        </w:numPr>
        <w:spacing w:before="55"/>
        <w:rPr>
          <w:lang w:eastAsia="zh-CN"/>
        </w:rPr>
      </w:pPr>
      <w:r>
        <w:rPr>
          <w:rFonts w:hint="eastAsia"/>
          <w:lang w:eastAsia="zh-CN"/>
        </w:rPr>
        <w:t>每个区有Gate集群作为网管服务器承担Client的连接。Gate会定期上报当前状态（帧率，睡眠时间，在线人数）给Barrack集群，Barrack集群在验证玩家登录同时会分配一个Gate供其连接，如果某个区的玩家猛增，可以临时增加该区的Gate，在线扩容。</w:t>
      </w:r>
    </w:p>
    <w:p>
      <w:pPr>
        <w:pStyle w:val="12"/>
        <w:numPr>
          <w:ilvl w:val="0"/>
          <w:numId w:val="3"/>
        </w:numPr>
        <w:spacing w:before="55"/>
        <w:rPr>
          <w:lang w:eastAsia="zh-CN"/>
        </w:rPr>
      </w:pPr>
      <w:r>
        <w:rPr>
          <w:rFonts w:hint="eastAsia"/>
          <w:lang w:eastAsia="zh-CN"/>
        </w:rPr>
        <w:t>Barrack服务器无状态，Client在使用SDK登录时访问域名，Barrack可挂在Nginx后进行均衡负载，同样可以对Barrack在线扩容，Barrack承担的业务以转发为主（使用.Net FrameWork 异步线程池），基本上无扩容需求。</w:t>
      </w:r>
    </w:p>
    <w:p>
      <w:pPr>
        <w:pStyle w:val="29"/>
        <w:tabs>
          <w:tab w:val="left" w:pos="539"/>
          <w:tab w:val="left" w:pos="540"/>
        </w:tabs>
        <w:spacing w:before="73"/>
        <w:ind w:left="120" w:firstLine="0"/>
        <w:rPr>
          <w:sz w:val="21"/>
          <w:szCs w:val="21"/>
          <w:lang w:eastAsia="zh-CN"/>
        </w:rPr>
      </w:pPr>
    </w:p>
    <w:p>
      <w:pPr>
        <w:pStyle w:val="3"/>
        <w:numPr>
          <w:ilvl w:val="1"/>
          <w:numId w:val="2"/>
        </w:numPr>
      </w:pPr>
      <w:bookmarkStart w:id="68" w:name="_TOC_250011"/>
      <w:bookmarkEnd w:id="68"/>
      <w:bookmarkStart w:id="69" w:name="_Toc14984"/>
      <w:bookmarkStart w:id="70" w:name="_Toc528591097"/>
      <w:bookmarkStart w:id="71" w:name="_Toc22407"/>
      <w:r>
        <w:rPr>
          <w:rFonts w:hint="eastAsia"/>
        </w:rPr>
        <w:t>容灾策略</w:t>
      </w:r>
      <w:bookmarkEnd w:id="69"/>
      <w:bookmarkEnd w:id="70"/>
      <w:bookmarkEnd w:id="71"/>
    </w:p>
    <w:p>
      <w:pPr>
        <w:pStyle w:val="12"/>
        <w:numPr>
          <w:ilvl w:val="0"/>
          <w:numId w:val="6"/>
        </w:numPr>
        <w:spacing w:before="54"/>
        <w:rPr>
          <w:lang w:eastAsia="zh-CN"/>
        </w:rPr>
      </w:pPr>
      <w:r>
        <w:rPr>
          <w:lang w:eastAsia="zh-CN"/>
        </w:rPr>
        <w:t>MySql主从备份（如有需要可做vip主主备份或</w:t>
      </w:r>
      <w:r>
        <w:rPr>
          <w:rFonts w:hint="eastAsia"/>
          <w:lang w:eastAsia="zh-CN"/>
        </w:rPr>
        <w:t>MHA</w:t>
      </w:r>
      <w:r>
        <w:rPr>
          <w:lang w:eastAsia="zh-CN"/>
        </w:rPr>
        <w:t>），每日增量</w:t>
      </w:r>
      <w:r>
        <w:rPr>
          <w:rFonts w:hint="eastAsia"/>
          <w:lang w:eastAsia="zh-CN"/>
        </w:rPr>
        <w:t>备份，每周一次全备，</w:t>
      </w:r>
      <w:r>
        <w:rPr>
          <w:lang w:eastAsia="zh-CN"/>
        </w:rPr>
        <w:t>异地备份保存。</w:t>
      </w:r>
    </w:p>
    <w:p>
      <w:pPr>
        <w:pStyle w:val="12"/>
        <w:numPr>
          <w:ilvl w:val="0"/>
          <w:numId w:val="6"/>
        </w:numPr>
        <w:spacing w:before="54"/>
        <w:rPr>
          <w:lang w:eastAsia="zh-CN"/>
        </w:rPr>
      </w:pPr>
      <w:r>
        <w:rPr>
          <w:rFonts w:hint="eastAsia"/>
          <w:lang w:eastAsia="zh-CN"/>
        </w:rPr>
        <w:t>Redis 选用AOF持久化策略，主从备份，每日备份，异地备份保存。数据量到达一定规模可平滑扩展为集群。</w:t>
      </w:r>
    </w:p>
    <w:p>
      <w:pPr>
        <w:pStyle w:val="12"/>
        <w:numPr>
          <w:ilvl w:val="0"/>
          <w:numId w:val="6"/>
        </w:numPr>
        <w:spacing w:before="54"/>
        <w:rPr>
          <w:lang w:eastAsia="zh-CN"/>
        </w:rPr>
      </w:pPr>
      <w:r>
        <w:rPr>
          <w:rFonts w:hint="eastAsia"/>
          <w:lang w:eastAsia="zh-CN"/>
        </w:rPr>
        <w:t>游戏服务器对持久化容灾策略：当与MySql或Redis网络连接出现断开，且2分钟内均无法重连成功则自动退出进程，防止玩家回档过多。</w:t>
      </w:r>
    </w:p>
    <w:p>
      <w:pPr>
        <w:pStyle w:val="12"/>
        <w:numPr>
          <w:ilvl w:val="0"/>
          <w:numId w:val="6"/>
        </w:numPr>
        <w:spacing w:before="54"/>
        <w:rPr>
          <w:lang w:eastAsia="zh-CN"/>
        </w:rPr>
      </w:pPr>
      <w:r>
        <w:rPr>
          <w:rFonts w:hint="eastAsia"/>
          <w:lang w:eastAsia="zh-CN"/>
        </w:rPr>
        <w:t>上一款MMORPG（迷城物语）运营期间（国内20万DAU，海外10万+DAU），除因内网抖动导致MySql断连且无法重连导致程序退出外，没有出现后端崩溃情况。</w:t>
      </w:r>
    </w:p>
    <w:p>
      <w:pPr>
        <w:pStyle w:val="12"/>
        <w:spacing w:before="12"/>
        <w:rPr>
          <w:lang w:eastAsia="zh-CN"/>
        </w:rPr>
      </w:pPr>
    </w:p>
    <w:p>
      <w:pPr>
        <w:pStyle w:val="3"/>
        <w:numPr>
          <w:ilvl w:val="1"/>
          <w:numId w:val="2"/>
        </w:numPr>
        <w:rPr>
          <w:lang w:eastAsia="zh-CN"/>
        </w:rPr>
      </w:pPr>
      <w:bookmarkStart w:id="72" w:name="_Toc528591098"/>
      <w:bookmarkStart w:id="73" w:name="_Toc9147"/>
      <w:r>
        <w:rPr>
          <w:rFonts w:hint="eastAsia"/>
          <w:lang w:eastAsia="zh-CN"/>
        </w:rPr>
        <w:t>回档策略</w:t>
      </w:r>
      <w:bookmarkEnd w:id="72"/>
    </w:p>
    <w:p>
      <w:pPr>
        <w:numPr>
          <w:ilvl w:val="0"/>
          <w:numId w:val="7"/>
        </w:numPr>
        <w:rPr>
          <w:lang w:eastAsia="zh-CN"/>
        </w:rPr>
      </w:pPr>
      <w:r>
        <w:rPr>
          <w:rFonts w:hint="eastAsia"/>
          <w:lang w:eastAsia="zh-CN"/>
        </w:rPr>
        <w:t>回</w:t>
      </w:r>
      <w:r>
        <w:rPr>
          <w:rFonts w:hint="eastAsia" w:cs="宋体"/>
          <w:lang w:val="zh-CN" w:eastAsia="zh-CN"/>
        </w:rPr>
        <w:t>档时间需根据恢复数据量及备份集大小等因素决定。</w:t>
      </w:r>
    </w:p>
    <w:p>
      <w:pPr>
        <w:numPr>
          <w:ilvl w:val="0"/>
          <w:numId w:val="7"/>
        </w:numPr>
        <w:rPr>
          <w:lang w:eastAsia="zh-CN"/>
        </w:rPr>
      </w:pPr>
      <w:r>
        <w:rPr>
          <w:rFonts w:cs="宋体"/>
          <w:lang w:val="zh-CN" w:eastAsia="zh-CN"/>
        </w:rPr>
        <w:t>MySql</w:t>
      </w:r>
      <w:r>
        <w:rPr>
          <w:rFonts w:hint="eastAsia" w:cs="宋体"/>
          <w:lang w:val="zh-CN" w:eastAsia="zh-CN"/>
        </w:rPr>
        <w:t>回档策略，保留</w:t>
      </w:r>
      <w:r>
        <w:rPr>
          <w:rFonts w:cs="宋体"/>
          <w:lang w:val="zh-CN" w:eastAsia="zh-CN"/>
        </w:rPr>
        <w:t>10</w:t>
      </w:r>
      <w:r>
        <w:rPr>
          <w:rFonts w:hint="eastAsia" w:cs="宋体"/>
          <w:lang w:val="zh-CN" w:eastAsia="zh-CN"/>
        </w:rPr>
        <w:t>天</w:t>
      </w:r>
      <w:r>
        <w:rPr>
          <w:rFonts w:cs="宋体"/>
          <w:lang w:val="zh-CN" w:eastAsia="zh-CN"/>
        </w:rPr>
        <w:t>binlog</w:t>
      </w:r>
      <w:r>
        <w:rPr>
          <w:rFonts w:hint="eastAsia" w:cs="宋体"/>
          <w:lang w:val="zh-CN" w:eastAsia="zh-CN"/>
        </w:rPr>
        <w:t>，十天内的数据可通过</w:t>
      </w:r>
      <w:r>
        <w:rPr>
          <w:rFonts w:cs="宋体"/>
          <w:lang w:val="zh-CN" w:eastAsia="zh-CN"/>
        </w:rPr>
        <w:t>binlog</w:t>
      </w:r>
      <w:r>
        <w:rPr>
          <w:rFonts w:hint="eastAsia" w:cs="宋体"/>
          <w:lang w:val="zh-CN" w:eastAsia="zh-CN"/>
        </w:rPr>
        <w:t>和备份集回滚到指定时刻。</w:t>
      </w:r>
    </w:p>
    <w:p>
      <w:pPr>
        <w:numPr>
          <w:ilvl w:val="0"/>
          <w:numId w:val="7"/>
        </w:numPr>
        <w:rPr>
          <w:lang w:eastAsia="zh-CN"/>
        </w:rPr>
      </w:pPr>
      <w:r>
        <w:rPr>
          <w:rFonts w:cs="宋体"/>
          <w:lang w:val="zh-CN" w:eastAsia="zh-CN"/>
        </w:rPr>
        <w:t>Redis</w:t>
      </w:r>
      <w:r>
        <w:rPr>
          <w:rFonts w:hint="eastAsia" w:cs="宋体"/>
          <w:lang w:val="zh-CN" w:eastAsia="zh-CN"/>
        </w:rPr>
        <w:t>回档策略，不支持回退策略。只能通过解析</w:t>
      </w:r>
      <w:r>
        <w:rPr>
          <w:rFonts w:cs="宋体"/>
          <w:lang w:val="zh-CN" w:eastAsia="zh-CN"/>
        </w:rPr>
        <w:t>aof</w:t>
      </w:r>
      <w:r>
        <w:rPr>
          <w:rFonts w:hint="eastAsia" w:cs="宋体"/>
          <w:lang w:val="zh-CN" w:eastAsia="zh-CN"/>
        </w:rPr>
        <w:t>文件，查看执行错误命令之前是否有处理相同</w:t>
      </w:r>
      <w:r>
        <w:rPr>
          <w:rFonts w:cs="宋体"/>
          <w:lang w:val="zh-CN" w:eastAsia="zh-CN"/>
        </w:rPr>
        <w:t>key</w:t>
      </w:r>
      <w:r>
        <w:rPr>
          <w:rFonts w:hint="eastAsia" w:cs="宋体"/>
          <w:lang w:val="zh-CN" w:eastAsia="zh-CN"/>
        </w:rPr>
        <w:t>的命令，再确定是否对其修改，由于重写触发的原因，实际操作不可控。</w:t>
      </w:r>
    </w:p>
    <w:p>
      <w:pPr>
        <w:numPr>
          <w:ilvl w:val="0"/>
          <w:numId w:val="7"/>
        </w:numPr>
        <w:rPr>
          <w:lang w:eastAsia="zh-CN"/>
        </w:rPr>
      </w:pPr>
      <w:r>
        <w:rPr>
          <w:rFonts w:hint="eastAsia" w:cs="宋体"/>
          <w:lang w:val="zh-CN" w:eastAsia="zh-CN"/>
        </w:rPr>
        <w:t>MySql与Redis每天会做一次备份，如果直接使用备份做回档，通常不会超过30分钟。</w:t>
      </w:r>
    </w:p>
    <w:p>
      <w:pPr>
        <w:rPr>
          <w:lang w:eastAsia="zh-CN"/>
        </w:rPr>
      </w:pPr>
    </w:p>
    <w:p>
      <w:pPr>
        <w:pStyle w:val="3"/>
        <w:numPr>
          <w:ilvl w:val="1"/>
          <w:numId w:val="2"/>
        </w:numPr>
        <w:rPr>
          <w:lang w:eastAsia="zh-CN"/>
        </w:rPr>
      </w:pPr>
      <w:bookmarkStart w:id="74" w:name="_Toc528591099"/>
      <w:r>
        <w:rPr>
          <w:rFonts w:hint="eastAsia"/>
          <w:lang w:eastAsia="zh-CN"/>
        </w:rPr>
        <w:t>中手游容灾标准</w:t>
      </w:r>
      <w:bookmarkEnd w:id="73"/>
      <w:bookmarkEnd w:id="74"/>
    </w:p>
    <w:tbl>
      <w:tblPr>
        <w:tblStyle w:val="25"/>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6105"/>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restart"/>
          </w:tcPr>
          <w:p>
            <w:pPr>
              <w:jc w:val="center"/>
              <w:rPr>
                <w:lang w:eastAsia="zh-CN"/>
              </w:rPr>
            </w:pPr>
            <w:r>
              <w:rPr>
                <w:rFonts w:hint="eastAsia"/>
                <w:lang w:eastAsia="zh-CN"/>
              </w:rPr>
              <w:t>不可接受</w:t>
            </w:r>
          </w:p>
        </w:tc>
        <w:tc>
          <w:tcPr>
            <w:tcW w:w="6105" w:type="dxa"/>
          </w:tcPr>
          <w:p>
            <w:pPr>
              <w:jc w:val="both"/>
              <w:rPr>
                <w:lang w:eastAsia="zh-CN"/>
              </w:rPr>
            </w:pPr>
            <w:r>
              <w:rPr>
                <w:rFonts w:hint="eastAsia"/>
                <w:sz w:val="21"/>
                <w:szCs w:val="21"/>
                <w:lang w:eastAsia="zh-CN"/>
              </w:rPr>
              <w:t>单点风险：单个程序失效导致超过 10% 的玩家无法游戏</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continue"/>
          </w:tcPr>
          <w:p>
            <w:pPr>
              <w:jc w:val="both"/>
              <w:rPr>
                <w:lang w:eastAsia="zh-CN"/>
              </w:rPr>
            </w:pPr>
          </w:p>
        </w:tc>
        <w:tc>
          <w:tcPr>
            <w:tcW w:w="6105" w:type="dxa"/>
          </w:tcPr>
          <w:p>
            <w:pPr>
              <w:jc w:val="both"/>
              <w:rPr>
                <w:lang w:eastAsia="zh-CN"/>
              </w:rPr>
            </w:pPr>
            <w:r>
              <w:rPr>
                <w:rFonts w:hint="eastAsia"/>
                <w:lang w:eastAsia="zh-CN"/>
              </w:rPr>
              <w:t>意外停服风险：故障切换时需要停止所有区服并重启以重新刷新配置</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continue"/>
          </w:tcPr>
          <w:p>
            <w:pPr>
              <w:jc w:val="both"/>
              <w:rPr>
                <w:lang w:eastAsia="zh-CN"/>
              </w:rPr>
            </w:pPr>
          </w:p>
        </w:tc>
        <w:tc>
          <w:tcPr>
            <w:tcW w:w="6105" w:type="dxa"/>
          </w:tcPr>
          <w:p>
            <w:pPr>
              <w:jc w:val="both"/>
              <w:rPr>
                <w:lang w:eastAsia="zh-CN"/>
              </w:rPr>
            </w:pPr>
            <w:r>
              <w:rPr>
                <w:rFonts w:hint="eastAsia"/>
                <w:lang w:eastAsia="zh-CN"/>
              </w:rPr>
              <w:t>长时间回档风险：因为数据变更未及时落地存储，导致可能发生 10 分钟以上的数据丢失</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continue"/>
          </w:tcPr>
          <w:p>
            <w:pPr>
              <w:jc w:val="both"/>
              <w:rPr>
                <w:lang w:eastAsia="zh-CN"/>
              </w:rPr>
            </w:pPr>
          </w:p>
        </w:tc>
        <w:tc>
          <w:tcPr>
            <w:tcW w:w="6105" w:type="dxa"/>
          </w:tcPr>
          <w:p>
            <w:pPr>
              <w:jc w:val="both"/>
              <w:rPr>
                <w:lang w:eastAsia="zh-CN"/>
              </w:rPr>
            </w:pPr>
            <w:r>
              <w:rPr>
                <w:rFonts w:hint="eastAsia"/>
                <w:lang w:eastAsia="zh-CN"/>
              </w:rPr>
              <w:t>重要数据异常风险：任何可能导致玩家重要数据（例如货币、高价值装备）错误的风险</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restart"/>
          </w:tcPr>
          <w:p>
            <w:pPr>
              <w:jc w:val="center"/>
              <w:rPr>
                <w:lang w:eastAsia="zh-CN"/>
              </w:rPr>
            </w:pPr>
            <w:r>
              <w:rPr>
                <w:rFonts w:hint="eastAsia"/>
                <w:lang w:eastAsia="zh-CN"/>
              </w:rPr>
              <w:t>可接受</w:t>
            </w:r>
          </w:p>
        </w:tc>
        <w:tc>
          <w:tcPr>
            <w:tcW w:w="6105" w:type="dxa"/>
          </w:tcPr>
          <w:p>
            <w:pPr>
              <w:jc w:val="both"/>
              <w:rPr>
                <w:lang w:eastAsia="zh-CN"/>
              </w:rPr>
            </w:pPr>
            <w:r>
              <w:rPr>
                <w:rFonts w:hint="eastAsia"/>
                <w:lang w:eastAsia="zh-CN"/>
              </w:rPr>
              <w:t>分布式架构中，单个程序失效可能导致不超过 10% 的玩家无法游戏</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continue"/>
          </w:tcPr>
          <w:p>
            <w:pPr>
              <w:jc w:val="both"/>
              <w:rPr>
                <w:lang w:eastAsia="zh-CN"/>
              </w:rPr>
            </w:pPr>
          </w:p>
        </w:tc>
        <w:tc>
          <w:tcPr>
            <w:tcW w:w="6105" w:type="dxa"/>
          </w:tcPr>
          <w:p>
            <w:pPr>
              <w:jc w:val="both"/>
              <w:rPr>
                <w:lang w:eastAsia="zh-CN"/>
              </w:rPr>
            </w:pPr>
            <w:r>
              <w:rPr>
                <w:rFonts w:hint="eastAsia"/>
                <w:lang w:eastAsia="zh-CN"/>
              </w:rPr>
              <w:t>单个程序或机器故障无法自动切换，需要人工完成故障切换</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Merge w:val="continue"/>
          </w:tcPr>
          <w:p>
            <w:pPr>
              <w:jc w:val="both"/>
              <w:rPr>
                <w:lang w:eastAsia="zh-CN"/>
              </w:rPr>
            </w:pPr>
          </w:p>
        </w:tc>
        <w:tc>
          <w:tcPr>
            <w:tcW w:w="6105" w:type="dxa"/>
          </w:tcPr>
          <w:p>
            <w:pPr>
              <w:jc w:val="both"/>
              <w:rPr>
                <w:lang w:eastAsia="zh-CN"/>
              </w:rPr>
            </w:pPr>
            <w:r>
              <w:rPr>
                <w:rFonts w:hint="eastAsia"/>
                <w:lang w:eastAsia="zh-CN"/>
              </w:rPr>
              <w:t>Cache 延迟写方案，意外故障导致不超过 10 分钟的数据回档</w:t>
            </w:r>
          </w:p>
        </w:tc>
        <w:tc>
          <w:tcPr>
            <w:tcW w:w="1318" w:type="dxa"/>
          </w:tcPr>
          <w:p>
            <w:pPr>
              <w:jc w:val="both"/>
              <w:rPr>
                <w:lang w:eastAsia="zh-CN"/>
              </w:rPr>
            </w:pPr>
            <w:r>
              <w:rPr>
                <w:rFonts w:hint="eastAsia"/>
              </w:rPr>
              <w:sym w:font="Wingdings 2" w:char="0052"/>
            </w:r>
            <w:r>
              <w:rPr>
                <w:rFonts w:hint="eastAsia"/>
              </w:rPr>
              <w:t> </w:t>
            </w:r>
            <w:r>
              <w:rPr>
                <w:rFonts w:hint="eastAsia"/>
                <w:lang w:eastAsia="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jc w:val="center"/>
              <w:rPr>
                <w:lang w:eastAsia="zh-CN"/>
              </w:rPr>
            </w:pPr>
            <w:r>
              <w:rPr>
                <w:rFonts w:hint="eastAsia"/>
                <w:lang w:eastAsia="zh-CN"/>
              </w:rPr>
              <w:t>完备</w:t>
            </w:r>
          </w:p>
        </w:tc>
        <w:tc>
          <w:tcPr>
            <w:tcW w:w="6105" w:type="dxa"/>
          </w:tcPr>
          <w:p>
            <w:pPr>
              <w:jc w:val="both"/>
              <w:rPr>
                <w:lang w:eastAsia="zh-CN"/>
              </w:rPr>
            </w:pPr>
            <w:r>
              <w:rPr>
                <w:rFonts w:hint="eastAsia"/>
                <w:lang w:eastAsia="zh-CN"/>
              </w:rPr>
              <w:t>不存在以上风险，各系统有全面的风险应对预案和故障自动切换措施</w:t>
            </w:r>
          </w:p>
        </w:tc>
        <w:tc>
          <w:tcPr>
            <w:tcW w:w="1318" w:type="dxa"/>
          </w:tcPr>
          <w:p>
            <w:pPr>
              <w:widowControl/>
              <w:adjustRightInd w:val="0"/>
              <w:jc w:val="both"/>
              <w:rPr>
                <w:lang w:eastAsia="zh-CN"/>
              </w:rPr>
            </w:pPr>
            <w:r>
              <w:rPr>
                <w:rFonts w:hint="eastAsia"/>
              </w:rPr>
              <w:sym w:font="Wingdings 2" w:char="0052"/>
            </w:r>
            <w:r>
              <w:rPr>
                <w:rFonts w:hint="eastAsia"/>
              </w:rPr>
              <w:t> </w:t>
            </w:r>
            <w:r>
              <w:rPr>
                <w:rFonts w:hint="eastAsia"/>
                <w:lang w:eastAsia="zh-CN"/>
              </w:rPr>
              <w:t>符合</w:t>
            </w:r>
          </w:p>
        </w:tc>
      </w:tr>
    </w:tbl>
    <w:p>
      <w:pPr>
        <w:rPr>
          <w:lang w:eastAsia="zh-CN"/>
        </w:rPr>
      </w:pPr>
    </w:p>
    <w:p>
      <w:pPr>
        <w:pStyle w:val="12"/>
        <w:spacing w:before="3"/>
      </w:pPr>
    </w:p>
    <w:p>
      <w:pPr>
        <w:pStyle w:val="3"/>
        <w:numPr>
          <w:ilvl w:val="1"/>
          <w:numId w:val="2"/>
        </w:numPr>
      </w:pPr>
      <w:bookmarkStart w:id="75" w:name="_TOC_250010"/>
      <w:bookmarkEnd w:id="75"/>
      <w:bookmarkStart w:id="76" w:name="_Toc23956"/>
      <w:bookmarkStart w:id="77" w:name="_Toc22171"/>
      <w:bookmarkStart w:id="78" w:name="_Toc528591100"/>
      <w:r>
        <w:rPr>
          <w:rFonts w:hint="eastAsia"/>
        </w:rPr>
        <w:t>过载保护策略</w:t>
      </w:r>
      <w:bookmarkEnd w:id="76"/>
      <w:bookmarkEnd w:id="77"/>
      <w:bookmarkEnd w:id="78"/>
    </w:p>
    <w:p>
      <w:pPr>
        <w:pStyle w:val="12"/>
        <w:numPr>
          <w:ilvl w:val="0"/>
          <w:numId w:val="6"/>
        </w:numPr>
        <w:spacing w:before="54"/>
        <w:rPr>
          <w:lang w:eastAsia="zh-CN"/>
        </w:rPr>
      </w:pPr>
      <w:r>
        <w:rPr>
          <w:rFonts w:hint="eastAsia"/>
          <w:lang w:eastAsia="zh-CN"/>
        </w:rPr>
        <w:t>开服导量阶段有排队机制，如1服人数到达3000人开启排队，每3秒放入一位玩家，到达3500人时进入满员状态，每下线一位玩家才会放入一位玩家。对3000和3500人数的设定可通过后台随时修改。排队机制也可通过后台随时开启和关闭。在1服排队过程中，当然不会影响2服正常放人。</w:t>
      </w:r>
    </w:p>
    <w:p>
      <w:pPr>
        <w:pStyle w:val="12"/>
        <w:numPr>
          <w:ilvl w:val="0"/>
          <w:numId w:val="6"/>
        </w:numPr>
        <w:spacing w:before="54"/>
        <w:rPr>
          <w:lang w:eastAsia="zh-CN"/>
        </w:rPr>
      </w:pPr>
      <w:r>
        <w:rPr>
          <w:rFonts w:hint="eastAsia"/>
          <w:lang w:eastAsia="zh-CN"/>
        </w:rPr>
        <w:t>可以一键部署新服，临时增开新区。当然更建议先将新服部署好，只针对内部人员可以开放测试，测试通过后可根据导量情况随时对外开放。</w:t>
      </w:r>
    </w:p>
    <w:p>
      <w:pPr>
        <w:pStyle w:val="12"/>
        <w:numPr>
          <w:ilvl w:val="0"/>
          <w:numId w:val="6"/>
        </w:numPr>
        <w:spacing w:before="54"/>
        <w:rPr>
          <w:lang w:eastAsia="zh-CN"/>
        </w:rPr>
      </w:pPr>
      <w:r>
        <w:rPr>
          <w:rFonts w:hint="eastAsia"/>
          <w:lang w:eastAsia="zh-CN"/>
        </w:rPr>
        <w:t>针对MMO广播的小包整合，比如通知AOI内人物/宠物/坐骑移动，出现/消失等，同一帧内合并发送，减少碎包。</w:t>
      </w:r>
    </w:p>
    <w:p>
      <w:pPr>
        <w:pStyle w:val="12"/>
        <w:numPr>
          <w:ilvl w:val="0"/>
          <w:numId w:val="6"/>
        </w:numPr>
        <w:spacing w:before="54"/>
        <w:rPr>
          <w:lang w:eastAsia="zh-CN"/>
        </w:rPr>
      </w:pPr>
      <w:r>
        <w:rPr>
          <w:rFonts w:hint="eastAsia"/>
          <w:lang w:eastAsia="zh-CN"/>
        </w:rPr>
        <w:t>如果过载导致网络延迟，针对待发送缓冲队列的缓冲数量，有对应的机制对非重要协议进行强制丢弃AOI广播包。如待发送队列到达500，则丢弃1/4的AOI广播包，队列达到700则丢弃1/2的AOI广播包，到达1000则丢弃所有AOI广播包。</w:t>
      </w:r>
    </w:p>
    <w:p>
      <w:pPr>
        <w:pStyle w:val="29"/>
        <w:tabs>
          <w:tab w:val="left" w:pos="539"/>
          <w:tab w:val="left" w:pos="540"/>
        </w:tabs>
        <w:spacing w:before="73"/>
        <w:ind w:left="120" w:firstLine="0"/>
        <w:rPr>
          <w:sz w:val="21"/>
          <w:szCs w:val="21"/>
          <w:lang w:eastAsia="zh-CN"/>
        </w:rPr>
      </w:pPr>
    </w:p>
    <w:p>
      <w:pPr>
        <w:pStyle w:val="3"/>
        <w:numPr>
          <w:ilvl w:val="1"/>
          <w:numId w:val="2"/>
        </w:numPr>
      </w:pPr>
      <w:bookmarkStart w:id="79" w:name="_TOC_250009"/>
      <w:bookmarkEnd w:id="79"/>
      <w:bookmarkStart w:id="80" w:name="_Toc2325"/>
      <w:bookmarkStart w:id="81" w:name="_Toc23984"/>
      <w:bookmarkStart w:id="82" w:name="_Toc528591101"/>
      <w:r>
        <w:rPr>
          <w:rFonts w:hint="eastAsia"/>
        </w:rPr>
        <w:t>模块功能划分</w:t>
      </w:r>
      <w:bookmarkEnd w:id="80"/>
      <w:bookmarkEnd w:id="81"/>
      <w:bookmarkEnd w:id="82"/>
    </w:p>
    <w:p>
      <w:pPr>
        <w:pStyle w:val="12"/>
        <w:numPr>
          <w:ilvl w:val="0"/>
          <w:numId w:val="6"/>
        </w:numPr>
        <w:spacing w:before="54"/>
        <w:rPr>
          <w:lang w:eastAsia="zh-CN"/>
        </w:rPr>
      </w:pPr>
      <w:r>
        <w:rPr>
          <w:rFonts w:hint="eastAsia"/>
          <w:lang w:eastAsia="zh-CN"/>
        </w:rPr>
        <w:t>功能模块逻辑上是独立的，比如登录，登出，切图，战斗（技能，buff，宠物，坐骑），寻路，AI，任务，养成，组队，好友，家族。</w:t>
      </w:r>
    </w:p>
    <w:p>
      <w:pPr>
        <w:pStyle w:val="29"/>
        <w:tabs>
          <w:tab w:val="left" w:pos="539"/>
          <w:tab w:val="left" w:pos="540"/>
        </w:tabs>
        <w:spacing w:before="55"/>
        <w:ind w:left="120" w:firstLine="0"/>
        <w:rPr>
          <w:sz w:val="21"/>
          <w:szCs w:val="21"/>
          <w:lang w:eastAsia="zh-CN"/>
        </w:rPr>
      </w:pPr>
    </w:p>
    <w:p>
      <w:pPr>
        <w:pStyle w:val="3"/>
        <w:numPr>
          <w:ilvl w:val="1"/>
          <w:numId w:val="2"/>
        </w:numPr>
      </w:pPr>
      <w:bookmarkStart w:id="83" w:name="_TOC_250008"/>
      <w:bookmarkEnd w:id="83"/>
      <w:bookmarkStart w:id="84" w:name="_Toc528591102"/>
      <w:bookmarkStart w:id="85" w:name="_Toc31429"/>
      <w:bookmarkStart w:id="86" w:name="_Toc21512"/>
      <w:r>
        <w:rPr>
          <w:rFonts w:hint="eastAsia"/>
        </w:rPr>
        <w:t>数据扩容</w:t>
      </w:r>
      <w:bookmarkEnd w:id="84"/>
      <w:bookmarkEnd w:id="85"/>
      <w:bookmarkEnd w:id="86"/>
    </w:p>
    <w:p>
      <w:pPr>
        <w:pStyle w:val="12"/>
        <w:numPr>
          <w:ilvl w:val="0"/>
          <w:numId w:val="6"/>
        </w:numPr>
        <w:spacing w:before="54"/>
        <w:rPr>
          <w:lang w:eastAsia="zh-CN"/>
        </w:rPr>
      </w:pPr>
      <w:r>
        <w:rPr>
          <w:lang w:eastAsia="zh-CN"/>
        </w:rPr>
        <w:t>MySql采用一个区一个Database实例，不同区可以在不同物理机上部署，当然也可以在同一台物理机部署节省运维费用。如果在后期合服导致某个服的Database数据量过大，游戏服支持逻辑层分片，针对具体数据库表做路由，不需依赖MySql分片中间件。</w:t>
      </w:r>
    </w:p>
    <w:p>
      <w:pPr>
        <w:pStyle w:val="12"/>
        <w:numPr>
          <w:ilvl w:val="0"/>
          <w:numId w:val="6"/>
        </w:numPr>
        <w:spacing w:before="54"/>
        <w:rPr>
          <w:lang w:eastAsia="zh-CN"/>
        </w:rPr>
      </w:pPr>
      <w:r>
        <w:rPr>
          <w:lang w:eastAsia="zh-CN"/>
        </w:rPr>
        <w:t>Redis采用一个区一个实例，不同区可以在不同物理机上部署，当然也可以在同一台物理机部署节省运维费用。如果在后期合服时某个Redis数据量过大，可以将该Redis集群化即可。Redis</w:t>
      </w:r>
      <w:r>
        <w:rPr>
          <w:rFonts w:hint="eastAsia"/>
          <w:lang w:eastAsia="zh-CN"/>
        </w:rPr>
        <w:t>4.0以上支持在线自动分片。</w:t>
      </w:r>
    </w:p>
    <w:p>
      <w:pPr>
        <w:pStyle w:val="12"/>
        <w:numPr>
          <w:ilvl w:val="0"/>
          <w:numId w:val="6"/>
        </w:numPr>
        <w:spacing w:before="54"/>
        <w:rPr>
          <w:lang w:eastAsia="zh-CN"/>
        </w:rPr>
      </w:pPr>
      <w:r>
        <w:rPr>
          <w:rFonts w:hint="eastAsia"/>
          <w:lang w:eastAsia="zh-CN"/>
        </w:rPr>
        <w:t>实际上针对MMO的业务数据量（线上已有40多个服合成一个服），单个MySql</w:t>
      </w:r>
      <w:r>
        <w:rPr>
          <w:lang w:eastAsia="zh-CN"/>
        </w:rPr>
        <w:t xml:space="preserve">或Redis毫无压力，无分片必要。 </w:t>
      </w:r>
    </w:p>
    <w:p>
      <w:pPr>
        <w:tabs>
          <w:tab w:val="left" w:pos="539"/>
          <w:tab w:val="left" w:pos="540"/>
        </w:tabs>
        <w:spacing w:before="38"/>
        <w:rPr>
          <w:sz w:val="21"/>
          <w:szCs w:val="21"/>
          <w:lang w:eastAsia="zh-CN"/>
        </w:rPr>
      </w:pPr>
    </w:p>
    <w:p>
      <w:pPr>
        <w:pStyle w:val="3"/>
        <w:numPr>
          <w:ilvl w:val="1"/>
          <w:numId w:val="2"/>
        </w:numPr>
      </w:pPr>
      <w:bookmarkStart w:id="87" w:name="_TOC_250007"/>
      <w:bookmarkStart w:id="88" w:name="_Toc528591103"/>
      <w:bookmarkStart w:id="89" w:name="_Toc11819"/>
      <w:bookmarkStart w:id="90" w:name="_Toc397"/>
      <w:r>
        <w:rPr>
          <w:rFonts w:hint="eastAsia"/>
        </w:rPr>
        <w:t>Cache</w:t>
      </w:r>
      <w:bookmarkEnd w:id="87"/>
      <w:r>
        <w:rPr>
          <w:rFonts w:hint="eastAsia"/>
        </w:rPr>
        <w:t>机制</w:t>
      </w:r>
      <w:bookmarkEnd w:id="88"/>
      <w:bookmarkEnd w:id="89"/>
      <w:bookmarkEnd w:id="90"/>
    </w:p>
    <w:p>
      <w:pPr>
        <w:pStyle w:val="12"/>
        <w:numPr>
          <w:ilvl w:val="0"/>
          <w:numId w:val="6"/>
        </w:numPr>
        <w:spacing w:before="54"/>
        <w:rPr>
          <w:lang w:eastAsia="zh-CN"/>
        </w:rPr>
      </w:pPr>
      <w:r>
        <w:rPr>
          <w:lang w:eastAsia="zh-CN"/>
        </w:rPr>
        <w:t>社交相关数据保存在Redis中（如好友列表，排行榜）。</w:t>
      </w:r>
    </w:p>
    <w:p>
      <w:pPr>
        <w:pStyle w:val="12"/>
        <w:numPr>
          <w:ilvl w:val="0"/>
          <w:numId w:val="6"/>
        </w:numPr>
        <w:spacing w:before="54"/>
        <w:rPr>
          <w:lang w:eastAsia="zh-CN"/>
        </w:rPr>
      </w:pPr>
      <w:r>
        <w:rPr>
          <w:lang w:eastAsia="zh-CN"/>
        </w:rPr>
        <w:t>玩家下线，Zone会保存玩家数据15分钟，</w:t>
      </w:r>
      <w:r>
        <w:rPr>
          <w:rFonts w:hint="eastAsia"/>
          <w:lang w:eastAsia="zh-CN"/>
        </w:rPr>
        <w:t>15分钟内再次登录会被路由到同一个Zone内，无需访问MySql加载玩家数据。</w:t>
      </w:r>
    </w:p>
    <w:p>
      <w:pPr>
        <w:pStyle w:val="12"/>
        <w:numPr>
          <w:ilvl w:val="0"/>
          <w:numId w:val="6"/>
        </w:numPr>
        <w:spacing w:before="54"/>
        <w:rPr>
          <w:lang w:eastAsia="zh-CN"/>
        </w:rPr>
      </w:pPr>
      <w:r>
        <w:rPr>
          <w:rFonts w:hint="eastAsia"/>
          <w:lang w:eastAsia="zh-CN"/>
        </w:rPr>
        <w:t>针对重要数据，比如钻石，vip经验，物品（获得，删除，堆叠数量变化，属性变化）等敏感数据实时同步。</w:t>
      </w:r>
    </w:p>
    <w:p>
      <w:pPr>
        <w:pStyle w:val="12"/>
        <w:numPr>
          <w:ilvl w:val="0"/>
          <w:numId w:val="6"/>
        </w:numPr>
        <w:spacing w:before="54"/>
        <w:rPr>
          <w:lang w:eastAsia="zh-CN"/>
        </w:rPr>
      </w:pPr>
      <w:r>
        <w:rPr>
          <w:rFonts w:hint="eastAsia"/>
          <w:lang w:eastAsia="zh-CN"/>
        </w:rPr>
        <w:t>针对非重要数据且频繁变更数据，如金币，经验，部分计数器（如任务计数器），在下线，切图，升级，及定期（5分钟）情况下持久化。</w:t>
      </w:r>
    </w:p>
    <w:p>
      <w:pPr>
        <w:pStyle w:val="29"/>
        <w:tabs>
          <w:tab w:val="left" w:pos="539"/>
          <w:tab w:val="left" w:pos="540"/>
        </w:tabs>
        <w:spacing w:before="55"/>
        <w:ind w:left="0" w:firstLine="0"/>
        <w:rPr>
          <w:sz w:val="21"/>
          <w:szCs w:val="21"/>
          <w:lang w:eastAsia="zh-CN"/>
        </w:rPr>
      </w:pPr>
    </w:p>
    <w:p>
      <w:pPr>
        <w:pStyle w:val="2"/>
        <w:numPr>
          <w:ilvl w:val="0"/>
          <w:numId w:val="2"/>
        </w:numPr>
      </w:pPr>
      <w:bookmarkStart w:id="91" w:name="_Toc27959"/>
      <w:bookmarkStart w:id="92" w:name="_Toc528591104"/>
      <w:bookmarkStart w:id="93" w:name="_Toc28771"/>
      <w:bookmarkStart w:id="94" w:name="_Toc18679"/>
      <w:bookmarkStart w:id="95" w:name="_Toc2163"/>
      <w:r>
        <w:rPr>
          <w:rFonts w:hint="eastAsia"/>
        </w:rPr>
        <w:t>业务流程</w:t>
      </w:r>
      <w:bookmarkEnd w:id="91"/>
      <w:bookmarkEnd w:id="92"/>
      <w:bookmarkEnd w:id="93"/>
      <w:bookmarkEnd w:id="94"/>
      <w:bookmarkEnd w:id="95"/>
    </w:p>
    <w:p>
      <w:pPr>
        <w:pStyle w:val="3"/>
        <w:numPr>
          <w:ilvl w:val="1"/>
          <w:numId w:val="2"/>
        </w:numPr>
      </w:pPr>
      <w:bookmarkStart w:id="96" w:name="_TOC_250006"/>
      <w:bookmarkEnd w:id="96"/>
      <w:bookmarkStart w:id="97" w:name="_Toc7926"/>
      <w:bookmarkStart w:id="98" w:name="_Toc528591105"/>
      <w:bookmarkStart w:id="99" w:name="_Toc5702"/>
      <w:r>
        <w:rPr>
          <w:rFonts w:hint="eastAsia"/>
        </w:rPr>
        <w:t>登录流程</w:t>
      </w:r>
      <w:bookmarkEnd w:id="97"/>
      <w:bookmarkEnd w:id="98"/>
      <w:bookmarkEnd w:id="99"/>
    </w:p>
    <w:p>
      <w:pPr>
        <w:pStyle w:val="12"/>
        <w:numPr>
          <w:ilvl w:val="0"/>
          <w:numId w:val="6"/>
        </w:numPr>
        <w:spacing w:before="54"/>
        <w:rPr>
          <w:lang w:eastAsia="zh-CN"/>
        </w:rPr>
      </w:pPr>
      <w:bookmarkStart w:id="100" w:name="_Toc3334"/>
      <w:r>
        <w:rPr>
          <w:lang w:eastAsia="zh-CN"/>
        </w:rPr>
        <w:t>登录流程分为两大部分，第一部分为</w:t>
      </w:r>
      <w:r>
        <w:rPr>
          <w:b/>
          <w:lang w:eastAsia="zh-CN"/>
        </w:rPr>
        <w:t>渠道用户验证</w:t>
      </w:r>
      <w:r>
        <w:rPr>
          <w:lang w:eastAsia="zh-CN"/>
        </w:rPr>
        <w:t>，即玩家使用渠道帐号登录渠道，游戏服务器向渠道认证该用户的合法性；第二部分为</w:t>
      </w:r>
      <w:r>
        <w:rPr>
          <w:b/>
          <w:lang w:eastAsia="zh-CN"/>
        </w:rPr>
        <w:t>游戏用户登录</w:t>
      </w:r>
      <w:r>
        <w:rPr>
          <w:lang w:eastAsia="zh-CN"/>
        </w:rPr>
        <w:t>，即玩家登录真实游戏世界。</w:t>
      </w:r>
      <w:bookmarkEnd w:id="100"/>
    </w:p>
    <w:p>
      <w:pPr>
        <w:pStyle w:val="4"/>
        <w:numPr>
          <w:ilvl w:val="2"/>
          <w:numId w:val="2"/>
        </w:numPr>
        <w:rPr>
          <w:lang w:eastAsia="zh-CN"/>
        </w:rPr>
      </w:pPr>
      <w:bookmarkStart w:id="101" w:name="_Toc528591106"/>
      <w:r>
        <w:rPr>
          <w:rFonts w:hint="eastAsia"/>
          <w:lang w:eastAsia="zh-CN"/>
        </w:rPr>
        <w:t>渠道用户验证流程如下：</w:t>
      </w:r>
      <w:bookmarkEnd w:id="101"/>
    </w:p>
    <w:p>
      <w:pPr>
        <w:pStyle w:val="12"/>
        <w:spacing w:before="54"/>
        <w:ind w:left="-2" w:leftChars="-644" w:hanging="1415" w:hangingChars="674"/>
        <w:rPr>
          <w:lang w:eastAsia="zh-CN"/>
        </w:rPr>
      </w:pPr>
      <w:r>
        <w:rPr>
          <w:rFonts w:hint="eastAsia"/>
          <w:lang w:eastAsia="zh-CN"/>
        </w:rPr>
        <w:drawing>
          <wp:inline distT="0" distB="0" distL="0" distR="0">
            <wp:extent cx="7248525" cy="45523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252771" cy="4555488"/>
                    </a:xfrm>
                    <a:prstGeom prst="rect">
                      <a:avLst/>
                    </a:prstGeom>
                  </pic:spPr>
                </pic:pic>
              </a:graphicData>
            </a:graphic>
          </wp:inline>
        </w:drawing>
      </w:r>
    </w:p>
    <w:p>
      <w:pPr>
        <w:pStyle w:val="12"/>
        <w:spacing w:before="54"/>
        <w:ind w:left="-2" w:leftChars="-644" w:hanging="1415" w:hangingChars="674"/>
        <w:rPr>
          <w:lang w:eastAsia="zh-CN"/>
        </w:rPr>
      </w:pPr>
    </w:p>
    <w:p>
      <w:pPr>
        <w:pStyle w:val="12"/>
        <w:numPr>
          <w:ilvl w:val="0"/>
          <w:numId w:val="8"/>
        </w:numPr>
        <w:spacing w:before="54"/>
        <w:rPr>
          <w:lang w:eastAsia="zh-CN"/>
        </w:rPr>
      </w:pPr>
      <w:r>
        <w:rPr>
          <w:lang w:eastAsia="zh-CN"/>
        </w:rPr>
        <w:t>客户端向资源服务器请求资源列表和服务器列表。</w:t>
      </w:r>
    </w:p>
    <w:p>
      <w:pPr>
        <w:pStyle w:val="12"/>
        <w:numPr>
          <w:ilvl w:val="0"/>
          <w:numId w:val="8"/>
        </w:numPr>
        <w:spacing w:before="54"/>
        <w:rPr>
          <w:lang w:eastAsia="zh-CN"/>
        </w:rPr>
      </w:pPr>
      <w:r>
        <w:rPr>
          <w:lang w:eastAsia="zh-CN"/>
        </w:rPr>
        <w:t>资源服务器返回资源列表和服务器列表，客户端根据资源列表判断是否需要热更，强更；解析服务器列表向玩家展示服务器分区信息。</w:t>
      </w:r>
    </w:p>
    <w:p>
      <w:pPr>
        <w:pStyle w:val="12"/>
        <w:numPr>
          <w:ilvl w:val="0"/>
          <w:numId w:val="8"/>
        </w:numPr>
        <w:spacing w:before="54"/>
        <w:rPr>
          <w:lang w:eastAsia="zh-CN"/>
        </w:rPr>
      </w:pPr>
      <w:r>
        <w:rPr>
          <w:rFonts w:hint="eastAsia"/>
          <w:lang w:eastAsia="zh-CN"/>
        </w:rPr>
        <w:t>客户端向渠道发送渠道的帐号和密码。</w:t>
      </w:r>
    </w:p>
    <w:p>
      <w:pPr>
        <w:pStyle w:val="12"/>
        <w:numPr>
          <w:ilvl w:val="0"/>
          <w:numId w:val="8"/>
        </w:numPr>
        <w:spacing w:before="54"/>
        <w:rPr>
          <w:lang w:eastAsia="zh-CN"/>
        </w:rPr>
      </w:pPr>
      <w:r>
        <w:rPr>
          <w:rFonts w:hint="eastAsia"/>
          <w:lang w:eastAsia="zh-CN"/>
        </w:rPr>
        <w:t>渠道服务器验证该用户合法性，通过后返回sid。</w:t>
      </w:r>
    </w:p>
    <w:p>
      <w:pPr>
        <w:pStyle w:val="12"/>
        <w:numPr>
          <w:ilvl w:val="0"/>
          <w:numId w:val="8"/>
        </w:numPr>
        <w:spacing w:before="54"/>
        <w:rPr>
          <w:lang w:eastAsia="zh-CN"/>
        </w:rPr>
      </w:pPr>
      <w:r>
        <w:rPr>
          <w:rFonts w:hint="eastAsia"/>
          <w:lang w:eastAsia="zh-CN"/>
        </w:rPr>
        <w:t>客户端向SDK服务器发送app id， sid。</w:t>
      </w:r>
    </w:p>
    <w:p>
      <w:pPr>
        <w:pStyle w:val="12"/>
        <w:numPr>
          <w:ilvl w:val="0"/>
          <w:numId w:val="8"/>
        </w:numPr>
        <w:spacing w:before="54"/>
        <w:rPr>
          <w:lang w:eastAsia="zh-CN"/>
        </w:rPr>
      </w:pPr>
      <w:r>
        <w:rPr>
          <w:lang w:eastAsia="zh-CN"/>
        </w:rPr>
        <w:t>S</w:t>
      </w:r>
      <w:r>
        <w:rPr>
          <w:rFonts w:hint="eastAsia"/>
          <w:lang w:eastAsia="zh-CN"/>
        </w:rPr>
        <w:t>DK服务器转发至该渠道。</w:t>
      </w:r>
    </w:p>
    <w:p>
      <w:pPr>
        <w:pStyle w:val="12"/>
        <w:numPr>
          <w:ilvl w:val="0"/>
          <w:numId w:val="8"/>
        </w:numPr>
        <w:spacing w:before="54"/>
        <w:rPr>
          <w:lang w:eastAsia="zh-CN"/>
        </w:rPr>
      </w:pPr>
      <w:r>
        <w:rPr>
          <w:rFonts w:hint="eastAsia"/>
          <w:lang w:eastAsia="zh-CN"/>
        </w:rPr>
        <w:t>渠道服务器验证sid通过后，返回SDK服务器该用户的用户信息。</w:t>
      </w:r>
    </w:p>
    <w:p>
      <w:pPr>
        <w:pStyle w:val="12"/>
        <w:numPr>
          <w:ilvl w:val="0"/>
          <w:numId w:val="8"/>
        </w:numPr>
        <w:spacing w:before="54"/>
        <w:rPr>
          <w:lang w:eastAsia="zh-CN"/>
        </w:rPr>
      </w:pPr>
      <w:r>
        <w:rPr>
          <w:rFonts w:hint="eastAsia"/>
          <w:lang w:eastAsia="zh-CN"/>
        </w:rPr>
        <w:t>SDK服务器为该用户生成sdk token。</w:t>
      </w:r>
    </w:p>
    <w:p>
      <w:pPr>
        <w:pStyle w:val="12"/>
        <w:numPr>
          <w:ilvl w:val="0"/>
          <w:numId w:val="8"/>
        </w:numPr>
        <w:spacing w:before="54"/>
        <w:rPr>
          <w:rFonts w:hint="eastAsia"/>
          <w:lang w:eastAsia="zh-CN"/>
        </w:rPr>
      </w:pPr>
      <w:r>
        <w:rPr>
          <w:rFonts w:hint="eastAsia"/>
          <w:lang w:eastAsia="zh-CN"/>
        </w:rPr>
        <w:t>SDK将sdk token发送至客户端。</w:t>
      </w:r>
    </w:p>
    <w:p>
      <w:pPr>
        <w:pStyle w:val="12"/>
        <w:spacing w:before="54"/>
        <w:ind w:left="420"/>
        <w:rPr>
          <w:rFonts w:hint="eastAsia"/>
          <w:lang w:eastAsia="zh-CN"/>
        </w:rPr>
      </w:pPr>
      <w:r>
        <w:rPr>
          <w:rFonts w:hint="eastAsia"/>
          <w:lang w:eastAsia="zh-CN"/>
        </w:rPr>
        <w:t>返回的sdk token同时也返回了账号信息，客户端此时应弹出服务器列表，并根据缓存情况展示上次登录服务器。</w:t>
      </w:r>
    </w:p>
    <w:p>
      <w:pPr>
        <w:pStyle w:val="12"/>
        <w:spacing w:before="54"/>
        <w:ind w:left="420"/>
        <w:rPr>
          <w:lang w:eastAsia="zh-CN"/>
        </w:rPr>
      </w:pPr>
      <w:r>
        <w:rPr>
          <w:rFonts w:hint="eastAsia"/>
          <w:lang w:eastAsia="zh-CN"/>
        </w:rPr>
        <w:t>如果因更换设备或者大更导致没有缓存，可在点击最近登录服按钮时向后端发送查询最近登录服请求。</w:t>
      </w:r>
    </w:p>
    <w:p>
      <w:pPr>
        <w:pStyle w:val="12"/>
        <w:numPr>
          <w:ilvl w:val="0"/>
          <w:numId w:val="8"/>
        </w:numPr>
        <w:spacing w:before="54"/>
        <w:rPr>
          <w:lang w:eastAsia="zh-CN"/>
        </w:rPr>
      </w:pPr>
      <w:r>
        <w:rPr>
          <w:rFonts w:hint="eastAsia"/>
          <w:lang w:eastAsia="zh-CN"/>
        </w:rPr>
        <w:t>客户端选取要登录的区服，点击登录，向Barrack发送token及server id</w:t>
      </w:r>
    </w:p>
    <w:p>
      <w:pPr>
        <w:pStyle w:val="12"/>
        <w:numPr>
          <w:ilvl w:val="0"/>
          <w:numId w:val="8"/>
        </w:numPr>
        <w:spacing w:before="54"/>
        <w:rPr>
          <w:lang w:eastAsia="zh-CN"/>
        </w:rPr>
      </w:pPr>
      <w:r>
        <w:rPr>
          <w:rFonts w:hint="eastAsia"/>
          <w:lang w:eastAsia="zh-CN"/>
        </w:rPr>
        <w:t>Barack将该token转发至SDK服务器验证合法性。</w:t>
      </w:r>
    </w:p>
    <w:p>
      <w:pPr>
        <w:pStyle w:val="12"/>
        <w:numPr>
          <w:ilvl w:val="0"/>
          <w:numId w:val="8"/>
        </w:numPr>
        <w:spacing w:before="54"/>
        <w:rPr>
          <w:lang w:eastAsia="zh-CN"/>
        </w:rPr>
      </w:pPr>
      <w:r>
        <w:rPr>
          <w:rFonts w:hint="eastAsia"/>
          <w:lang w:eastAsia="zh-CN"/>
        </w:rPr>
        <w:t>SDK验证通过后，向Barrack返回该用户的信息。</w:t>
      </w:r>
    </w:p>
    <w:p>
      <w:pPr>
        <w:pStyle w:val="12"/>
        <w:numPr>
          <w:ilvl w:val="0"/>
          <w:numId w:val="8"/>
        </w:numPr>
        <w:spacing w:before="54"/>
        <w:rPr>
          <w:lang w:eastAsia="zh-CN"/>
        </w:rPr>
      </w:pPr>
      <w:r>
        <w:rPr>
          <w:lang w:eastAsia="zh-CN"/>
        </w:rPr>
        <w:t>Barrack收到SDK验证通过信息后，为该玩家生成登录token及分配一个Gate。</w:t>
      </w:r>
    </w:p>
    <w:p>
      <w:pPr>
        <w:pStyle w:val="12"/>
        <w:numPr>
          <w:ilvl w:val="0"/>
          <w:numId w:val="8"/>
        </w:numPr>
        <w:spacing w:before="54"/>
        <w:rPr>
          <w:lang w:eastAsia="zh-CN"/>
        </w:rPr>
      </w:pPr>
      <w:r>
        <w:rPr>
          <w:rFonts w:hint="eastAsia"/>
          <w:lang w:eastAsia="zh-CN"/>
        </w:rPr>
        <w:t>Barrack将该玩家的渠道，渠道帐号和登录token发送至该Gate。</w:t>
      </w:r>
    </w:p>
    <w:p>
      <w:pPr>
        <w:pStyle w:val="12"/>
        <w:numPr>
          <w:ilvl w:val="0"/>
          <w:numId w:val="8"/>
        </w:numPr>
        <w:spacing w:before="54"/>
        <w:rPr>
          <w:lang w:eastAsia="zh-CN"/>
        </w:rPr>
      </w:pPr>
      <w:r>
        <w:rPr>
          <w:rFonts w:hint="eastAsia"/>
          <w:lang w:eastAsia="zh-CN"/>
        </w:rPr>
        <w:t>Barrack将新分配的Gate对应的ip，port与登录token返还给客户端。</w:t>
      </w:r>
    </w:p>
    <w:p>
      <w:pPr>
        <w:pStyle w:val="12"/>
        <w:spacing w:before="54"/>
        <w:rPr>
          <w:lang w:eastAsia="zh-CN"/>
        </w:rPr>
      </w:pPr>
      <w:r>
        <w:rPr>
          <w:rFonts w:hint="eastAsia"/>
          <w:lang w:eastAsia="zh-CN"/>
        </w:rPr>
        <w:t>至此，客户端已经有了接下来要去连接的Gate信息及登录验证token；而同时Gate服务器也有了该玩家的帐号，渠道及登录token信息。接下来玩家即可连接该Gate登录到游戏世界。</w:t>
      </w:r>
    </w:p>
    <w:p>
      <w:pPr>
        <w:pStyle w:val="12"/>
        <w:spacing w:before="5"/>
        <w:rPr>
          <w:lang w:eastAsia="zh-CN"/>
        </w:rPr>
      </w:pPr>
    </w:p>
    <w:p>
      <w:pPr>
        <w:pStyle w:val="4"/>
        <w:numPr>
          <w:ilvl w:val="2"/>
          <w:numId w:val="2"/>
        </w:numPr>
      </w:pPr>
      <w:bookmarkStart w:id="102" w:name="_Toc528591107"/>
      <w:r>
        <w:rPr>
          <w:rFonts w:hint="eastAsia"/>
        </w:rPr>
        <w:t>游戏用户登录</w:t>
      </w:r>
      <w:bookmarkEnd w:id="102"/>
    </w:p>
    <w:p>
      <w:pPr>
        <w:ind w:left="1440" w:hanging="2858"/>
        <w:rPr>
          <w:lang w:eastAsia="zh-CN"/>
        </w:rPr>
      </w:pPr>
      <w:r>
        <w:rPr>
          <w:rFonts w:hint="eastAsia"/>
          <w:lang w:eastAsia="zh-CN"/>
        </w:rPr>
        <w:drawing>
          <wp:inline distT="0" distB="0" distL="0" distR="0">
            <wp:extent cx="7248525" cy="55175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255221" cy="5522973"/>
                    </a:xfrm>
                    <a:prstGeom prst="rect">
                      <a:avLst/>
                    </a:prstGeom>
                  </pic:spPr>
                </pic:pic>
              </a:graphicData>
            </a:graphic>
          </wp:inline>
        </w:drawing>
      </w:r>
    </w:p>
    <w:p>
      <w:pPr>
        <w:ind w:left="1440" w:hanging="2858"/>
        <w:rPr>
          <w:lang w:eastAsia="zh-CN"/>
        </w:rPr>
      </w:pPr>
    </w:p>
    <w:p>
      <w:pPr>
        <w:pStyle w:val="12"/>
        <w:numPr>
          <w:ilvl w:val="0"/>
          <w:numId w:val="9"/>
        </w:numPr>
        <w:spacing w:before="54"/>
        <w:rPr>
          <w:lang w:eastAsia="zh-CN"/>
        </w:rPr>
      </w:pPr>
      <w:r>
        <w:rPr>
          <w:lang w:eastAsia="zh-CN"/>
        </w:rPr>
        <w:t>客户端与Gate连接后，首先向Gate请求通信密钥。</w:t>
      </w:r>
    </w:p>
    <w:p>
      <w:pPr>
        <w:pStyle w:val="12"/>
        <w:numPr>
          <w:ilvl w:val="0"/>
          <w:numId w:val="9"/>
        </w:numPr>
        <w:spacing w:before="54"/>
        <w:rPr>
          <w:lang w:eastAsia="zh-CN"/>
        </w:rPr>
      </w:pPr>
      <w:r>
        <w:rPr>
          <w:rFonts w:hint="eastAsia"/>
          <w:lang w:eastAsia="zh-CN"/>
        </w:rPr>
        <w:t>Gate生成BlowFish密钥，并通过RSA私钥加密后返还给客户端。</w:t>
      </w:r>
    </w:p>
    <w:p>
      <w:pPr>
        <w:pStyle w:val="12"/>
        <w:spacing w:before="54"/>
        <w:ind w:left="420"/>
        <w:rPr>
          <w:lang w:eastAsia="zh-CN"/>
        </w:rPr>
      </w:pPr>
      <w:r>
        <w:rPr>
          <w:rFonts w:hint="eastAsia"/>
          <w:lang w:eastAsia="zh-CN"/>
        </w:rPr>
        <w:t>客户端通过RSA公钥接触BlowFish私钥后，后续通信均需要经过加密后传输。</w:t>
      </w:r>
    </w:p>
    <w:p>
      <w:pPr>
        <w:pStyle w:val="12"/>
        <w:numPr>
          <w:ilvl w:val="0"/>
          <w:numId w:val="9"/>
        </w:numPr>
        <w:spacing w:before="54"/>
        <w:rPr>
          <w:lang w:eastAsia="zh-CN"/>
        </w:rPr>
      </w:pPr>
      <w:r>
        <w:rPr>
          <w:rFonts w:hint="eastAsia"/>
          <w:lang w:eastAsia="zh-CN"/>
        </w:rPr>
        <w:t>客户端发送帐号，渠道，登录token，请求登录。</w:t>
      </w:r>
    </w:p>
    <w:p>
      <w:pPr>
        <w:pStyle w:val="12"/>
        <w:numPr>
          <w:ilvl w:val="0"/>
          <w:numId w:val="9"/>
        </w:numPr>
        <w:spacing w:before="54"/>
        <w:rPr>
          <w:lang w:eastAsia="zh-CN"/>
        </w:rPr>
      </w:pPr>
      <w:r>
        <w:rPr>
          <w:lang w:eastAsia="zh-CN"/>
        </w:rPr>
        <w:t>Gate验证token合法性。</w:t>
      </w:r>
    </w:p>
    <w:p>
      <w:pPr>
        <w:pStyle w:val="12"/>
        <w:numPr>
          <w:ilvl w:val="0"/>
          <w:numId w:val="9"/>
        </w:numPr>
        <w:spacing w:before="54"/>
        <w:rPr>
          <w:lang w:eastAsia="zh-CN"/>
        </w:rPr>
      </w:pPr>
      <w:r>
        <w:rPr>
          <w:rFonts w:hint="eastAsia"/>
          <w:lang w:eastAsia="zh-CN"/>
        </w:rPr>
        <w:t>Gate从MySql拉取该帐号下的角色列表。</w:t>
      </w:r>
    </w:p>
    <w:p>
      <w:pPr>
        <w:pStyle w:val="12"/>
        <w:spacing w:before="54"/>
        <w:ind w:left="420"/>
        <w:rPr>
          <w:lang w:eastAsia="zh-CN"/>
        </w:rPr>
      </w:pPr>
      <w:r>
        <w:rPr>
          <w:b/>
          <w:lang w:eastAsia="zh-CN"/>
        </w:rPr>
        <w:t>说明：渠道帐号及渠道名组成游戏内的唯一帐号，如</w:t>
      </w:r>
      <w:r>
        <w:rPr>
          <w:rFonts w:hint="eastAsia"/>
          <w:b/>
          <w:lang w:eastAsia="zh-CN"/>
        </w:rPr>
        <w:t>华为渠道下账号为10001的用户，在游戏内的帐号即为10001@huawei。如果Gate从MySql读取该帐号时，该帐号不存在则自动插入该帐号，实现注册帐号的功能。关于注册功能不再赘述</w:t>
      </w:r>
    </w:p>
    <w:p>
      <w:pPr>
        <w:pStyle w:val="12"/>
        <w:numPr>
          <w:ilvl w:val="0"/>
          <w:numId w:val="9"/>
        </w:numPr>
        <w:spacing w:before="54"/>
        <w:rPr>
          <w:lang w:eastAsia="zh-CN"/>
        </w:rPr>
      </w:pPr>
      <w:r>
        <w:rPr>
          <w:rFonts w:hint="eastAsia"/>
          <w:lang w:eastAsia="zh-CN"/>
        </w:rPr>
        <w:t>MySql将角色列表信息返还给Gate。</w:t>
      </w:r>
    </w:p>
    <w:p>
      <w:pPr>
        <w:pStyle w:val="12"/>
        <w:numPr>
          <w:ilvl w:val="0"/>
          <w:numId w:val="9"/>
        </w:numPr>
        <w:spacing w:before="54"/>
        <w:rPr>
          <w:lang w:eastAsia="zh-CN"/>
        </w:rPr>
      </w:pPr>
      <w:r>
        <w:rPr>
          <w:rFonts w:hint="eastAsia"/>
          <w:lang w:eastAsia="zh-CN"/>
        </w:rPr>
        <w:t>Gate将角色列表信息发送给客户端。</w:t>
      </w:r>
    </w:p>
    <w:p>
      <w:pPr>
        <w:pStyle w:val="12"/>
        <w:numPr>
          <w:ilvl w:val="0"/>
          <w:numId w:val="9"/>
        </w:numPr>
        <w:spacing w:before="54"/>
        <w:rPr>
          <w:lang w:eastAsia="zh-CN"/>
        </w:rPr>
      </w:pPr>
      <w:r>
        <w:rPr>
          <w:rFonts w:hint="eastAsia"/>
          <w:lang w:eastAsia="zh-CN"/>
        </w:rPr>
        <w:t>玩家选举某个角色登录，将该角色的uid发送给Gate。</w:t>
      </w:r>
    </w:p>
    <w:p>
      <w:pPr>
        <w:pStyle w:val="12"/>
        <w:numPr>
          <w:ilvl w:val="0"/>
          <w:numId w:val="9"/>
        </w:numPr>
        <w:spacing w:before="54"/>
        <w:rPr>
          <w:lang w:eastAsia="zh-CN"/>
        </w:rPr>
      </w:pPr>
      <w:r>
        <w:rPr>
          <w:rFonts w:hint="eastAsia"/>
          <w:lang w:eastAsia="zh-CN"/>
        </w:rPr>
        <w:t>Gate根据该uid及上次下线的map id，向Manager发送分配Zone请求。</w:t>
      </w:r>
    </w:p>
    <w:p>
      <w:pPr>
        <w:pStyle w:val="12"/>
        <w:numPr>
          <w:ilvl w:val="0"/>
          <w:numId w:val="9"/>
        </w:numPr>
        <w:spacing w:before="54"/>
        <w:rPr>
          <w:lang w:eastAsia="zh-CN"/>
        </w:rPr>
      </w:pPr>
      <w:r>
        <w:rPr>
          <w:rFonts w:hint="eastAsia"/>
          <w:lang w:eastAsia="zh-CN"/>
        </w:rPr>
        <w:t>Manager分配一个Zone（如果有保存该玩家离线缓存的Zone则直接分配该Zone，如果没有则根据Zone集群状态分配一个适合的Zone）。</w:t>
      </w:r>
    </w:p>
    <w:p>
      <w:pPr>
        <w:pStyle w:val="12"/>
        <w:numPr>
          <w:ilvl w:val="0"/>
          <w:numId w:val="9"/>
        </w:numPr>
        <w:spacing w:before="54"/>
        <w:rPr>
          <w:lang w:eastAsia="zh-CN"/>
        </w:rPr>
      </w:pPr>
      <w:r>
        <w:rPr>
          <w:rFonts w:hint="eastAsia"/>
          <w:lang w:eastAsia="zh-CN"/>
        </w:rPr>
        <w:t>Manager将该Zone及对应的map信息返还给Gate。</w:t>
      </w:r>
    </w:p>
    <w:p>
      <w:pPr>
        <w:pStyle w:val="12"/>
        <w:numPr>
          <w:ilvl w:val="0"/>
          <w:numId w:val="9"/>
        </w:numPr>
        <w:spacing w:before="54"/>
        <w:rPr>
          <w:lang w:eastAsia="zh-CN"/>
        </w:rPr>
      </w:pPr>
      <w:r>
        <w:rPr>
          <w:rFonts w:hint="eastAsia"/>
          <w:lang w:eastAsia="zh-CN"/>
        </w:rPr>
        <w:t>Gate向该Zone为该玩家发送进入世界请求。</w:t>
      </w:r>
    </w:p>
    <w:p>
      <w:pPr>
        <w:pStyle w:val="12"/>
        <w:numPr>
          <w:ilvl w:val="0"/>
          <w:numId w:val="9"/>
        </w:numPr>
        <w:spacing w:before="54"/>
        <w:rPr>
          <w:lang w:eastAsia="zh-CN"/>
        </w:rPr>
      </w:pPr>
      <w:r>
        <w:rPr>
          <w:rFonts w:hint="eastAsia"/>
          <w:lang w:eastAsia="zh-CN"/>
        </w:rPr>
        <w:t>Zone从db读取该玩家数据（Zone会判断是否有该玩家上次的离线缓存，如果有的话则直接执行步骤15，无需向db请求数据）。</w:t>
      </w:r>
    </w:p>
    <w:p>
      <w:pPr>
        <w:pStyle w:val="12"/>
        <w:numPr>
          <w:ilvl w:val="0"/>
          <w:numId w:val="9"/>
        </w:numPr>
        <w:spacing w:before="54"/>
        <w:rPr>
          <w:lang w:eastAsia="zh-CN"/>
        </w:rPr>
      </w:pPr>
      <w:r>
        <w:rPr>
          <w:rFonts w:hint="eastAsia"/>
          <w:lang w:eastAsia="zh-CN"/>
        </w:rPr>
        <w:t>MySql向Zone返回该玩家数据。</w:t>
      </w:r>
    </w:p>
    <w:p>
      <w:pPr>
        <w:pStyle w:val="12"/>
        <w:numPr>
          <w:ilvl w:val="0"/>
          <w:numId w:val="9"/>
        </w:numPr>
        <w:spacing w:before="54"/>
        <w:rPr>
          <w:lang w:eastAsia="zh-CN"/>
        </w:rPr>
      </w:pPr>
      <w:r>
        <w:rPr>
          <w:rFonts w:hint="eastAsia"/>
          <w:lang w:eastAsia="zh-CN"/>
        </w:rPr>
        <w:t>Zone创建该玩家对象，进入游戏世界，完成登录，并将结果数据返还给Gate。</w:t>
      </w:r>
    </w:p>
    <w:p>
      <w:pPr>
        <w:pStyle w:val="12"/>
        <w:numPr>
          <w:ilvl w:val="0"/>
          <w:numId w:val="9"/>
        </w:numPr>
        <w:spacing w:before="54"/>
        <w:rPr>
          <w:lang w:eastAsia="zh-CN"/>
        </w:rPr>
      </w:pPr>
      <w:r>
        <w:rPr>
          <w:rFonts w:hint="eastAsia"/>
          <w:lang w:eastAsia="zh-CN"/>
        </w:rPr>
        <w:t>Gate将数据转发给客户端，至此玩家完成登录，进入游戏世界。</w:t>
      </w:r>
    </w:p>
    <w:p>
      <w:pPr>
        <w:pStyle w:val="12"/>
        <w:spacing w:before="54"/>
        <w:rPr>
          <w:lang w:eastAsia="zh-CN"/>
        </w:rPr>
      </w:pPr>
    </w:p>
    <w:p>
      <w:pPr>
        <w:pStyle w:val="3"/>
        <w:numPr>
          <w:ilvl w:val="1"/>
          <w:numId w:val="2"/>
        </w:numPr>
      </w:pPr>
      <w:bookmarkStart w:id="103" w:name="_Toc528591108"/>
      <w:bookmarkStart w:id="104" w:name="_Toc29165"/>
      <w:r>
        <w:rPr>
          <w:rFonts w:hint="eastAsia"/>
          <w:lang w:eastAsia="zh-CN"/>
        </w:rPr>
        <w:t>创建角色流程</w:t>
      </w:r>
      <w:bookmarkEnd w:id="103"/>
    </w:p>
    <w:p>
      <w:pPr>
        <w:ind w:leftChars="-644" w:hanging="1416" w:hangingChars="644"/>
        <w:rPr>
          <w:lang w:eastAsia="zh-CN"/>
        </w:rPr>
      </w:pPr>
      <w:r>
        <w:rPr>
          <w:rFonts w:hint="eastAsia"/>
          <w:lang w:eastAsia="zh-CN"/>
        </w:rPr>
        <w:drawing>
          <wp:inline distT="0" distB="0" distL="0" distR="0">
            <wp:extent cx="7019925" cy="50330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19925" cy="5033139"/>
                    </a:xfrm>
                    <a:prstGeom prst="rect">
                      <a:avLst/>
                    </a:prstGeom>
                  </pic:spPr>
                </pic:pic>
              </a:graphicData>
            </a:graphic>
          </wp:inline>
        </w:drawing>
      </w:r>
    </w:p>
    <w:p>
      <w:pPr>
        <w:ind w:leftChars="-386" w:hanging="849" w:hangingChars="386"/>
        <w:rPr>
          <w:lang w:eastAsia="zh-CN"/>
        </w:rPr>
      </w:pPr>
    </w:p>
    <w:p>
      <w:pPr>
        <w:pStyle w:val="12"/>
        <w:numPr>
          <w:ilvl w:val="0"/>
          <w:numId w:val="10"/>
        </w:numPr>
        <w:spacing w:before="54"/>
        <w:rPr>
          <w:lang w:eastAsia="zh-CN"/>
        </w:rPr>
      </w:pPr>
      <w:r>
        <w:rPr>
          <w:rFonts w:hint="eastAsia"/>
          <w:lang w:eastAsia="zh-CN"/>
        </w:rPr>
        <w:t>客户端向Gate发送创角请求。</w:t>
      </w:r>
    </w:p>
    <w:p>
      <w:pPr>
        <w:pStyle w:val="12"/>
        <w:numPr>
          <w:ilvl w:val="0"/>
          <w:numId w:val="10"/>
        </w:numPr>
        <w:spacing w:before="54"/>
        <w:rPr>
          <w:lang w:eastAsia="zh-CN"/>
        </w:rPr>
      </w:pPr>
      <w:r>
        <w:rPr>
          <w:rFonts w:hint="eastAsia"/>
          <w:lang w:eastAsia="zh-CN"/>
        </w:rPr>
        <w:t>Gate向Manager请求当前角色最大uid。</w:t>
      </w:r>
    </w:p>
    <w:p>
      <w:pPr>
        <w:pStyle w:val="12"/>
        <w:numPr>
          <w:ilvl w:val="0"/>
          <w:numId w:val="10"/>
        </w:numPr>
        <w:spacing w:before="54"/>
        <w:rPr>
          <w:lang w:eastAsia="zh-CN"/>
        </w:rPr>
      </w:pPr>
      <w:r>
        <w:rPr>
          <w:rFonts w:hint="eastAsia"/>
          <w:lang w:eastAsia="zh-CN"/>
        </w:rPr>
        <w:t>Manager将MaxUid自增。</w:t>
      </w:r>
    </w:p>
    <w:p>
      <w:pPr>
        <w:pStyle w:val="12"/>
        <w:numPr>
          <w:ilvl w:val="0"/>
          <w:numId w:val="10"/>
        </w:numPr>
        <w:spacing w:before="54"/>
        <w:rPr>
          <w:lang w:eastAsia="zh-CN"/>
        </w:rPr>
      </w:pPr>
      <w:r>
        <w:rPr>
          <w:rFonts w:hint="eastAsia"/>
          <w:lang w:eastAsia="zh-CN"/>
        </w:rPr>
        <w:t>Manager将自增后的MaxUid返回给Gate。</w:t>
      </w:r>
    </w:p>
    <w:p>
      <w:pPr>
        <w:pStyle w:val="12"/>
        <w:numPr>
          <w:ilvl w:val="0"/>
          <w:numId w:val="10"/>
        </w:numPr>
        <w:spacing w:before="54"/>
        <w:rPr>
          <w:lang w:eastAsia="zh-CN"/>
        </w:rPr>
      </w:pPr>
      <w:r>
        <w:rPr>
          <w:rFonts w:hint="eastAsia"/>
          <w:lang w:eastAsia="zh-CN"/>
        </w:rPr>
        <w:t>Gate将创建角色的所有sql封装为一个事务，发送给MySql。</w:t>
      </w:r>
    </w:p>
    <w:p>
      <w:pPr>
        <w:pStyle w:val="12"/>
        <w:numPr>
          <w:ilvl w:val="0"/>
          <w:numId w:val="10"/>
        </w:numPr>
        <w:spacing w:before="54"/>
        <w:rPr>
          <w:lang w:eastAsia="zh-CN"/>
        </w:rPr>
      </w:pPr>
      <w:r>
        <w:rPr>
          <w:rFonts w:hint="eastAsia"/>
          <w:lang w:eastAsia="zh-CN"/>
        </w:rPr>
        <w:t>MySql执行事务，返回结果。除去系统级别错误（如磁盘空间不足等），应用层执行该事务失败的唯一可能就是用户名用户名重复。</w:t>
      </w:r>
    </w:p>
    <w:p>
      <w:pPr>
        <w:pStyle w:val="12"/>
        <w:numPr>
          <w:ilvl w:val="0"/>
          <w:numId w:val="10"/>
        </w:numPr>
        <w:spacing w:before="54"/>
        <w:rPr>
          <w:lang w:eastAsia="zh-CN"/>
        </w:rPr>
      </w:pPr>
      <w:r>
        <w:rPr>
          <w:rFonts w:hint="eastAsia"/>
          <w:lang w:eastAsia="zh-CN"/>
        </w:rPr>
        <w:t>Gate处理MySql执行结果。</w:t>
      </w:r>
    </w:p>
    <w:p>
      <w:pPr>
        <w:pStyle w:val="12"/>
        <w:numPr>
          <w:ilvl w:val="0"/>
          <w:numId w:val="10"/>
        </w:numPr>
        <w:spacing w:before="54"/>
        <w:rPr>
          <w:lang w:eastAsia="zh-CN"/>
        </w:rPr>
      </w:pPr>
      <w:r>
        <w:rPr>
          <w:rFonts w:hint="eastAsia"/>
          <w:lang w:eastAsia="zh-CN"/>
        </w:rPr>
        <w:t>Gate将创建角色的结果通知客户端。</w:t>
      </w:r>
    </w:p>
    <w:p>
      <w:pPr>
        <w:pStyle w:val="12"/>
        <w:numPr>
          <w:ilvl w:val="0"/>
          <w:numId w:val="10"/>
        </w:numPr>
        <w:spacing w:before="54"/>
        <w:rPr>
          <w:lang w:eastAsia="zh-CN"/>
        </w:rPr>
      </w:pPr>
      <w:r>
        <w:rPr>
          <w:rFonts w:hint="eastAsia"/>
          <w:lang w:eastAsia="zh-CN"/>
        </w:rPr>
        <w:t>客户端判断创角结果，如果成功则发送登录请求，即可进入世界。</w:t>
      </w:r>
    </w:p>
    <w:p>
      <w:pPr>
        <w:pStyle w:val="12"/>
        <w:spacing w:before="54"/>
        <w:ind w:left="420"/>
        <w:rPr>
          <w:lang w:eastAsia="zh-CN"/>
        </w:rPr>
      </w:pPr>
    </w:p>
    <w:p>
      <w:pPr>
        <w:pStyle w:val="3"/>
        <w:numPr>
          <w:ilvl w:val="1"/>
          <w:numId w:val="2"/>
        </w:numPr>
      </w:pPr>
      <w:bookmarkStart w:id="105" w:name="_Toc528591109"/>
      <w:r>
        <w:rPr>
          <w:rFonts w:hint="eastAsia"/>
        </w:rPr>
        <w:t>PVE /PVP战⽃流程</w:t>
      </w:r>
      <w:bookmarkEnd w:id="104"/>
      <w:bookmarkEnd w:id="105"/>
    </w:p>
    <w:p>
      <w:pPr>
        <w:pStyle w:val="12"/>
        <w:numPr>
          <w:ilvl w:val="0"/>
          <w:numId w:val="6"/>
        </w:numPr>
        <w:spacing w:before="54"/>
        <w:rPr>
          <w:lang w:eastAsia="zh-CN"/>
        </w:rPr>
      </w:pPr>
      <w:r>
        <w:rPr>
          <w:rFonts w:hint="eastAsia"/>
          <w:lang w:eastAsia="zh-CN"/>
        </w:rPr>
        <w:t>如果战斗的目标在同一地图（如野外或可以PVP的PK区），直接战斗即可。</w:t>
      </w:r>
    </w:p>
    <w:p>
      <w:pPr>
        <w:pStyle w:val="12"/>
        <w:numPr>
          <w:ilvl w:val="0"/>
          <w:numId w:val="6"/>
        </w:numPr>
        <w:spacing w:before="54"/>
        <w:rPr>
          <w:lang w:eastAsia="zh-CN"/>
        </w:rPr>
      </w:pPr>
      <w:r>
        <w:rPr>
          <w:rFonts w:hint="eastAsia"/>
          <w:lang w:eastAsia="zh-CN"/>
        </w:rPr>
        <w:t>如果需要进入指定地图或创建副本拉入，则玩家Player所在的当前Zone，称之为CurZone，向Manager请求将该玩家拉入指定Map（副本也是一种Map），Manager根据当前Zone集群状态选出一个Map及对应的Zone，称之为DestZone，将结果返回给CurZone。</w:t>
      </w:r>
    </w:p>
    <w:p>
      <w:pPr>
        <w:pStyle w:val="12"/>
        <w:numPr>
          <w:ilvl w:val="0"/>
          <w:numId w:val="6"/>
        </w:numPr>
        <w:spacing w:before="54"/>
        <w:rPr>
          <w:lang w:eastAsia="zh-CN"/>
        </w:rPr>
      </w:pPr>
      <w:r>
        <w:rPr>
          <w:rFonts w:hint="eastAsia"/>
          <w:lang w:eastAsia="zh-CN"/>
        </w:rPr>
        <w:t>如果Manager分配的DestZone与CurZone相同，则CurZone</w:t>
      </w:r>
      <w:r>
        <w:rPr>
          <w:lang w:eastAsia="zh-CN"/>
        </w:rPr>
        <w:t>直接创建该地图（如有必要，比如创建副本）或者直接拉入（如指定</w:t>
      </w:r>
      <w:r>
        <w:rPr>
          <w:rFonts w:hint="eastAsia"/>
          <w:lang w:eastAsia="zh-CN"/>
        </w:rPr>
        <w:t>PVP地图</w:t>
      </w:r>
      <w:r>
        <w:rPr>
          <w:lang w:eastAsia="zh-CN"/>
        </w:rPr>
        <w:t>）。</w:t>
      </w:r>
    </w:p>
    <w:p>
      <w:pPr>
        <w:pStyle w:val="12"/>
        <w:numPr>
          <w:ilvl w:val="0"/>
          <w:numId w:val="6"/>
        </w:numPr>
        <w:spacing w:before="54"/>
        <w:rPr>
          <w:lang w:eastAsia="zh-CN"/>
        </w:rPr>
      </w:pPr>
      <w:r>
        <w:rPr>
          <w:rFonts w:hint="eastAsia"/>
          <w:lang w:eastAsia="zh-CN"/>
        </w:rPr>
        <w:t>如果DestZone与CurZone不同，则CurZone将该Player数据通过Manager转发给DestZone，DestZone根据数据创建相同的Player，之后创建地图或直接将该Player拉入指定地图后即可开始战斗。</w:t>
      </w:r>
    </w:p>
    <w:p>
      <w:pPr>
        <w:pStyle w:val="29"/>
        <w:tabs>
          <w:tab w:val="left" w:pos="539"/>
          <w:tab w:val="left" w:pos="540"/>
        </w:tabs>
        <w:spacing w:before="75"/>
        <w:ind w:left="0" w:firstLine="0"/>
        <w:rPr>
          <w:sz w:val="21"/>
          <w:szCs w:val="21"/>
          <w:lang w:eastAsia="zh-CN"/>
        </w:rPr>
      </w:pPr>
    </w:p>
    <w:p>
      <w:pPr>
        <w:pStyle w:val="2"/>
        <w:numPr>
          <w:ilvl w:val="0"/>
          <w:numId w:val="2"/>
        </w:numPr>
        <w:rPr>
          <w:lang w:eastAsia="zh-CN"/>
        </w:rPr>
      </w:pPr>
      <w:bookmarkStart w:id="106" w:name="_Toc528591110"/>
      <w:bookmarkStart w:id="107" w:name="_Toc21280"/>
      <w:r>
        <w:rPr>
          <w:rFonts w:hint="eastAsia"/>
          <w:lang w:eastAsia="zh-CN"/>
        </w:rPr>
        <w:t>DB 分析</w:t>
      </w:r>
      <w:bookmarkEnd w:id="106"/>
      <w:bookmarkEnd w:id="107"/>
    </w:p>
    <w:p>
      <w:pPr>
        <w:pStyle w:val="3"/>
        <w:numPr>
          <w:ilvl w:val="1"/>
          <w:numId w:val="2"/>
        </w:numPr>
        <w:rPr>
          <w:lang w:eastAsia="zh-CN"/>
        </w:rPr>
      </w:pPr>
      <w:bookmarkStart w:id="108" w:name="_Toc528591111"/>
      <w:r>
        <w:rPr>
          <w:rFonts w:hint="eastAsia"/>
          <w:lang w:eastAsia="zh-CN"/>
        </w:rPr>
        <w:t>DB存储分析</w:t>
      </w:r>
      <w:bookmarkEnd w:id="108"/>
    </w:p>
    <w:p>
      <w:pPr>
        <w:ind w:left="397"/>
        <w:rPr>
          <w:lang w:eastAsia="zh-CN"/>
        </w:rPr>
      </w:pPr>
      <w:r>
        <w:rPr>
          <w:rFonts w:hint="eastAsia"/>
          <w:lang w:eastAsia="zh-CN"/>
        </w:rPr>
        <w:t>待开发后期压测。</w:t>
      </w:r>
    </w:p>
    <w:p>
      <w:pPr>
        <w:pStyle w:val="3"/>
        <w:numPr>
          <w:ilvl w:val="1"/>
          <w:numId w:val="2"/>
        </w:numPr>
        <w:rPr>
          <w:lang w:eastAsia="zh-CN"/>
        </w:rPr>
      </w:pPr>
      <w:bookmarkStart w:id="109" w:name="_Toc528591112"/>
      <w:r>
        <w:rPr>
          <w:rFonts w:hint="eastAsia"/>
          <w:lang w:eastAsia="zh-CN"/>
        </w:rPr>
        <w:t>DB负载分析</w:t>
      </w:r>
      <w:bookmarkEnd w:id="109"/>
    </w:p>
    <w:p>
      <w:pPr>
        <w:pStyle w:val="29"/>
        <w:ind w:left="425" w:firstLine="0"/>
        <w:rPr>
          <w:lang w:eastAsia="zh-CN"/>
        </w:rPr>
      </w:pPr>
      <w:r>
        <w:rPr>
          <w:rFonts w:hint="eastAsia"/>
          <w:lang w:eastAsia="zh-CN"/>
        </w:rPr>
        <w:t>待开发后期压测。</w:t>
      </w:r>
    </w:p>
    <w:p>
      <w:pPr>
        <w:pStyle w:val="29"/>
        <w:tabs>
          <w:tab w:val="left" w:pos="539"/>
          <w:tab w:val="left" w:pos="540"/>
        </w:tabs>
        <w:spacing w:before="75"/>
        <w:ind w:left="0" w:firstLine="0"/>
        <w:rPr>
          <w:sz w:val="21"/>
          <w:szCs w:val="21"/>
          <w:lang w:eastAsia="zh-CN"/>
        </w:rPr>
      </w:pPr>
    </w:p>
    <w:p>
      <w:pPr>
        <w:pStyle w:val="2"/>
        <w:numPr>
          <w:ilvl w:val="0"/>
          <w:numId w:val="2"/>
        </w:numPr>
      </w:pPr>
      <w:bookmarkStart w:id="110" w:name="_TOC_250003"/>
      <w:bookmarkEnd w:id="110"/>
      <w:bookmarkStart w:id="111" w:name="_Toc528591113"/>
      <w:bookmarkStart w:id="112" w:name="_Toc1024"/>
      <w:r>
        <w:rPr>
          <w:rFonts w:hint="eastAsia"/>
          <w:lang w:eastAsia="zh-CN"/>
        </w:rPr>
        <w:t>客户端</w:t>
      </w:r>
      <w:bookmarkEnd w:id="111"/>
    </w:p>
    <w:p>
      <w:pPr>
        <w:pStyle w:val="3"/>
        <w:numPr>
          <w:ilvl w:val="1"/>
          <w:numId w:val="2"/>
        </w:numPr>
      </w:pPr>
      <w:bookmarkStart w:id="113" w:name="_Toc528591114"/>
      <w:r>
        <w:rPr>
          <w:rFonts w:hint="eastAsia"/>
          <w:lang w:eastAsia="zh-CN"/>
        </w:rPr>
        <w:t>概况</w:t>
      </w:r>
      <w:bookmarkEnd w:id="11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color w:val="FF0000"/>
                <w:lang w:eastAsia="zh-CN"/>
              </w:rPr>
            </w:pPr>
            <w:r>
              <w:rPr>
                <w:rFonts w:hint="eastAsia"/>
                <w:lang w:eastAsia="zh-CN"/>
              </w:rPr>
              <w:t>游戏引擎</w:t>
            </w:r>
          </w:p>
        </w:tc>
        <w:tc>
          <w:tcPr>
            <w:tcW w:w="5953" w:type="dxa"/>
            <w:vAlign w:val="center"/>
          </w:tcPr>
          <w:p>
            <w:pPr>
              <w:pStyle w:val="12"/>
              <w:spacing w:line="187" w:lineRule="auto"/>
              <w:ind w:right="119"/>
              <w:jc w:val="both"/>
              <w:rPr>
                <w:lang w:eastAsia="zh-CN"/>
              </w:rPr>
            </w:pPr>
            <w:r>
              <w:rPr>
                <w:lang w:eastAsia="zh-CN"/>
              </w:rPr>
              <w:t>Unity</w:t>
            </w:r>
            <w:r>
              <w:rPr>
                <w:rFonts w:hint="eastAsia"/>
                <w:lang w:eastAsia="zh-CN"/>
              </w:rPr>
              <w:t xml:space="preserve"> 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color w:val="FF0000"/>
                <w:lang w:eastAsia="zh-CN"/>
              </w:rPr>
            </w:pPr>
            <w:r>
              <w:rPr>
                <w:rFonts w:hint="eastAsia"/>
              </w:rPr>
              <w:t>编程语言</w:t>
            </w:r>
            <w:r>
              <w:rPr>
                <w:rFonts w:hint="eastAsia"/>
                <w:lang w:eastAsia="zh-CN"/>
              </w:rPr>
              <w:t>及用途</w:t>
            </w:r>
          </w:p>
        </w:tc>
        <w:tc>
          <w:tcPr>
            <w:tcW w:w="5953" w:type="dxa"/>
            <w:vAlign w:val="center"/>
          </w:tcPr>
          <w:p>
            <w:pPr>
              <w:pStyle w:val="12"/>
              <w:spacing w:line="187" w:lineRule="auto"/>
              <w:ind w:right="119"/>
              <w:jc w:val="both"/>
              <w:rPr>
                <w:lang w:eastAsia="zh-CN"/>
              </w:rPr>
            </w:pPr>
            <w:r>
              <w:rPr>
                <w:rFonts w:hint="eastAsia"/>
                <w:lang w:eastAsia="zh-CN"/>
              </w:rPr>
              <w:t>C#（核心战斗），lua（UI）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color w:val="FF0000"/>
                <w:lang w:eastAsia="zh-CN"/>
              </w:rPr>
            </w:pPr>
            <w:r>
              <w:rPr>
                <w:rFonts w:hint="eastAsia"/>
              </w:rPr>
              <w:t>异常上报</w:t>
            </w:r>
          </w:p>
        </w:tc>
        <w:tc>
          <w:tcPr>
            <w:tcW w:w="5953" w:type="dxa"/>
            <w:vAlign w:val="center"/>
          </w:tcPr>
          <w:p>
            <w:pPr>
              <w:pStyle w:val="12"/>
              <w:spacing w:line="187" w:lineRule="auto"/>
              <w:ind w:right="119"/>
              <w:jc w:val="both"/>
              <w:rPr>
                <w:lang w:eastAsia="zh-CN"/>
              </w:rPr>
            </w:pPr>
            <w:r>
              <w:rPr>
                <w:rFonts w:hint="eastAsia"/>
                <w:lang w:eastAsia="zh-CN"/>
              </w:rPr>
              <w:t>Bugly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color w:val="FF0000"/>
                <w:lang w:eastAsia="zh-CN"/>
              </w:rPr>
            </w:pPr>
            <w:r>
              <w:rPr>
                <w:rFonts w:hint="eastAsia"/>
              </w:rPr>
              <w:t>数据采集</w:t>
            </w:r>
          </w:p>
        </w:tc>
        <w:tc>
          <w:tcPr>
            <w:tcW w:w="5953" w:type="dxa"/>
            <w:vAlign w:val="center"/>
          </w:tcPr>
          <w:p>
            <w:pPr>
              <w:pStyle w:val="12"/>
              <w:spacing w:line="187" w:lineRule="auto"/>
              <w:ind w:right="119"/>
              <w:jc w:val="both"/>
              <w:rPr>
                <w:lang w:eastAsia="zh-CN"/>
              </w:rPr>
            </w:pPr>
            <w:r>
              <w:rPr>
                <w:rFonts w:hint="eastAsia"/>
                <w:lang w:eastAsia="zh-CN"/>
              </w:rPr>
              <w:t>服务端采集数据，客户端无数据采集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lang w:eastAsia="zh-CN"/>
              </w:rPr>
            </w:pPr>
            <w:r>
              <w:rPr>
                <w:rFonts w:hint="eastAsia"/>
                <w:lang w:eastAsia="zh-CN"/>
              </w:rPr>
              <w:t>流畅操作网络延迟要求</w:t>
            </w:r>
          </w:p>
        </w:tc>
        <w:tc>
          <w:tcPr>
            <w:tcW w:w="5953" w:type="dxa"/>
            <w:vAlign w:val="center"/>
          </w:tcPr>
          <w:p>
            <w:pPr>
              <w:widowControl/>
              <w:adjustRightInd w:val="0"/>
              <w:jc w:val="both"/>
              <w:rPr>
                <w:lang w:eastAsia="zh-CN"/>
              </w:rPr>
            </w:pPr>
            <w:r>
              <w:rPr>
                <w:rFonts w:hint="eastAsia"/>
              </w:rPr>
              <w:sym w:font="Wingdings 2" w:char="00A3"/>
            </w:r>
            <w:r>
              <w:rPr>
                <w:rFonts w:hint="eastAsia"/>
              </w:rPr>
              <w:t> </w:t>
            </w:r>
            <w:r>
              <w:rPr>
                <w:rFonts w:hint="eastAsia"/>
                <w:lang w:eastAsia="zh-CN"/>
              </w:rPr>
              <w:t>小于 200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lang w:eastAsia="zh-CN"/>
              </w:rPr>
            </w:pPr>
            <w:r>
              <w:rPr>
                <w:rFonts w:hint="eastAsia"/>
                <w:lang w:eastAsia="zh-CN"/>
              </w:rPr>
              <w:t>核心玩法 10 分钟内流量使用</w:t>
            </w:r>
          </w:p>
        </w:tc>
        <w:tc>
          <w:tcPr>
            <w:tcW w:w="5953" w:type="dxa"/>
            <w:vAlign w:val="center"/>
          </w:tcPr>
          <w:p>
            <w:pPr>
              <w:widowControl/>
              <w:adjustRightInd w:val="0"/>
              <w:jc w:val="both"/>
              <w:rPr>
                <w:lang w:eastAsia="zh-CN"/>
              </w:rPr>
            </w:pPr>
            <w:r>
              <w:rPr>
                <w:rFonts w:hint="eastAsia"/>
              </w:rPr>
              <w:sym w:font="Wingdings 2" w:char="00A3"/>
            </w:r>
            <w:r>
              <w:rPr>
                <w:rFonts w:hint="eastAsia"/>
              </w:rPr>
              <w:t> </w:t>
            </w:r>
            <w:r>
              <w:rPr>
                <w:rFonts w:hint="eastAsia"/>
                <w:lang w:eastAsia="zh-CN"/>
              </w:rPr>
              <w:t>小于 1200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lang w:eastAsia="zh-CN"/>
              </w:rPr>
            </w:pPr>
            <w:r>
              <w:rPr>
                <w:rFonts w:hint="eastAsia"/>
                <w:lang w:eastAsia="zh-CN"/>
              </w:rPr>
              <w:t>客户端 crash 率</w:t>
            </w:r>
          </w:p>
        </w:tc>
        <w:tc>
          <w:tcPr>
            <w:tcW w:w="5953" w:type="dxa"/>
            <w:vAlign w:val="center"/>
          </w:tcPr>
          <w:p>
            <w:pPr>
              <w:widowControl/>
              <w:adjustRightInd w:val="0"/>
              <w:jc w:val="both"/>
              <w:rPr>
                <w:lang w:eastAsia="zh-CN"/>
              </w:rPr>
            </w:pPr>
            <w:r>
              <w:rPr>
                <w:rFonts w:hint="eastAsia"/>
              </w:rPr>
              <w:sym w:font="Wingdings 2" w:char="00A3"/>
            </w:r>
            <w:r>
              <w:rPr>
                <w:rFonts w:hint="eastAsia"/>
              </w:rPr>
              <w:t> </w:t>
            </w:r>
            <w:r>
              <w:rPr>
                <w:rFonts w:hint="eastAsia"/>
                <w:lang w:eastAsia="zh-CN"/>
              </w:rPr>
              <w:t>小于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227" w:type="dxa"/>
            <w:vAlign w:val="center"/>
          </w:tcPr>
          <w:p>
            <w:pPr>
              <w:pStyle w:val="12"/>
              <w:spacing w:line="187" w:lineRule="auto"/>
              <w:ind w:right="119"/>
              <w:jc w:val="both"/>
              <w:rPr>
                <w:lang w:eastAsia="zh-CN"/>
              </w:rPr>
            </w:pPr>
            <w:r>
              <w:rPr>
                <w:rFonts w:hint="eastAsia"/>
                <w:lang w:eastAsia="zh-CN"/>
              </w:rPr>
              <w:t>热更新策略</w:t>
            </w:r>
          </w:p>
        </w:tc>
        <w:tc>
          <w:tcPr>
            <w:tcW w:w="5953" w:type="dxa"/>
            <w:vAlign w:val="center"/>
          </w:tcPr>
          <w:p>
            <w:pPr>
              <w:widowControl/>
              <w:adjustRightInd w:val="0"/>
              <w:jc w:val="both"/>
              <w:rPr>
                <w:lang w:eastAsia="zh-CN"/>
              </w:rPr>
            </w:pPr>
            <w:r>
              <w:rPr>
                <w:rFonts w:hint="eastAsia"/>
              </w:rPr>
              <w:sym w:font="Wingdings 2" w:char="00A3"/>
            </w:r>
            <w:r>
              <w:rPr>
                <w:rFonts w:hint="eastAsia"/>
              </w:rPr>
              <w:t> </w:t>
            </w:r>
            <w:r>
              <w:rPr>
                <w:rFonts w:hint="eastAsia"/>
                <w:lang w:eastAsia="zh-CN"/>
              </w:rPr>
              <w:t>强制更新</w:t>
            </w:r>
          </w:p>
        </w:tc>
      </w:tr>
    </w:tbl>
    <w:p>
      <w:pPr>
        <w:rPr>
          <w:lang w:eastAsia="zh-CN"/>
        </w:rPr>
      </w:pPr>
    </w:p>
    <w:p/>
    <w:p>
      <w:pPr>
        <w:pStyle w:val="3"/>
        <w:numPr>
          <w:ilvl w:val="1"/>
          <w:numId w:val="2"/>
        </w:numPr>
        <w:rPr>
          <w:lang w:eastAsia="zh-CN"/>
        </w:rPr>
      </w:pPr>
      <w:bookmarkStart w:id="114" w:name="_Toc528591115"/>
      <w:r>
        <w:rPr>
          <w:rFonts w:hint="eastAsia"/>
          <w:lang w:eastAsia="zh-CN"/>
        </w:rPr>
        <w:t>设备支持</w:t>
      </w:r>
      <w:bookmarkEnd w:id="114"/>
    </w:p>
    <w:p>
      <w:pPr>
        <w:rPr>
          <w:lang w:eastAsia="zh-CN"/>
        </w:rPr>
      </w:pPr>
      <w:r>
        <w:rPr>
          <w:rFonts w:hint="eastAsia"/>
          <w:lang w:eastAsia="zh-CN"/>
        </w:rPr>
        <w:t>列举游戏支持的最低机型配置和推荐机型软硬件配置。</w:t>
      </w:r>
    </w:p>
    <w:tbl>
      <w:tblPr>
        <w:tblStyle w:val="24"/>
        <w:tblpPr w:leftFromText="180" w:rightFromText="180" w:vertAnchor="text" w:horzAnchor="page" w:tblpX="1669" w:tblpY="174"/>
        <w:tblOverlap w:val="never"/>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126"/>
        <w:gridCol w:w="2835"/>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BEBEBE" w:themeFill="background1" w:themeFillShade="BF"/>
            <w:vAlign w:val="center"/>
          </w:tcPr>
          <w:p>
            <w:pPr>
              <w:rPr>
                <w:b/>
                <w:bCs/>
                <w:lang w:eastAsia="zh-CN"/>
              </w:rPr>
            </w:pPr>
            <w:r>
              <w:rPr>
                <w:rFonts w:hint="eastAsia"/>
                <w:b/>
                <w:bCs/>
                <w:lang w:eastAsia="zh-CN"/>
              </w:rPr>
              <w:t>平台</w:t>
            </w:r>
          </w:p>
        </w:tc>
        <w:tc>
          <w:tcPr>
            <w:tcW w:w="2126" w:type="dxa"/>
            <w:shd w:val="clear" w:color="auto" w:fill="BEBEBE" w:themeFill="background1" w:themeFillShade="BF"/>
            <w:vAlign w:val="center"/>
          </w:tcPr>
          <w:p>
            <w:pPr>
              <w:rPr>
                <w:b/>
                <w:bCs/>
              </w:rPr>
            </w:pPr>
            <w:r>
              <w:rPr>
                <w:rFonts w:hint="eastAsia"/>
                <w:b/>
                <w:bCs/>
              </w:rPr>
              <w:t>硬件最低配置</w:t>
            </w:r>
          </w:p>
        </w:tc>
        <w:tc>
          <w:tcPr>
            <w:tcW w:w="2835" w:type="dxa"/>
            <w:shd w:val="clear" w:color="auto" w:fill="BEBEBE" w:themeFill="background1" w:themeFillShade="BF"/>
            <w:vAlign w:val="center"/>
          </w:tcPr>
          <w:p>
            <w:pPr>
              <w:rPr>
                <w:b/>
                <w:bCs/>
              </w:rPr>
            </w:pPr>
            <w:r>
              <w:rPr>
                <w:rFonts w:hint="eastAsia"/>
                <w:b/>
                <w:bCs/>
              </w:rPr>
              <w:t>硬件推荐配置</w:t>
            </w:r>
          </w:p>
        </w:tc>
        <w:tc>
          <w:tcPr>
            <w:tcW w:w="1559" w:type="dxa"/>
            <w:shd w:val="clear" w:color="auto" w:fill="BEBEBE" w:themeFill="background1" w:themeFillShade="BF"/>
            <w:vAlign w:val="center"/>
          </w:tcPr>
          <w:p>
            <w:pPr>
              <w:rPr>
                <w:b/>
                <w:bCs/>
                <w:lang w:eastAsia="zh-CN"/>
              </w:rPr>
            </w:pPr>
            <w:r>
              <w:rPr>
                <w:rFonts w:hint="eastAsia"/>
                <w:b/>
                <w:bCs/>
                <w:lang w:eastAsia="zh-CN"/>
              </w:rPr>
              <w:t>系统</w:t>
            </w:r>
            <w:r>
              <w:rPr>
                <w:rFonts w:hint="eastAsia"/>
                <w:b/>
                <w:bCs/>
              </w:rPr>
              <w:t>最低</w:t>
            </w:r>
            <w:r>
              <w:rPr>
                <w:rFonts w:hint="eastAsia"/>
                <w:b/>
                <w:bCs/>
                <w:lang w:eastAsia="zh-CN"/>
              </w:rPr>
              <w:t>版本</w:t>
            </w:r>
          </w:p>
        </w:tc>
        <w:tc>
          <w:tcPr>
            <w:tcW w:w="1559" w:type="dxa"/>
            <w:shd w:val="clear" w:color="auto" w:fill="BEBEBE" w:themeFill="background1" w:themeFillShade="BF"/>
            <w:vAlign w:val="center"/>
          </w:tcPr>
          <w:p>
            <w:pPr>
              <w:rPr>
                <w:b/>
                <w:bCs/>
                <w:lang w:eastAsia="zh-CN"/>
              </w:rPr>
            </w:pPr>
            <w:r>
              <w:rPr>
                <w:rFonts w:hint="eastAsia"/>
                <w:b/>
                <w:bCs/>
                <w:lang w:eastAsia="zh-CN"/>
              </w:rPr>
              <w:t>系统</w:t>
            </w:r>
            <w:r>
              <w:rPr>
                <w:rFonts w:hint="eastAsia"/>
                <w:b/>
                <w:bCs/>
              </w:rPr>
              <w:t>推荐</w:t>
            </w:r>
            <w:r>
              <w:rPr>
                <w:rFonts w:hint="eastAsia"/>
                <w:b/>
                <w:bCs/>
                <w:lang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rPr>
                <w:lang w:eastAsia="zh-CN"/>
              </w:rPr>
            </w:pPr>
            <w:r>
              <w:rPr>
                <w:rFonts w:hint="eastAsia"/>
                <w:lang w:eastAsia="zh-CN"/>
              </w:rPr>
              <w:t>iOS</w:t>
            </w:r>
          </w:p>
        </w:tc>
        <w:tc>
          <w:tcPr>
            <w:tcW w:w="2126" w:type="dxa"/>
            <w:vAlign w:val="center"/>
          </w:tcPr>
          <w:p>
            <w:pPr>
              <w:rPr>
                <w:lang w:eastAsia="zh-CN"/>
              </w:rPr>
            </w:pPr>
            <w:r>
              <w:rPr>
                <w:rFonts w:hint="eastAsia"/>
                <w:lang w:eastAsia="zh-CN"/>
              </w:rPr>
              <w:t>iPhone5</w:t>
            </w:r>
          </w:p>
        </w:tc>
        <w:tc>
          <w:tcPr>
            <w:tcW w:w="2835" w:type="dxa"/>
            <w:vAlign w:val="center"/>
          </w:tcPr>
          <w:p>
            <w:pPr>
              <w:rPr>
                <w:lang w:eastAsia="zh-CN"/>
              </w:rPr>
            </w:pPr>
            <w:r>
              <w:rPr>
                <w:rFonts w:hint="eastAsia"/>
                <w:lang w:eastAsia="zh-CN"/>
              </w:rPr>
              <w:t>iPhone7以上</w:t>
            </w:r>
          </w:p>
        </w:tc>
        <w:tc>
          <w:tcPr>
            <w:tcW w:w="1559" w:type="dxa"/>
            <w:vAlign w:val="center"/>
          </w:tcPr>
          <w:p>
            <w:pPr>
              <w:ind w:left="58" w:leftChars="26" w:hanging="1"/>
              <w:rPr>
                <w:lang w:eastAsia="zh-CN"/>
              </w:rPr>
            </w:pPr>
            <w:r>
              <w:rPr>
                <w:rFonts w:hint="eastAsia"/>
                <w:lang w:eastAsia="zh-CN"/>
              </w:rPr>
              <w:t>iOS 9.0</w:t>
            </w:r>
          </w:p>
        </w:tc>
        <w:tc>
          <w:tcPr>
            <w:tcW w:w="1559" w:type="dxa"/>
            <w:vAlign w:val="center"/>
          </w:tcPr>
          <w:p>
            <w:pPr>
              <w:ind w:left="-101" w:leftChars="-46" w:firstLine="176" w:firstLineChars="80"/>
              <w:rPr>
                <w:lang w:eastAsia="zh-CN"/>
              </w:rPr>
            </w:pPr>
            <w:r>
              <w:rPr>
                <w:rFonts w:hint="eastAsia"/>
                <w:lang w:eastAsia="zh-CN"/>
              </w:rPr>
              <w:t>iOS 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r>
              <w:rPr>
                <w:rFonts w:hint="eastAsia"/>
              </w:rPr>
              <w:t>Android</w:t>
            </w:r>
          </w:p>
        </w:tc>
        <w:tc>
          <w:tcPr>
            <w:tcW w:w="2126" w:type="dxa"/>
            <w:vAlign w:val="center"/>
          </w:tcPr>
          <w:p>
            <w:pPr>
              <w:rPr>
                <w:lang w:eastAsia="zh-CN"/>
              </w:rPr>
            </w:pPr>
            <w:r>
              <w:rPr>
                <w:rFonts w:hint="eastAsia"/>
                <w:lang w:eastAsia="zh-CN"/>
              </w:rPr>
              <w:t>1G内存 双核CPU</w:t>
            </w:r>
          </w:p>
        </w:tc>
        <w:tc>
          <w:tcPr>
            <w:tcW w:w="2835" w:type="dxa"/>
            <w:vAlign w:val="center"/>
          </w:tcPr>
          <w:p>
            <w:pPr>
              <w:rPr>
                <w:lang w:eastAsia="zh-CN"/>
              </w:rPr>
            </w:pPr>
            <w:r>
              <w:rPr>
                <w:rFonts w:hint="eastAsia"/>
                <w:lang w:eastAsia="zh-CN"/>
              </w:rPr>
              <w:t>2G内存以上 4核CPU以上</w:t>
            </w:r>
          </w:p>
        </w:tc>
        <w:tc>
          <w:tcPr>
            <w:tcW w:w="1559" w:type="dxa"/>
            <w:vAlign w:val="center"/>
          </w:tcPr>
          <w:p>
            <w:pPr>
              <w:ind w:left="202" w:leftChars="27" w:hanging="143" w:hangingChars="65"/>
              <w:rPr>
                <w:lang w:eastAsia="zh-CN"/>
              </w:rPr>
            </w:pPr>
            <w:r>
              <w:rPr>
                <w:rFonts w:hint="eastAsia"/>
                <w:lang w:eastAsia="zh-CN"/>
              </w:rPr>
              <w:t>Android4.4</w:t>
            </w:r>
          </w:p>
        </w:tc>
        <w:tc>
          <w:tcPr>
            <w:tcW w:w="1559" w:type="dxa"/>
            <w:vAlign w:val="center"/>
          </w:tcPr>
          <w:p>
            <w:pPr>
              <w:ind w:left="-101" w:leftChars="-46" w:firstLine="176" w:firstLineChars="80"/>
              <w:rPr>
                <w:lang w:eastAsia="zh-CN"/>
              </w:rPr>
            </w:pPr>
            <w:r>
              <w:rPr>
                <w:rFonts w:hint="eastAsia"/>
                <w:lang w:eastAsia="zh-CN"/>
              </w:rPr>
              <w:t>Android7.0</w:t>
            </w:r>
          </w:p>
        </w:tc>
      </w:tr>
    </w:tbl>
    <w:p>
      <w:pPr>
        <w:pStyle w:val="12"/>
        <w:spacing w:line="187" w:lineRule="auto"/>
        <w:ind w:right="119"/>
        <w:rPr>
          <w:color w:val="FF0000"/>
          <w:lang w:eastAsia="zh-CN"/>
        </w:rPr>
      </w:pPr>
    </w:p>
    <w:p>
      <w:pPr>
        <w:pStyle w:val="12"/>
        <w:spacing w:line="187" w:lineRule="auto"/>
        <w:ind w:right="119"/>
        <w:rPr>
          <w:color w:val="FF0000"/>
          <w:lang w:eastAsia="zh-CN"/>
        </w:rPr>
      </w:pPr>
    </w:p>
    <w:p>
      <w:pPr>
        <w:pStyle w:val="3"/>
        <w:numPr>
          <w:ilvl w:val="1"/>
          <w:numId w:val="2"/>
        </w:numPr>
        <w:rPr>
          <w:lang w:eastAsia="zh-CN"/>
        </w:rPr>
      </w:pPr>
      <w:bookmarkStart w:id="115" w:name="_Toc528591116"/>
      <w:r>
        <w:rPr>
          <w:rFonts w:hint="eastAsia"/>
          <w:lang w:eastAsia="zh-CN"/>
        </w:rPr>
        <w:t>安全</w:t>
      </w:r>
      <w:bookmarkEnd w:id="115"/>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shd w:val="clear" w:color="auto" w:fill="BEBEBE" w:themeFill="background1" w:themeFillShade="BF"/>
          </w:tcPr>
          <w:p>
            <w:pPr>
              <w:jc w:val="both"/>
              <w:rPr>
                <w:b/>
                <w:bCs/>
                <w:lang w:eastAsia="zh-CN"/>
              </w:rPr>
            </w:pPr>
            <w:r>
              <w:rPr>
                <w:rFonts w:hint="eastAsia"/>
                <w:b/>
                <w:bCs/>
                <w:lang w:eastAsia="zh-CN"/>
              </w:rPr>
              <w:t>项目</w:t>
            </w:r>
          </w:p>
        </w:tc>
        <w:tc>
          <w:tcPr>
            <w:tcW w:w="5953" w:type="dxa"/>
            <w:shd w:val="clear" w:color="auto" w:fill="BEBEBE" w:themeFill="background1" w:themeFillShade="BF"/>
          </w:tcPr>
          <w:p>
            <w:pPr>
              <w:jc w:val="both"/>
              <w:rPr>
                <w:b/>
                <w:bCs/>
                <w:lang w:eastAsia="zh-CN"/>
              </w:rPr>
            </w:pPr>
            <w:r>
              <w:rPr>
                <w:rFonts w:hint="eastAsia"/>
                <w:b/>
                <w:bCs/>
                <w:lang w:eastAsia="zh-CN"/>
              </w:rPr>
              <w:t>现有处理方案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jc w:val="both"/>
              <w:rPr>
                <w:lang w:eastAsia="zh-CN"/>
              </w:rPr>
            </w:pPr>
            <w:r>
              <w:rPr>
                <w:rFonts w:hint="eastAsia"/>
                <w:lang w:eastAsia="zh-CN"/>
              </w:rPr>
              <w:t>关键内存加密</w:t>
            </w:r>
          </w:p>
        </w:tc>
        <w:tc>
          <w:tcPr>
            <w:tcW w:w="5953" w:type="dxa"/>
          </w:tcPr>
          <w:p>
            <w:pPr>
              <w:jc w:val="both"/>
              <w:rPr>
                <w:lang w:eastAsia="zh-CN"/>
              </w:rPr>
            </w:pPr>
            <w:r>
              <w:rPr>
                <w:rFonts w:hint="eastAsia"/>
                <w:lang w:eastAsia="zh-CN"/>
              </w:rPr>
              <w:t>主要数据保存和验证都使用服务器，客户端无内存加密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jc w:val="both"/>
              <w:rPr>
                <w:lang w:eastAsia="zh-CN"/>
              </w:rPr>
            </w:pPr>
            <w:r>
              <w:rPr>
                <w:rFonts w:hint="eastAsia"/>
                <w:lang w:eastAsia="zh-CN"/>
              </w:rPr>
              <w:t>关键配置加密</w:t>
            </w:r>
          </w:p>
        </w:tc>
        <w:tc>
          <w:tcPr>
            <w:tcW w:w="5953" w:type="dxa"/>
          </w:tcPr>
          <w:p>
            <w:pPr>
              <w:jc w:val="both"/>
              <w:rPr>
                <w:lang w:eastAsia="zh-CN"/>
              </w:rPr>
            </w:pPr>
            <w:r>
              <w:rPr>
                <w:rFonts w:hint="eastAsia"/>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jc w:val="both"/>
              <w:rPr>
                <w:lang w:eastAsia="zh-CN"/>
              </w:rPr>
            </w:pPr>
            <w:r>
              <w:rPr>
                <w:rFonts w:hint="eastAsia"/>
                <w:lang w:eastAsia="zh-CN"/>
              </w:rPr>
              <w:t>完整性校验</w:t>
            </w:r>
          </w:p>
        </w:tc>
        <w:tc>
          <w:tcPr>
            <w:tcW w:w="5953" w:type="dxa"/>
          </w:tcPr>
          <w:p>
            <w:pPr>
              <w:jc w:val="both"/>
              <w:rPr>
                <w:lang w:eastAsia="zh-CN"/>
              </w:rPr>
            </w:pPr>
            <w:r>
              <w:rPr>
                <w:rFonts w:hint="eastAsia"/>
                <w:lang w:eastAsia="zh-CN"/>
              </w:rPr>
              <w:t>相关文件有md5校验，网络通信使用BlowFish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jc w:val="both"/>
              <w:rPr>
                <w:lang w:eastAsia="zh-CN"/>
              </w:rPr>
            </w:pPr>
            <w:r>
              <w:rPr>
                <w:rFonts w:hint="eastAsia"/>
                <w:lang w:eastAsia="zh-CN"/>
              </w:rPr>
              <w:t>结果校验</w:t>
            </w:r>
          </w:p>
        </w:tc>
        <w:tc>
          <w:tcPr>
            <w:tcW w:w="5953" w:type="dxa"/>
          </w:tcPr>
          <w:p>
            <w:pPr>
              <w:jc w:val="both"/>
              <w:rPr>
                <w:lang w:eastAsia="zh-CN"/>
              </w:rPr>
            </w:pPr>
            <w:r>
              <w:rPr>
                <w:rFonts w:hint="eastAsia"/>
                <w:lang w:eastAsia="zh-CN"/>
              </w:rPr>
              <w:t>服务器端验证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jc w:val="both"/>
              <w:rPr>
                <w:lang w:eastAsia="zh-CN"/>
              </w:rPr>
            </w:pPr>
            <w:r>
              <w:rPr>
                <w:rFonts w:hint="eastAsia"/>
                <w:lang w:eastAsia="zh-CN"/>
              </w:rPr>
              <w:t>代码混淆、加密</w:t>
            </w:r>
          </w:p>
        </w:tc>
        <w:tc>
          <w:tcPr>
            <w:tcW w:w="5953" w:type="dxa"/>
          </w:tcPr>
          <w:p>
            <w:pPr>
              <w:jc w:val="both"/>
              <w:rPr>
                <w:lang w:eastAsia="zh-CN"/>
              </w:rPr>
            </w:pPr>
            <w:r>
              <w:rPr>
                <w:rFonts w:hint="eastAsia"/>
                <w:lang w:eastAsia="zh-CN"/>
              </w:rPr>
              <w:t>打包使用IL2CPP</w:t>
            </w:r>
          </w:p>
        </w:tc>
      </w:tr>
    </w:tbl>
    <w:p>
      <w:pPr>
        <w:rPr>
          <w:lang w:eastAsia="zh-CN"/>
        </w:rPr>
      </w:pPr>
    </w:p>
    <w:p>
      <w:pPr>
        <w:pStyle w:val="3"/>
        <w:numPr>
          <w:ilvl w:val="1"/>
          <w:numId w:val="2"/>
        </w:numPr>
        <w:rPr>
          <w:lang w:eastAsia="zh-CN"/>
        </w:rPr>
      </w:pPr>
      <w:bookmarkStart w:id="116" w:name="_Toc528591117"/>
      <w:r>
        <w:rPr>
          <w:rFonts w:hint="eastAsia"/>
          <w:lang w:eastAsia="zh-CN"/>
        </w:rPr>
        <w:t>弱网络处理</w:t>
      </w:r>
      <w:bookmarkEnd w:id="116"/>
    </w:p>
    <w:p>
      <w:pPr>
        <w:pStyle w:val="4"/>
        <w:numPr>
          <w:ilvl w:val="2"/>
          <w:numId w:val="2"/>
        </w:numPr>
        <w:rPr>
          <w:lang w:eastAsia="zh-CN"/>
        </w:rPr>
      </w:pPr>
      <w:bookmarkStart w:id="117" w:name="_Toc528591118"/>
      <w:r>
        <w:rPr>
          <w:rFonts w:hint="eastAsia"/>
          <w:lang w:eastAsia="zh-CN"/>
        </w:rPr>
        <w:t>关键包丢包的处理</w:t>
      </w:r>
      <w:bookmarkEnd w:id="117"/>
    </w:p>
    <w:p>
      <w:pPr>
        <w:pStyle w:val="12"/>
        <w:numPr>
          <w:ilvl w:val="0"/>
          <w:numId w:val="6"/>
        </w:numPr>
        <w:spacing w:before="54"/>
        <w:rPr>
          <w:lang w:eastAsia="zh-CN"/>
        </w:rPr>
      </w:pPr>
      <w:r>
        <w:rPr>
          <w:lang w:eastAsia="zh-CN"/>
        </w:rPr>
        <w:t>TCP协议本身是保证传输的数据完整性不会丢数据</w:t>
      </w:r>
      <w:r>
        <w:rPr>
          <w:rFonts w:hint="eastAsia"/>
          <w:lang w:eastAsia="zh-CN"/>
        </w:rPr>
        <w:t>，如果有数据丢失只能是发送和解析过程出现问题。客户端发送消息时会保存到队列中依次发送，如果发送失败会进行一定次数重发，如果超过重发次数上限则舍弃包。接收时如果解析失败，直接舍弃相关包数据。</w:t>
      </w:r>
    </w:p>
    <w:p>
      <w:pPr>
        <w:pStyle w:val="12"/>
        <w:spacing w:before="54"/>
        <w:ind w:left="420"/>
        <w:rPr>
          <w:lang w:eastAsia="zh-CN"/>
        </w:rPr>
      </w:pPr>
    </w:p>
    <w:p>
      <w:pPr>
        <w:pStyle w:val="4"/>
        <w:numPr>
          <w:ilvl w:val="2"/>
          <w:numId w:val="2"/>
        </w:numPr>
        <w:rPr>
          <w:lang w:eastAsia="zh-CN"/>
        </w:rPr>
      </w:pPr>
      <w:bookmarkStart w:id="118" w:name="_Toc528591119"/>
      <w:r>
        <w:rPr>
          <w:rFonts w:hint="eastAsia"/>
          <w:lang w:eastAsia="zh-CN"/>
        </w:rPr>
        <w:t>网络延迟增大的处理</w:t>
      </w:r>
      <w:bookmarkEnd w:id="118"/>
    </w:p>
    <w:p>
      <w:pPr>
        <w:pStyle w:val="12"/>
        <w:numPr>
          <w:ilvl w:val="0"/>
          <w:numId w:val="6"/>
        </w:numPr>
        <w:spacing w:before="54"/>
        <w:rPr>
          <w:lang w:eastAsia="zh-CN"/>
        </w:rPr>
      </w:pPr>
      <w:r>
        <w:rPr>
          <w:rFonts w:hint="eastAsia"/>
          <w:lang w:eastAsia="zh-CN"/>
        </w:rPr>
        <w:t>人物移动客户端会进行预演，如果网络延迟过大，人物依旧可以移动，收到服务器消息后进行校验，如果客户端位置和服务端位置差别较大，则将人物位置重置到服务端保存的位置。</w:t>
      </w:r>
    </w:p>
    <w:p>
      <w:pPr>
        <w:pStyle w:val="12"/>
        <w:numPr>
          <w:ilvl w:val="0"/>
          <w:numId w:val="6"/>
        </w:numPr>
        <w:spacing w:before="54"/>
        <w:rPr>
          <w:lang w:eastAsia="zh-CN"/>
        </w:rPr>
      </w:pPr>
      <w:r>
        <w:rPr>
          <w:rFonts w:hint="eastAsia"/>
          <w:lang w:eastAsia="zh-CN"/>
        </w:rPr>
        <w:t>网络延迟大时释放技能收到服务器返回才释放成功，否则释放失败。</w:t>
      </w:r>
    </w:p>
    <w:p>
      <w:pPr>
        <w:rPr>
          <w:lang w:eastAsia="zh-CN"/>
        </w:rPr>
      </w:pPr>
    </w:p>
    <w:p>
      <w:pPr>
        <w:pStyle w:val="4"/>
        <w:numPr>
          <w:ilvl w:val="2"/>
          <w:numId w:val="2"/>
        </w:numPr>
        <w:rPr>
          <w:lang w:eastAsia="zh-CN"/>
        </w:rPr>
      </w:pPr>
      <w:bookmarkStart w:id="119" w:name="_Toc528591120"/>
      <w:r>
        <w:rPr>
          <w:rFonts w:hint="eastAsia"/>
          <w:lang w:eastAsia="zh-CN"/>
        </w:rPr>
        <w:t>断线重连的处理</w:t>
      </w:r>
      <w:bookmarkEnd w:id="119"/>
    </w:p>
    <w:p>
      <w:pPr>
        <w:pStyle w:val="12"/>
        <w:numPr>
          <w:ilvl w:val="0"/>
          <w:numId w:val="6"/>
        </w:numPr>
        <w:spacing w:before="54"/>
        <w:rPr>
          <w:lang w:eastAsia="zh-CN"/>
        </w:rPr>
      </w:pPr>
      <w:r>
        <w:rPr>
          <w:rFonts w:hint="eastAsia"/>
          <w:lang w:eastAsia="zh-CN"/>
        </w:rPr>
        <w:t>登录界面连接不到服务器时，重复尝试连接服务器，连接到服务器后显示登录按钮。</w:t>
      </w:r>
    </w:p>
    <w:p>
      <w:pPr>
        <w:pStyle w:val="12"/>
        <w:numPr>
          <w:ilvl w:val="0"/>
          <w:numId w:val="6"/>
        </w:numPr>
        <w:spacing w:before="54"/>
        <w:rPr>
          <w:lang w:eastAsia="zh-CN"/>
        </w:rPr>
      </w:pPr>
      <w:r>
        <w:rPr>
          <w:rFonts w:hint="eastAsia"/>
          <w:lang w:eastAsia="zh-CN"/>
        </w:rPr>
        <w:t>游戏中断线：自动重连，一定时间内重连成功则可以继续进行游戏，重连失败后，弹出提示框，关闭后返回到登录界面。</w:t>
      </w:r>
    </w:p>
    <w:p>
      <w:pPr>
        <w:pStyle w:val="12"/>
        <w:spacing w:line="187" w:lineRule="auto"/>
        <w:ind w:right="119"/>
        <w:rPr>
          <w:color w:val="FF0000"/>
          <w:lang w:eastAsia="zh-CN"/>
        </w:rPr>
      </w:pPr>
    </w:p>
    <w:p>
      <w:pPr>
        <w:pStyle w:val="12"/>
        <w:spacing w:line="187" w:lineRule="auto"/>
        <w:ind w:right="119"/>
        <w:rPr>
          <w:color w:val="FF0000"/>
          <w:lang w:eastAsia="zh-CN"/>
        </w:rPr>
      </w:pPr>
    </w:p>
    <w:p>
      <w:pPr>
        <w:pStyle w:val="3"/>
        <w:numPr>
          <w:ilvl w:val="1"/>
          <w:numId w:val="2"/>
        </w:numPr>
        <w:rPr>
          <w:lang w:eastAsia="zh-CN"/>
        </w:rPr>
      </w:pPr>
      <w:bookmarkStart w:id="120" w:name="_Toc528591121"/>
      <w:r>
        <w:rPr>
          <w:rFonts w:hint="eastAsia"/>
          <w:lang w:eastAsia="zh-CN"/>
        </w:rPr>
        <w:t>版本和补丁的更新策略</w:t>
      </w:r>
      <w:bookmarkEnd w:id="120"/>
    </w:p>
    <w:p>
      <w:pPr>
        <w:pStyle w:val="12"/>
        <w:numPr>
          <w:ilvl w:val="0"/>
          <w:numId w:val="6"/>
        </w:numPr>
        <w:spacing w:before="54"/>
        <w:rPr>
          <w:lang w:eastAsia="zh-CN"/>
        </w:rPr>
      </w:pPr>
      <w:r>
        <w:rPr>
          <w:rFonts w:hint="eastAsia"/>
          <w:color w:val="000000" w:themeColor="text1"/>
          <w:lang w:eastAsia="zh-CN"/>
          <w14:textFill>
            <w14:solidFill>
              <w14:schemeClr w14:val="tx1"/>
            </w14:solidFill>
          </w14:textFill>
        </w:rPr>
        <w:t>热</w:t>
      </w:r>
      <w:r>
        <w:rPr>
          <w:rFonts w:hint="eastAsia"/>
          <w:lang w:eastAsia="zh-CN"/>
        </w:rPr>
        <w:t>更新：支持更新配置文件、坐骑、宠物等。每次启动游戏进行强制更新，使用本地资源版本和线上资源版本进行对比，下载相关资源，如果下载过程中断，或者下载文件md5校验失败，有相应提示，并可以重新下载相关资源</w:t>
      </w:r>
    </w:p>
    <w:p>
      <w:pPr>
        <w:pStyle w:val="12"/>
        <w:numPr>
          <w:ilvl w:val="0"/>
          <w:numId w:val="6"/>
        </w:numPr>
        <w:spacing w:before="54"/>
        <w:rPr>
          <w:lang w:eastAsia="zh-CN"/>
        </w:rPr>
      </w:pPr>
      <w:r>
        <w:rPr>
          <w:rFonts w:hint="eastAsia"/>
          <w:lang w:eastAsia="zh-CN"/>
        </w:rPr>
        <w:t>安装包更新：安装包更新可以支持多个版本的包进入游戏，也可以限制某一个版本的包必须进行强更包才可以进入游戏。</w:t>
      </w:r>
    </w:p>
    <w:p>
      <w:pPr>
        <w:pStyle w:val="12"/>
        <w:spacing w:line="187" w:lineRule="auto"/>
        <w:ind w:right="119"/>
        <w:rPr>
          <w:color w:val="FF0000"/>
          <w:lang w:eastAsia="zh-CN"/>
        </w:rPr>
      </w:pPr>
    </w:p>
    <w:p>
      <w:pPr>
        <w:pStyle w:val="12"/>
        <w:spacing w:line="187" w:lineRule="auto"/>
        <w:ind w:right="119"/>
        <w:rPr>
          <w:color w:val="FF0000"/>
          <w:lang w:eastAsia="zh-CN"/>
        </w:rPr>
      </w:pPr>
    </w:p>
    <w:p>
      <w:pPr>
        <w:pStyle w:val="3"/>
        <w:numPr>
          <w:ilvl w:val="1"/>
          <w:numId w:val="2"/>
        </w:numPr>
        <w:rPr>
          <w:lang w:eastAsia="zh-CN"/>
        </w:rPr>
      </w:pPr>
      <w:bookmarkStart w:id="121" w:name="_Toc528591122"/>
      <w:r>
        <w:rPr>
          <w:rFonts w:hint="eastAsia"/>
          <w:lang w:eastAsia="zh-CN"/>
        </w:rPr>
        <w:t>机型适配</w:t>
      </w:r>
      <w:bookmarkEnd w:id="121"/>
    </w:p>
    <w:p>
      <w:pPr>
        <w:pStyle w:val="4"/>
        <w:numPr>
          <w:ilvl w:val="2"/>
          <w:numId w:val="2"/>
        </w:numPr>
        <w:rPr>
          <w:lang w:eastAsia="zh-CN"/>
        </w:rPr>
      </w:pPr>
      <w:bookmarkStart w:id="122" w:name="_Toc528591123"/>
      <w:r>
        <w:rPr>
          <w:rFonts w:hint="eastAsia"/>
          <w:lang w:eastAsia="zh-CN"/>
        </w:rPr>
        <w:t>UI 适配方案</w:t>
      </w:r>
      <w:bookmarkEnd w:id="122"/>
    </w:p>
    <w:p>
      <w:pPr>
        <w:pStyle w:val="12"/>
        <w:numPr>
          <w:ilvl w:val="0"/>
          <w:numId w:val="6"/>
        </w:numPr>
        <w:spacing w:before="54"/>
        <w:rPr>
          <w:lang w:eastAsia="zh-CN"/>
        </w:rPr>
      </w:pPr>
      <w:r>
        <w:rPr>
          <w:rFonts w:hint="eastAsia"/>
          <w:lang w:eastAsia="zh-CN"/>
        </w:rPr>
        <w:t>设计分辨率为1280*720，主界面图标根据设备分辨率不同浮动边缘显示，全屏界面以1280*720为基准，四周黑底处理，非全屏界面直接按比例缩放，居中显示。全屏背景图尺寸为1280*960，不同设备进行裁剪处理。</w:t>
      </w:r>
    </w:p>
    <w:p>
      <w:pPr>
        <w:pStyle w:val="12"/>
        <w:spacing w:line="187" w:lineRule="auto"/>
        <w:ind w:right="119"/>
        <w:rPr>
          <w:color w:val="FF0000"/>
          <w:lang w:eastAsia="zh-CN"/>
        </w:rPr>
      </w:pPr>
    </w:p>
    <w:p>
      <w:pPr>
        <w:pStyle w:val="4"/>
        <w:numPr>
          <w:ilvl w:val="2"/>
          <w:numId w:val="2"/>
        </w:numPr>
        <w:rPr>
          <w:lang w:eastAsia="zh-CN"/>
        </w:rPr>
      </w:pPr>
      <w:bookmarkStart w:id="123" w:name="_Toc528591124"/>
      <w:r>
        <w:rPr>
          <w:rFonts w:hint="eastAsia"/>
          <w:lang w:eastAsia="zh-CN"/>
        </w:rPr>
        <w:t>运行适配方案</w:t>
      </w:r>
      <w:bookmarkEnd w:id="123"/>
    </w:p>
    <w:p>
      <w:pPr>
        <w:pStyle w:val="12"/>
        <w:numPr>
          <w:ilvl w:val="0"/>
          <w:numId w:val="6"/>
        </w:numPr>
        <w:spacing w:before="54"/>
        <w:rPr>
          <w:lang w:eastAsia="zh-CN"/>
        </w:rPr>
      </w:pPr>
      <w:r>
        <w:rPr>
          <w:rFonts w:hint="eastAsia"/>
          <w:lang w:eastAsia="zh-CN"/>
        </w:rPr>
        <w:t>安卓6.0以上版本使用动态权限申请。</w:t>
      </w:r>
    </w:p>
    <w:p>
      <w:pPr>
        <w:pStyle w:val="12"/>
        <w:numPr>
          <w:ilvl w:val="0"/>
          <w:numId w:val="6"/>
        </w:numPr>
        <w:spacing w:before="54"/>
        <w:rPr>
          <w:lang w:eastAsia="zh-CN"/>
        </w:rPr>
      </w:pPr>
      <w:r>
        <w:rPr>
          <w:rFonts w:hint="eastAsia"/>
          <w:lang w:eastAsia="zh-CN"/>
        </w:rPr>
        <w:t>对于不同机型进行高、中、低三种模式运行游戏，保证游戏流畅运行。</w:t>
      </w:r>
    </w:p>
    <w:p>
      <w:pPr>
        <w:rPr>
          <w:lang w:eastAsia="zh-CN"/>
        </w:rPr>
      </w:pPr>
    </w:p>
    <w:p>
      <w:pPr>
        <w:pStyle w:val="3"/>
        <w:numPr>
          <w:ilvl w:val="1"/>
          <w:numId w:val="2"/>
        </w:numPr>
        <w:rPr>
          <w:lang w:eastAsia="zh-CN"/>
        </w:rPr>
      </w:pPr>
      <w:bookmarkStart w:id="124" w:name="_Toc528591125"/>
      <w:r>
        <w:rPr>
          <w:rFonts w:hint="eastAsia"/>
          <w:lang w:eastAsia="zh-CN"/>
        </w:rPr>
        <w:t>架构</w:t>
      </w:r>
      <w:bookmarkEnd w:id="124"/>
    </w:p>
    <w:p>
      <w:pPr>
        <w:pStyle w:val="12"/>
        <w:spacing w:line="187" w:lineRule="auto"/>
        <w:ind w:right="119"/>
        <w:rPr>
          <w:lang w:eastAsia="zh-CN"/>
        </w:rPr>
      </w:pPr>
    </w:p>
    <w:p>
      <w:pPr>
        <w:pStyle w:val="4"/>
        <w:numPr>
          <w:ilvl w:val="2"/>
          <w:numId w:val="2"/>
        </w:numPr>
        <w:rPr>
          <w:lang w:eastAsia="zh-CN"/>
        </w:rPr>
      </w:pPr>
      <w:bookmarkStart w:id="125" w:name="_Toc528591126"/>
      <w:r>
        <w:rPr>
          <w:rFonts w:hint="eastAsia"/>
          <w:lang w:eastAsia="zh-CN"/>
        </w:rPr>
        <w:t>架构图</w:t>
      </w:r>
      <w:bookmarkEnd w:id="125"/>
    </w:p>
    <w:p>
      <w:pPr>
        <w:ind w:leftChars="-515" w:hanging="1133" w:hangingChars="515"/>
        <w:rPr>
          <w:lang w:eastAsia="zh-CN"/>
        </w:rPr>
      </w:pPr>
      <w:r>
        <w:rPr>
          <w:color w:val="000000" w:themeColor="text1"/>
          <w:lang w:eastAsia="zh-CN"/>
          <w14:textFill>
            <w14:solidFill>
              <w14:schemeClr w14:val="tx1"/>
            </w14:solidFill>
          </w14:textFill>
        </w:rPr>
        <w:drawing>
          <wp:inline distT="0" distB="0" distL="0" distR="0">
            <wp:extent cx="6943725" cy="5132070"/>
            <wp:effectExtent l="0" t="0" r="0" b="0"/>
            <wp:docPr id="7" name="图片 7" descr="C:\Users\Administrator.20161022-P01-PC\Pictures\Projec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20161022-P01-PC\Pictures\Project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947793" cy="5135184"/>
                    </a:xfrm>
                    <a:prstGeom prst="rect">
                      <a:avLst/>
                    </a:prstGeom>
                    <a:noFill/>
                    <a:ln>
                      <a:noFill/>
                    </a:ln>
                  </pic:spPr>
                </pic:pic>
              </a:graphicData>
            </a:graphic>
          </wp:inline>
        </w:drawing>
      </w:r>
    </w:p>
    <w:p>
      <w:pPr>
        <w:ind w:leftChars="-515" w:hanging="1133" w:hangingChars="515"/>
        <w:rPr>
          <w:lang w:eastAsia="zh-CN"/>
        </w:rPr>
      </w:pPr>
    </w:p>
    <w:p>
      <w:pPr>
        <w:pStyle w:val="4"/>
        <w:numPr>
          <w:ilvl w:val="2"/>
          <w:numId w:val="2"/>
        </w:numPr>
        <w:rPr>
          <w:lang w:eastAsia="zh-CN"/>
        </w:rPr>
      </w:pPr>
      <w:bookmarkStart w:id="126" w:name="_Toc528591127"/>
      <w:r>
        <w:rPr>
          <w:rFonts w:hint="eastAsia"/>
          <w:lang w:eastAsia="zh-CN"/>
        </w:rPr>
        <w:t>关键模块说明</w:t>
      </w:r>
      <w:bookmarkEnd w:id="126"/>
    </w:p>
    <w:p>
      <w:pPr>
        <w:pStyle w:val="12"/>
        <w:numPr>
          <w:ilvl w:val="0"/>
          <w:numId w:val="6"/>
        </w:numPr>
        <w:spacing w:before="54"/>
        <w:rPr>
          <w:lang w:eastAsia="zh-CN"/>
        </w:rPr>
      </w:pPr>
      <w:r>
        <w:rPr>
          <w:rFonts w:hint="eastAsia"/>
          <w:lang w:eastAsia="zh-CN"/>
        </w:rPr>
        <w:t>GameManager：游戏管理模块，所有游戏逻辑总管理模块。</w:t>
      </w:r>
    </w:p>
    <w:p>
      <w:pPr>
        <w:pStyle w:val="12"/>
        <w:numPr>
          <w:ilvl w:val="0"/>
          <w:numId w:val="6"/>
        </w:numPr>
        <w:spacing w:before="54"/>
        <w:rPr>
          <w:lang w:eastAsia="zh-CN"/>
        </w:rPr>
      </w:pPr>
      <w:r>
        <w:rPr>
          <w:rFonts w:hint="eastAsia"/>
          <w:lang w:eastAsia="zh-CN"/>
        </w:rPr>
        <w:t>ResManager：资源加载管理模块。</w:t>
      </w:r>
    </w:p>
    <w:p>
      <w:pPr>
        <w:pStyle w:val="12"/>
        <w:numPr>
          <w:ilvl w:val="0"/>
          <w:numId w:val="6"/>
        </w:numPr>
        <w:spacing w:before="54"/>
        <w:rPr>
          <w:lang w:eastAsia="zh-CN"/>
        </w:rPr>
      </w:pPr>
      <w:r>
        <w:rPr>
          <w:rFonts w:hint="eastAsia"/>
          <w:lang w:eastAsia="zh-CN"/>
        </w:rPr>
        <w:t>UIManager：UI管理模块。</w:t>
      </w:r>
    </w:p>
    <w:p>
      <w:pPr>
        <w:pStyle w:val="12"/>
        <w:numPr>
          <w:ilvl w:val="0"/>
          <w:numId w:val="6"/>
        </w:numPr>
        <w:spacing w:before="54"/>
        <w:rPr>
          <w:lang w:eastAsia="zh-CN"/>
        </w:rPr>
      </w:pPr>
      <w:r>
        <w:rPr>
          <w:rFonts w:hint="eastAsia"/>
          <w:lang w:eastAsia="zh-CN"/>
        </w:rPr>
        <w:t>NetworkManager：网络模块。</w:t>
      </w:r>
    </w:p>
    <w:p>
      <w:pPr>
        <w:pStyle w:val="12"/>
        <w:numPr>
          <w:ilvl w:val="0"/>
          <w:numId w:val="6"/>
        </w:numPr>
        <w:spacing w:before="54"/>
        <w:rPr>
          <w:lang w:eastAsia="zh-CN"/>
        </w:rPr>
      </w:pPr>
      <w:r>
        <w:rPr>
          <w:rFonts w:hint="eastAsia"/>
          <w:lang w:eastAsia="zh-CN"/>
        </w:rPr>
        <w:t>InputManager：处理鼠标、键盘、触屏输入。</w:t>
      </w:r>
    </w:p>
    <w:p>
      <w:pPr>
        <w:pStyle w:val="12"/>
        <w:numPr>
          <w:ilvl w:val="0"/>
          <w:numId w:val="6"/>
        </w:numPr>
        <w:spacing w:before="54"/>
        <w:rPr>
          <w:lang w:eastAsia="zh-CN"/>
        </w:rPr>
      </w:pPr>
      <w:r>
        <w:rPr>
          <w:rFonts w:hint="eastAsia"/>
          <w:lang w:eastAsia="zh-CN"/>
        </w:rPr>
        <w:t>人物战斗模块：Actor中保存人物信息和FSM，控制人物行动。</w:t>
      </w:r>
    </w:p>
    <w:p>
      <w:pPr>
        <w:pStyle w:val="12"/>
        <w:numPr>
          <w:ilvl w:val="0"/>
          <w:numId w:val="6"/>
        </w:numPr>
        <w:spacing w:before="54"/>
        <w:rPr>
          <w:lang w:eastAsia="zh-CN"/>
        </w:rPr>
      </w:pPr>
      <w:r>
        <w:rPr>
          <w:rFonts w:hint="eastAsia"/>
          <w:lang w:eastAsia="zh-CN"/>
        </w:rPr>
        <w:t>UI模块：PanelManager控制各个功能面板打开和关闭，玩家的操作通过。PanelDataManager处理后和服务端进行通信。</w:t>
      </w:r>
    </w:p>
    <w:p>
      <w:pPr>
        <w:pStyle w:val="12"/>
        <w:numPr>
          <w:ilvl w:val="0"/>
          <w:numId w:val="6"/>
        </w:numPr>
        <w:spacing w:before="54"/>
        <w:rPr>
          <w:lang w:eastAsia="zh-CN"/>
        </w:rPr>
      </w:pPr>
      <w:r>
        <w:rPr>
          <w:rFonts w:hint="eastAsia"/>
          <w:lang w:eastAsia="zh-CN"/>
        </w:rPr>
        <w:t>NGUI：UI插件。</w:t>
      </w:r>
    </w:p>
    <w:p>
      <w:pPr>
        <w:pStyle w:val="12"/>
        <w:numPr>
          <w:ilvl w:val="0"/>
          <w:numId w:val="6"/>
        </w:numPr>
        <w:spacing w:before="54"/>
        <w:rPr>
          <w:lang w:eastAsia="zh-CN"/>
        </w:rPr>
      </w:pPr>
      <w:r>
        <w:rPr>
          <w:rFonts w:hint="eastAsia"/>
          <w:lang w:eastAsia="zh-CN"/>
        </w:rPr>
        <w:t>Protobuf：服务器通信数据格式。</w:t>
      </w:r>
    </w:p>
    <w:p>
      <w:pPr>
        <w:pStyle w:val="12"/>
        <w:numPr>
          <w:ilvl w:val="0"/>
          <w:numId w:val="6"/>
        </w:numPr>
        <w:spacing w:before="54"/>
        <w:rPr>
          <w:lang w:eastAsia="zh-CN"/>
        </w:rPr>
      </w:pPr>
      <w:r>
        <w:rPr>
          <w:rFonts w:hint="eastAsia"/>
          <w:lang w:eastAsia="zh-CN"/>
        </w:rPr>
        <w:t>ShaderManager：渲染模块。</w:t>
      </w:r>
    </w:p>
    <w:p>
      <w:pPr>
        <w:pStyle w:val="12"/>
        <w:spacing w:line="187" w:lineRule="auto"/>
        <w:ind w:right="119"/>
        <w:rPr>
          <w:color w:val="FF0000"/>
          <w:lang w:eastAsia="zh-CN"/>
        </w:rPr>
      </w:pPr>
    </w:p>
    <w:p>
      <w:pPr>
        <w:pStyle w:val="12"/>
        <w:spacing w:line="187" w:lineRule="auto"/>
        <w:ind w:right="119"/>
        <w:rPr>
          <w:color w:val="FF0000"/>
          <w:lang w:eastAsia="zh-CN"/>
        </w:rPr>
      </w:pPr>
    </w:p>
    <w:p>
      <w:pPr>
        <w:pStyle w:val="2"/>
        <w:numPr>
          <w:ilvl w:val="0"/>
          <w:numId w:val="2"/>
        </w:numPr>
      </w:pPr>
      <w:bookmarkStart w:id="127" w:name="_Toc528591128"/>
      <w:r>
        <w:rPr>
          <w:rFonts w:hint="eastAsia"/>
        </w:rPr>
        <w:t>系统</w:t>
      </w:r>
      <w:r>
        <w:rPr>
          <w:rFonts w:hint="eastAsia"/>
          <w:lang w:eastAsia="zh-CN"/>
        </w:rPr>
        <w:t>风险</w:t>
      </w:r>
      <w:r>
        <w:rPr>
          <w:rFonts w:hint="eastAsia"/>
        </w:rPr>
        <w:t>分析</w:t>
      </w:r>
      <w:bookmarkEnd w:id="112"/>
      <w:bookmarkEnd w:id="127"/>
    </w:p>
    <w:p>
      <w:pPr>
        <w:pStyle w:val="3"/>
        <w:numPr>
          <w:ilvl w:val="1"/>
          <w:numId w:val="2"/>
        </w:numPr>
        <w:rPr>
          <w:lang w:eastAsia="zh-CN"/>
        </w:rPr>
      </w:pPr>
      <w:bookmarkStart w:id="128" w:name="_Toc528591129"/>
      <w:r>
        <w:rPr>
          <w:rFonts w:hint="eastAsia"/>
          <w:lang w:eastAsia="zh-CN"/>
        </w:rPr>
        <w:t>罗列系统中存在的风险</w:t>
      </w:r>
      <w:bookmarkEnd w:id="128"/>
    </w:p>
    <w:p>
      <w:pPr>
        <w:pStyle w:val="12"/>
        <w:numPr>
          <w:ilvl w:val="0"/>
          <w:numId w:val="6"/>
        </w:numPr>
        <w:spacing w:before="54"/>
        <w:rPr>
          <w:lang w:eastAsia="zh-CN"/>
        </w:rPr>
      </w:pPr>
      <w:r>
        <w:rPr>
          <w:rFonts w:hint="eastAsia"/>
          <w:lang w:eastAsia="zh-CN"/>
        </w:rPr>
        <w:t>游戏服务器运行在Windows环境，建议发行商选取高质量云服务商，确保其提供稳定的Windows云主机。</w:t>
      </w:r>
    </w:p>
    <w:p>
      <w:pPr>
        <w:pStyle w:val="12"/>
        <w:spacing w:line="187" w:lineRule="auto"/>
        <w:ind w:right="119"/>
        <w:rPr>
          <w:lang w:eastAsia="zh-CN"/>
        </w:rPr>
      </w:pPr>
    </w:p>
    <w:p>
      <w:pPr>
        <w:pStyle w:val="3"/>
        <w:numPr>
          <w:ilvl w:val="1"/>
          <w:numId w:val="2"/>
        </w:numPr>
        <w:rPr>
          <w:lang w:eastAsia="zh-CN"/>
        </w:rPr>
      </w:pPr>
      <w:bookmarkStart w:id="129" w:name="_Toc528591130"/>
      <w:r>
        <w:rPr>
          <w:rFonts w:hint="eastAsia"/>
          <w:lang w:eastAsia="zh-CN"/>
        </w:rPr>
        <w:t>异常情况下的游戏表现</w:t>
      </w:r>
      <w:bookmarkEnd w:id="129"/>
    </w:p>
    <w:p>
      <w:pPr>
        <w:pStyle w:val="12"/>
        <w:numPr>
          <w:ilvl w:val="0"/>
          <w:numId w:val="6"/>
        </w:numPr>
        <w:spacing w:before="54"/>
        <w:rPr>
          <w:lang w:eastAsia="zh-CN"/>
        </w:rPr>
      </w:pPr>
      <w:r>
        <w:rPr>
          <w:rFonts w:hint="eastAsia"/>
          <w:lang w:eastAsia="zh-CN"/>
        </w:rPr>
        <w:t>Global宕机，不能新开任何服务器进程，当然也不能开新区，GM部分功能无法使用，游戏内业务不受影响。</w:t>
      </w:r>
    </w:p>
    <w:p>
      <w:pPr>
        <w:pStyle w:val="12"/>
        <w:numPr>
          <w:ilvl w:val="0"/>
          <w:numId w:val="6"/>
        </w:numPr>
        <w:spacing w:before="54"/>
        <w:rPr>
          <w:lang w:eastAsia="zh-CN"/>
        </w:rPr>
      </w:pPr>
      <w:r>
        <w:rPr>
          <w:rFonts w:hint="eastAsia"/>
          <w:lang w:eastAsia="zh-CN"/>
        </w:rPr>
        <w:t>Barrack宕机，正在该Barrack处理的登录和支付业务中断，集群内其他Barrack会承担该Barrack业务，玩家后续操作不受影响。</w:t>
      </w:r>
    </w:p>
    <w:p>
      <w:pPr>
        <w:pStyle w:val="12"/>
        <w:numPr>
          <w:ilvl w:val="0"/>
          <w:numId w:val="6"/>
        </w:numPr>
        <w:spacing w:before="54"/>
        <w:rPr>
          <w:lang w:eastAsia="zh-CN"/>
        </w:rPr>
      </w:pPr>
      <w:r>
        <w:rPr>
          <w:lang w:eastAsia="zh-CN"/>
        </w:rPr>
        <w:t xml:space="preserve"> </w:t>
      </w:r>
      <w:r>
        <w:rPr>
          <w:rFonts w:hint="eastAsia"/>
          <w:lang w:eastAsia="zh-CN"/>
        </w:rPr>
        <w:t>Gate宕机，连接该Gate的玩家掉线，且无法断线重连。集群内的Zone会感知到Gate掉线，将立即保存连接该Gate的玩家数据，不会导致数据回档。连接集群内其他Gate的玩家不受影响。同一区下的其他Gate会承担该Gate业务，该区下后续登录的玩家会被分配到其他Gate上。</w:t>
      </w:r>
    </w:p>
    <w:p>
      <w:pPr>
        <w:pStyle w:val="12"/>
        <w:numPr>
          <w:ilvl w:val="0"/>
          <w:numId w:val="6"/>
        </w:numPr>
        <w:spacing w:before="54"/>
        <w:rPr>
          <w:lang w:eastAsia="zh-CN"/>
        </w:rPr>
      </w:pPr>
      <w:r>
        <w:rPr>
          <w:lang w:eastAsia="zh-CN"/>
        </w:rPr>
        <w:t>Zone宕机，该Zone下玩家掉线。该Zone下的玩家一些非重要数据会回档不超过</w:t>
      </w:r>
      <w:r>
        <w:rPr>
          <w:rFonts w:hint="eastAsia"/>
          <w:lang w:eastAsia="zh-CN"/>
        </w:rPr>
        <w:t>5分钟。</w:t>
      </w:r>
      <w:r>
        <w:rPr>
          <w:lang w:eastAsia="zh-CN"/>
        </w:rPr>
        <w:t>同一区下的其他Zone会承担该Zone业务，</w:t>
      </w:r>
      <w:r>
        <w:rPr>
          <w:rFonts w:hint="eastAsia"/>
          <w:lang w:eastAsia="zh-CN"/>
        </w:rPr>
        <w:t>该区下后续登录的玩家会被分配到其他Zone上。</w:t>
      </w:r>
    </w:p>
    <w:p>
      <w:pPr>
        <w:pStyle w:val="12"/>
        <w:numPr>
          <w:ilvl w:val="0"/>
          <w:numId w:val="6"/>
        </w:numPr>
        <w:spacing w:before="54"/>
        <w:rPr>
          <w:lang w:eastAsia="zh-CN"/>
        </w:rPr>
      </w:pPr>
      <w:r>
        <w:rPr>
          <w:rFonts w:hint="eastAsia"/>
          <w:lang w:eastAsia="zh-CN"/>
        </w:rPr>
        <w:t>Manager宕机，集群内玩家无法切图，只能在当前地图内游戏，之后的玩家无法登录。</w:t>
      </w:r>
    </w:p>
    <w:p>
      <w:pPr>
        <w:pStyle w:val="12"/>
        <w:numPr>
          <w:ilvl w:val="0"/>
          <w:numId w:val="6"/>
        </w:numPr>
        <w:spacing w:before="54"/>
        <w:rPr>
          <w:lang w:eastAsia="zh-CN"/>
        </w:rPr>
      </w:pPr>
      <w:r>
        <w:rPr>
          <w:rFonts w:hint="eastAsia"/>
          <w:lang w:eastAsia="zh-CN"/>
        </w:rPr>
        <w:t>Relation宕机，社交类服务受到影响，如无法打开排行榜，无法组队等。</w:t>
      </w:r>
    </w:p>
    <w:sectPr>
      <w:pgSz w:w="11900" w:h="16840"/>
      <w:pgMar w:top="980" w:right="1680" w:bottom="1400" w:left="1680" w:header="0" w:footer="120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Meiryo">
    <w:altName w:val="Yu Gothic UI"/>
    <w:panose1 w:val="020B0604030504040204"/>
    <w:charset w:val="80"/>
    <w:family w:val="swiss"/>
    <w:pitch w:val="default"/>
    <w:sig w:usb0="00000000" w:usb1="00000000" w:usb2="00010012" w:usb3="00000000" w:csb0="0002009F" w:csb1="00000000"/>
  </w:font>
  <w:font w:name="Wingdings 2">
    <w:panose1 w:val="050201020105070707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9199143"/>
      <w:docPartObj>
        <w:docPartGallery w:val="AutoText"/>
      </w:docPartObj>
    </w:sdtPr>
    <w:sdtContent>
      <w:sdt>
        <w:sdtPr>
          <w:id w:val="860082579"/>
          <w:docPartObj>
            <w:docPartGallery w:val="AutoText"/>
          </w:docPartObj>
        </w:sdtPr>
        <w:sdtContent>
          <w:p>
            <w:pPr>
              <w:pStyle w:val="17"/>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rFonts w:hint="eastAsia"/>
                <w:b/>
                <w:bCs/>
              </w:rPr>
              <w:t>三</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22</w:t>
            </w:r>
            <w:r>
              <w:rPr>
                <w:b/>
                <w:bCs/>
                <w:sz w:val="24"/>
                <w:szCs w:val="24"/>
              </w:rPr>
              <w:fldChar w:fldCharType="end"/>
            </w:r>
          </w:p>
        </w:sdtContent>
      </w:sdt>
    </w:sdtContent>
  </w:sdt>
  <w:p>
    <w:pPr>
      <w:pStyle w:val="12"/>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3304450"/>
      <w:docPartObj>
        <w:docPartGallery w:val="AutoText"/>
      </w:docPartObj>
    </w:sdtPr>
    <w:sdtContent>
      <w:sdt>
        <w:sdtPr>
          <w:id w:val="649339397"/>
          <w:docPartObj>
            <w:docPartGallery w:val="AutoText"/>
          </w:docPartObj>
        </w:sdtPr>
        <w:sdtContent>
          <w:p>
            <w:pPr>
              <w:pStyle w:val="17"/>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sdtContent>
      </w:sdt>
    </w:sdtContent>
  </w:sdt>
  <w:p>
    <w:pPr>
      <w:pStyle w:val="12"/>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52EA"/>
    <w:multiLevelType w:val="multilevel"/>
    <w:tmpl w:val="20CB52EA"/>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4022073"/>
    <w:multiLevelType w:val="multilevel"/>
    <w:tmpl w:val="240220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C425BA"/>
    <w:multiLevelType w:val="multilevel"/>
    <w:tmpl w:val="45C425B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47F4E0E"/>
    <w:multiLevelType w:val="multilevel"/>
    <w:tmpl w:val="547F4E0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7B4690B"/>
    <w:multiLevelType w:val="multilevel"/>
    <w:tmpl w:val="57B469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261CD7"/>
    <w:multiLevelType w:val="multilevel"/>
    <w:tmpl w:val="5A261C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5A2631EC"/>
    <w:multiLevelType w:val="multilevel"/>
    <w:tmpl w:val="5A2631EC"/>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73E89A0E"/>
    <w:multiLevelType w:val="singleLevel"/>
    <w:tmpl w:val="73E89A0E"/>
    <w:lvl w:ilvl="0" w:tentative="0">
      <w:start w:val="1"/>
      <w:numFmt w:val="bullet"/>
      <w:lvlText w:val=""/>
      <w:lvlJc w:val="left"/>
      <w:pPr>
        <w:ind w:left="420" w:hanging="420"/>
      </w:pPr>
      <w:rPr>
        <w:rFonts w:hint="default" w:ascii="Wingdings" w:hAnsi="Wingdings"/>
      </w:rPr>
    </w:lvl>
  </w:abstractNum>
  <w:abstractNum w:abstractNumId="8">
    <w:nsid w:val="7597AF9F"/>
    <w:multiLevelType w:val="singleLevel"/>
    <w:tmpl w:val="7597AF9F"/>
    <w:lvl w:ilvl="0" w:tentative="0">
      <w:start w:val="1"/>
      <w:numFmt w:val="bullet"/>
      <w:lvlText w:val=""/>
      <w:lvlJc w:val="left"/>
      <w:pPr>
        <w:ind w:left="420" w:hanging="420"/>
      </w:pPr>
      <w:rPr>
        <w:rFonts w:hint="default" w:ascii="Wingdings" w:hAnsi="Wingdings"/>
      </w:rPr>
    </w:lvl>
  </w:abstractNum>
  <w:abstractNum w:abstractNumId="9">
    <w:nsid w:val="77EF9C94"/>
    <w:multiLevelType w:val="singleLevel"/>
    <w:tmpl w:val="77EF9C94"/>
    <w:lvl w:ilvl="0" w:tentative="0">
      <w:start w:val="1"/>
      <w:numFmt w:val="bullet"/>
      <w:lvlText w:val=""/>
      <w:lvlJc w:val="left"/>
      <w:pPr>
        <w:ind w:left="420" w:hanging="420"/>
      </w:pPr>
      <w:rPr>
        <w:rFonts w:hint="default" w:ascii="Wingdings" w:hAnsi="Wingdings"/>
      </w:rPr>
    </w:lvl>
  </w:abstractNum>
  <w:num w:numId="1">
    <w:abstractNumId w:val="5"/>
  </w:num>
  <w:num w:numId="2">
    <w:abstractNumId w:val="6"/>
  </w:num>
  <w:num w:numId="3">
    <w:abstractNumId w:val="9"/>
  </w:num>
  <w:num w:numId="4">
    <w:abstractNumId w:val="3"/>
  </w:num>
  <w:num w:numId="5">
    <w:abstractNumId w:val="2"/>
  </w:num>
  <w:num w:numId="6">
    <w:abstractNumId w:val="7"/>
  </w:num>
  <w:num w:numId="7">
    <w:abstractNumId w:val="8"/>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rawingGridHorizontalSpacing w:val="110"/>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19A"/>
    <w:rsid w:val="0000428C"/>
    <w:rsid w:val="000115C5"/>
    <w:rsid w:val="00016812"/>
    <w:rsid w:val="00022EA0"/>
    <w:rsid w:val="00031293"/>
    <w:rsid w:val="000377E2"/>
    <w:rsid w:val="0006136B"/>
    <w:rsid w:val="00066D2A"/>
    <w:rsid w:val="00075EED"/>
    <w:rsid w:val="00080B7F"/>
    <w:rsid w:val="00085383"/>
    <w:rsid w:val="00093530"/>
    <w:rsid w:val="00094F98"/>
    <w:rsid w:val="000A1DE1"/>
    <w:rsid w:val="000B3429"/>
    <w:rsid w:val="000B76A0"/>
    <w:rsid w:val="000C1E2B"/>
    <w:rsid w:val="000D1101"/>
    <w:rsid w:val="000D226C"/>
    <w:rsid w:val="000D4476"/>
    <w:rsid w:val="000D4E66"/>
    <w:rsid w:val="000E3BE8"/>
    <w:rsid w:val="000E67D6"/>
    <w:rsid w:val="000F2F49"/>
    <w:rsid w:val="000F657C"/>
    <w:rsid w:val="001219CE"/>
    <w:rsid w:val="00127706"/>
    <w:rsid w:val="00145C46"/>
    <w:rsid w:val="00152373"/>
    <w:rsid w:val="001548EF"/>
    <w:rsid w:val="001572E8"/>
    <w:rsid w:val="00161D3E"/>
    <w:rsid w:val="00162542"/>
    <w:rsid w:val="001666C5"/>
    <w:rsid w:val="00172A27"/>
    <w:rsid w:val="001812AB"/>
    <w:rsid w:val="00182C00"/>
    <w:rsid w:val="00186730"/>
    <w:rsid w:val="001B1B6A"/>
    <w:rsid w:val="001B4D0D"/>
    <w:rsid w:val="001B6E46"/>
    <w:rsid w:val="001C09AB"/>
    <w:rsid w:val="001C3994"/>
    <w:rsid w:val="001C53B4"/>
    <w:rsid w:val="001C5869"/>
    <w:rsid w:val="001D3A35"/>
    <w:rsid w:val="001D423C"/>
    <w:rsid w:val="001D465C"/>
    <w:rsid w:val="001E21DF"/>
    <w:rsid w:val="001E2B89"/>
    <w:rsid w:val="001E4C33"/>
    <w:rsid w:val="001F3802"/>
    <w:rsid w:val="001F6B8A"/>
    <w:rsid w:val="00204549"/>
    <w:rsid w:val="00205443"/>
    <w:rsid w:val="00213AB4"/>
    <w:rsid w:val="00215894"/>
    <w:rsid w:val="00215BE4"/>
    <w:rsid w:val="00216D13"/>
    <w:rsid w:val="002225AC"/>
    <w:rsid w:val="00223496"/>
    <w:rsid w:val="00224345"/>
    <w:rsid w:val="002246AA"/>
    <w:rsid w:val="0022667E"/>
    <w:rsid w:val="0023132B"/>
    <w:rsid w:val="00246212"/>
    <w:rsid w:val="0024720C"/>
    <w:rsid w:val="00251672"/>
    <w:rsid w:val="0025169E"/>
    <w:rsid w:val="00251E3E"/>
    <w:rsid w:val="0025394E"/>
    <w:rsid w:val="00260B1B"/>
    <w:rsid w:val="00261566"/>
    <w:rsid w:val="00270E75"/>
    <w:rsid w:val="00272D31"/>
    <w:rsid w:val="002739E6"/>
    <w:rsid w:val="00273EC9"/>
    <w:rsid w:val="00274039"/>
    <w:rsid w:val="00280A9F"/>
    <w:rsid w:val="00284DCE"/>
    <w:rsid w:val="00285603"/>
    <w:rsid w:val="00291364"/>
    <w:rsid w:val="002A14BC"/>
    <w:rsid w:val="002A2A72"/>
    <w:rsid w:val="002C2211"/>
    <w:rsid w:val="002D1572"/>
    <w:rsid w:val="002D6A76"/>
    <w:rsid w:val="002D7D11"/>
    <w:rsid w:val="002F3655"/>
    <w:rsid w:val="002F3889"/>
    <w:rsid w:val="002F7245"/>
    <w:rsid w:val="002F77E1"/>
    <w:rsid w:val="00305F70"/>
    <w:rsid w:val="003142B1"/>
    <w:rsid w:val="003151D8"/>
    <w:rsid w:val="003223D5"/>
    <w:rsid w:val="0032476B"/>
    <w:rsid w:val="003248A2"/>
    <w:rsid w:val="0033532C"/>
    <w:rsid w:val="0034133D"/>
    <w:rsid w:val="0034406E"/>
    <w:rsid w:val="0034537A"/>
    <w:rsid w:val="003561D6"/>
    <w:rsid w:val="003573CA"/>
    <w:rsid w:val="003666D2"/>
    <w:rsid w:val="00374204"/>
    <w:rsid w:val="003753B2"/>
    <w:rsid w:val="0038035C"/>
    <w:rsid w:val="003827CE"/>
    <w:rsid w:val="00386720"/>
    <w:rsid w:val="00396975"/>
    <w:rsid w:val="003A05ED"/>
    <w:rsid w:val="003C15F7"/>
    <w:rsid w:val="003D017B"/>
    <w:rsid w:val="003D0571"/>
    <w:rsid w:val="003D32BB"/>
    <w:rsid w:val="003D58E4"/>
    <w:rsid w:val="003E031B"/>
    <w:rsid w:val="003E643E"/>
    <w:rsid w:val="003E6FB0"/>
    <w:rsid w:val="003F5674"/>
    <w:rsid w:val="00400DF7"/>
    <w:rsid w:val="00422A0B"/>
    <w:rsid w:val="0042351D"/>
    <w:rsid w:val="00426D61"/>
    <w:rsid w:val="0043306B"/>
    <w:rsid w:val="00433107"/>
    <w:rsid w:val="0043381E"/>
    <w:rsid w:val="0044182A"/>
    <w:rsid w:val="00444ACA"/>
    <w:rsid w:val="00446826"/>
    <w:rsid w:val="00453ABB"/>
    <w:rsid w:val="00454FD6"/>
    <w:rsid w:val="00457993"/>
    <w:rsid w:val="00457BEF"/>
    <w:rsid w:val="00461EBD"/>
    <w:rsid w:val="00480558"/>
    <w:rsid w:val="00486270"/>
    <w:rsid w:val="00490DBC"/>
    <w:rsid w:val="004A32FD"/>
    <w:rsid w:val="004A6B5C"/>
    <w:rsid w:val="004B13C0"/>
    <w:rsid w:val="004D63F4"/>
    <w:rsid w:val="004D74E4"/>
    <w:rsid w:val="004E06DA"/>
    <w:rsid w:val="004E3DBF"/>
    <w:rsid w:val="004F4AA9"/>
    <w:rsid w:val="00506E08"/>
    <w:rsid w:val="00507BBF"/>
    <w:rsid w:val="00510107"/>
    <w:rsid w:val="00510AF8"/>
    <w:rsid w:val="005140C0"/>
    <w:rsid w:val="005141DB"/>
    <w:rsid w:val="00514A6F"/>
    <w:rsid w:val="00516F42"/>
    <w:rsid w:val="005204F1"/>
    <w:rsid w:val="00521305"/>
    <w:rsid w:val="0052254F"/>
    <w:rsid w:val="0052647D"/>
    <w:rsid w:val="005264BA"/>
    <w:rsid w:val="00532E18"/>
    <w:rsid w:val="0053570F"/>
    <w:rsid w:val="00541F68"/>
    <w:rsid w:val="00542CB2"/>
    <w:rsid w:val="005441DF"/>
    <w:rsid w:val="00546EB4"/>
    <w:rsid w:val="005560C4"/>
    <w:rsid w:val="00570356"/>
    <w:rsid w:val="00573449"/>
    <w:rsid w:val="005740F8"/>
    <w:rsid w:val="0059238A"/>
    <w:rsid w:val="00594768"/>
    <w:rsid w:val="005A6E05"/>
    <w:rsid w:val="005C094C"/>
    <w:rsid w:val="005E0577"/>
    <w:rsid w:val="005E24EE"/>
    <w:rsid w:val="005E6CBC"/>
    <w:rsid w:val="005F23FD"/>
    <w:rsid w:val="006021C9"/>
    <w:rsid w:val="00602766"/>
    <w:rsid w:val="00607AFC"/>
    <w:rsid w:val="00607F28"/>
    <w:rsid w:val="006138B9"/>
    <w:rsid w:val="00617109"/>
    <w:rsid w:val="00617A72"/>
    <w:rsid w:val="00625D9E"/>
    <w:rsid w:val="006324E4"/>
    <w:rsid w:val="00634F0B"/>
    <w:rsid w:val="0063776F"/>
    <w:rsid w:val="0064660B"/>
    <w:rsid w:val="00651A13"/>
    <w:rsid w:val="006560E4"/>
    <w:rsid w:val="00657FE7"/>
    <w:rsid w:val="0066096A"/>
    <w:rsid w:val="00670E8A"/>
    <w:rsid w:val="0067525C"/>
    <w:rsid w:val="00682B7B"/>
    <w:rsid w:val="00690F0E"/>
    <w:rsid w:val="00697F7B"/>
    <w:rsid w:val="006A3329"/>
    <w:rsid w:val="006A3761"/>
    <w:rsid w:val="006A7382"/>
    <w:rsid w:val="006B0041"/>
    <w:rsid w:val="006B167A"/>
    <w:rsid w:val="006B7B40"/>
    <w:rsid w:val="006D4C2C"/>
    <w:rsid w:val="006D7FF5"/>
    <w:rsid w:val="006E4736"/>
    <w:rsid w:val="006E6BFF"/>
    <w:rsid w:val="006E7B8B"/>
    <w:rsid w:val="006F20DF"/>
    <w:rsid w:val="006F4333"/>
    <w:rsid w:val="006F5954"/>
    <w:rsid w:val="00704607"/>
    <w:rsid w:val="007100F1"/>
    <w:rsid w:val="0071763E"/>
    <w:rsid w:val="0072020B"/>
    <w:rsid w:val="00743BFC"/>
    <w:rsid w:val="0074555D"/>
    <w:rsid w:val="007531FE"/>
    <w:rsid w:val="007554F7"/>
    <w:rsid w:val="0075667A"/>
    <w:rsid w:val="007604DF"/>
    <w:rsid w:val="00762D6D"/>
    <w:rsid w:val="007633FA"/>
    <w:rsid w:val="00764919"/>
    <w:rsid w:val="0077043F"/>
    <w:rsid w:val="00770DF2"/>
    <w:rsid w:val="0077122D"/>
    <w:rsid w:val="00773CC9"/>
    <w:rsid w:val="007773F6"/>
    <w:rsid w:val="00777EF9"/>
    <w:rsid w:val="007809F7"/>
    <w:rsid w:val="007939CB"/>
    <w:rsid w:val="007977F2"/>
    <w:rsid w:val="007A189A"/>
    <w:rsid w:val="007A3278"/>
    <w:rsid w:val="007A69CB"/>
    <w:rsid w:val="007D5117"/>
    <w:rsid w:val="007E4DCD"/>
    <w:rsid w:val="00805C17"/>
    <w:rsid w:val="00815CF3"/>
    <w:rsid w:val="008174CC"/>
    <w:rsid w:val="0082394F"/>
    <w:rsid w:val="008252B0"/>
    <w:rsid w:val="008307C0"/>
    <w:rsid w:val="00841C1D"/>
    <w:rsid w:val="00845437"/>
    <w:rsid w:val="00847092"/>
    <w:rsid w:val="00847CD7"/>
    <w:rsid w:val="00847E70"/>
    <w:rsid w:val="00847F9B"/>
    <w:rsid w:val="0085108F"/>
    <w:rsid w:val="008512B0"/>
    <w:rsid w:val="00851C2D"/>
    <w:rsid w:val="00853422"/>
    <w:rsid w:val="00857A3D"/>
    <w:rsid w:val="00860FAA"/>
    <w:rsid w:val="00863D33"/>
    <w:rsid w:val="00873275"/>
    <w:rsid w:val="00877756"/>
    <w:rsid w:val="00883782"/>
    <w:rsid w:val="0088740E"/>
    <w:rsid w:val="00887EB7"/>
    <w:rsid w:val="00894DC0"/>
    <w:rsid w:val="00896883"/>
    <w:rsid w:val="008A2EF8"/>
    <w:rsid w:val="008A3617"/>
    <w:rsid w:val="008A5992"/>
    <w:rsid w:val="008A67AB"/>
    <w:rsid w:val="008C4510"/>
    <w:rsid w:val="008C51AD"/>
    <w:rsid w:val="008C60B0"/>
    <w:rsid w:val="008D1C43"/>
    <w:rsid w:val="008D1E51"/>
    <w:rsid w:val="008D2E60"/>
    <w:rsid w:val="008D46A6"/>
    <w:rsid w:val="008E30CD"/>
    <w:rsid w:val="008E50FD"/>
    <w:rsid w:val="008F6985"/>
    <w:rsid w:val="00901698"/>
    <w:rsid w:val="0090331C"/>
    <w:rsid w:val="009046B1"/>
    <w:rsid w:val="00911937"/>
    <w:rsid w:val="0091380C"/>
    <w:rsid w:val="00917F7B"/>
    <w:rsid w:val="00927C73"/>
    <w:rsid w:val="00931AE9"/>
    <w:rsid w:val="00936985"/>
    <w:rsid w:val="00936E94"/>
    <w:rsid w:val="0094754B"/>
    <w:rsid w:val="00955153"/>
    <w:rsid w:val="009628CB"/>
    <w:rsid w:val="009670C1"/>
    <w:rsid w:val="009718E8"/>
    <w:rsid w:val="00985FEE"/>
    <w:rsid w:val="009A2AD7"/>
    <w:rsid w:val="009B0CC7"/>
    <w:rsid w:val="009C26A8"/>
    <w:rsid w:val="009D6FD3"/>
    <w:rsid w:val="009E4672"/>
    <w:rsid w:val="009E7682"/>
    <w:rsid w:val="009F2EED"/>
    <w:rsid w:val="009F38C8"/>
    <w:rsid w:val="009F4CC9"/>
    <w:rsid w:val="009F4EF3"/>
    <w:rsid w:val="00A07BCF"/>
    <w:rsid w:val="00A134F8"/>
    <w:rsid w:val="00A20628"/>
    <w:rsid w:val="00A2273C"/>
    <w:rsid w:val="00A234CC"/>
    <w:rsid w:val="00A23F52"/>
    <w:rsid w:val="00A31AE1"/>
    <w:rsid w:val="00A33BCD"/>
    <w:rsid w:val="00A44791"/>
    <w:rsid w:val="00A4518B"/>
    <w:rsid w:val="00A5505C"/>
    <w:rsid w:val="00A560F3"/>
    <w:rsid w:val="00A568C3"/>
    <w:rsid w:val="00A56EB3"/>
    <w:rsid w:val="00A62884"/>
    <w:rsid w:val="00A6329F"/>
    <w:rsid w:val="00A64BEF"/>
    <w:rsid w:val="00A6626B"/>
    <w:rsid w:val="00A808F4"/>
    <w:rsid w:val="00A80DD1"/>
    <w:rsid w:val="00A82AE6"/>
    <w:rsid w:val="00A87647"/>
    <w:rsid w:val="00AA367A"/>
    <w:rsid w:val="00AB2772"/>
    <w:rsid w:val="00AB3ED8"/>
    <w:rsid w:val="00AB604F"/>
    <w:rsid w:val="00AC520A"/>
    <w:rsid w:val="00AC52BE"/>
    <w:rsid w:val="00AD43EC"/>
    <w:rsid w:val="00AE258D"/>
    <w:rsid w:val="00AE2775"/>
    <w:rsid w:val="00AF2A98"/>
    <w:rsid w:val="00AF6DB3"/>
    <w:rsid w:val="00B01604"/>
    <w:rsid w:val="00B043BE"/>
    <w:rsid w:val="00B07E65"/>
    <w:rsid w:val="00B1189B"/>
    <w:rsid w:val="00B123C7"/>
    <w:rsid w:val="00B16A2F"/>
    <w:rsid w:val="00B2316F"/>
    <w:rsid w:val="00B267D1"/>
    <w:rsid w:val="00B3075D"/>
    <w:rsid w:val="00B30D02"/>
    <w:rsid w:val="00B3132C"/>
    <w:rsid w:val="00B32C73"/>
    <w:rsid w:val="00B40FF1"/>
    <w:rsid w:val="00B42366"/>
    <w:rsid w:val="00B513DE"/>
    <w:rsid w:val="00B57996"/>
    <w:rsid w:val="00B661F0"/>
    <w:rsid w:val="00B72A4E"/>
    <w:rsid w:val="00B73D28"/>
    <w:rsid w:val="00B74FEC"/>
    <w:rsid w:val="00B7704C"/>
    <w:rsid w:val="00B833DD"/>
    <w:rsid w:val="00B8453B"/>
    <w:rsid w:val="00B87923"/>
    <w:rsid w:val="00B92B64"/>
    <w:rsid w:val="00B96771"/>
    <w:rsid w:val="00BA2159"/>
    <w:rsid w:val="00BA5FA8"/>
    <w:rsid w:val="00BB2D3B"/>
    <w:rsid w:val="00BB5DF3"/>
    <w:rsid w:val="00BC2DCE"/>
    <w:rsid w:val="00BC5387"/>
    <w:rsid w:val="00BC6A67"/>
    <w:rsid w:val="00BC6B5C"/>
    <w:rsid w:val="00BC7661"/>
    <w:rsid w:val="00BD5ECD"/>
    <w:rsid w:val="00BE0DDF"/>
    <w:rsid w:val="00BE1367"/>
    <w:rsid w:val="00BE2F92"/>
    <w:rsid w:val="00BF41AC"/>
    <w:rsid w:val="00C0103A"/>
    <w:rsid w:val="00C010FE"/>
    <w:rsid w:val="00C06423"/>
    <w:rsid w:val="00C07214"/>
    <w:rsid w:val="00C14388"/>
    <w:rsid w:val="00C20370"/>
    <w:rsid w:val="00C206E7"/>
    <w:rsid w:val="00C20CA6"/>
    <w:rsid w:val="00C21998"/>
    <w:rsid w:val="00C25074"/>
    <w:rsid w:val="00C251A5"/>
    <w:rsid w:val="00C26601"/>
    <w:rsid w:val="00C30BDC"/>
    <w:rsid w:val="00C4452A"/>
    <w:rsid w:val="00C447EE"/>
    <w:rsid w:val="00C53475"/>
    <w:rsid w:val="00C618D2"/>
    <w:rsid w:val="00C75945"/>
    <w:rsid w:val="00C912CE"/>
    <w:rsid w:val="00C93C46"/>
    <w:rsid w:val="00C95C1B"/>
    <w:rsid w:val="00CB40F0"/>
    <w:rsid w:val="00CB49B6"/>
    <w:rsid w:val="00CC021D"/>
    <w:rsid w:val="00CC3BA4"/>
    <w:rsid w:val="00CD3912"/>
    <w:rsid w:val="00CD4FDB"/>
    <w:rsid w:val="00CE69E0"/>
    <w:rsid w:val="00CF3233"/>
    <w:rsid w:val="00CF5D91"/>
    <w:rsid w:val="00CF7464"/>
    <w:rsid w:val="00D01A83"/>
    <w:rsid w:val="00D01CE6"/>
    <w:rsid w:val="00D065DD"/>
    <w:rsid w:val="00D11374"/>
    <w:rsid w:val="00D23D86"/>
    <w:rsid w:val="00D34BB4"/>
    <w:rsid w:val="00D402BC"/>
    <w:rsid w:val="00D41776"/>
    <w:rsid w:val="00D43221"/>
    <w:rsid w:val="00D43577"/>
    <w:rsid w:val="00D65F63"/>
    <w:rsid w:val="00D67ABD"/>
    <w:rsid w:val="00D7414A"/>
    <w:rsid w:val="00D93149"/>
    <w:rsid w:val="00DA3D52"/>
    <w:rsid w:val="00DB341B"/>
    <w:rsid w:val="00DB3A23"/>
    <w:rsid w:val="00DB7DBF"/>
    <w:rsid w:val="00DC296B"/>
    <w:rsid w:val="00DC6442"/>
    <w:rsid w:val="00DC6ECE"/>
    <w:rsid w:val="00DC7F1F"/>
    <w:rsid w:val="00DD33B0"/>
    <w:rsid w:val="00DD5A58"/>
    <w:rsid w:val="00DD7C76"/>
    <w:rsid w:val="00DE084F"/>
    <w:rsid w:val="00DE398C"/>
    <w:rsid w:val="00DE40E0"/>
    <w:rsid w:val="00DF4BE2"/>
    <w:rsid w:val="00DF4E27"/>
    <w:rsid w:val="00E01C66"/>
    <w:rsid w:val="00E10DAE"/>
    <w:rsid w:val="00E131D0"/>
    <w:rsid w:val="00E1754F"/>
    <w:rsid w:val="00E27A7A"/>
    <w:rsid w:val="00E308A6"/>
    <w:rsid w:val="00E37076"/>
    <w:rsid w:val="00E414CD"/>
    <w:rsid w:val="00E451C2"/>
    <w:rsid w:val="00E45E59"/>
    <w:rsid w:val="00E46A29"/>
    <w:rsid w:val="00E53473"/>
    <w:rsid w:val="00E67B6F"/>
    <w:rsid w:val="00E742F1"/>
    <w:rsid w:val="00E75DBD"/>
    <w:rsid w:val="00E83018"/>
    <w:rsid w:val="00E85ECE"/>
    <w:rsid w:val="00E86C0F"/>
    <w:rsid w:val="00E916F8"/>
    <w:rsid w:val="00E91794"/>
    <w:rsid w:val="00E96F46"/>
    <w:rsid w:val="00EA0586"/>
    <w:rsid w:val="00EA7D53"/>
    <w:rsid w:val="00EB3644"/>
    <w:rsid w:val="00EB3982"/>
    <w:rsid w:val="00EC0E51"/>
    <w:rsid w:val="00ED63E2"/>
    <w:rsid w:val="00ED6C35"/>
    <w:rsid w:val="00ED77BA"/>
    <w:rsid w:val="00EE02D5"/>
    <w:rsid w:val="00EE14F7"/>
    <w:rsid w:val="00EE194E"/>
    <w:rsid w:val="00EF5BF1"/>
    <w:rsid w:val="00F00DA1"/>
    <w:rsid w:val="00F029D0"/>
    <w:rsid w:val="00F10F3D"/>
    <w:rsid w:val="00F1198A"/>
    <w:rsid w:val="00F2295F"/>
    <w:rsid w:val="00F25BB4"/>
    <w:rsid w:val="00F34232"/>
    <w:rsid w:val="00F41AD6"/>
    <w:rsid w:val="00F505FA"/>
    <w:rsid w:val="00F65684"/>
    <w:rsid w:val="00F700F1"/>
    <w:rsid w:val="00F74D9A"/>
    <w:rsid w:val="00F75131"/>
    <w:rsid w:val="00F777C6"/>
    <w:rsid w:val="00F84B75"/>
    <w:rsid w:val="00F91724"/>
    <w:rsid w:val="00F936AA"/>
    <w:rsid w:val="00F959D1"/>
    <w:rsid w:val="00F96697"/>
    <w:rsid w:val="00F97A28"/>
    <w:rsid w:val="00F97B83"/>
    <w:rsid w:val="00F97CA6"/>
    <w:rsid w:val="00FA143B"/>
    <w:rsid w:val="00FA46C5"/>
    <w:rsid w:val="00FB5722"/>
    <w:rsid w:val="00FC1B33"/>
    <w:rsid w:val="00FC1E01"/>
    <w:rsid w:val="00FC22DD"/>
    <w:rsid w:val="00FC4434"/>
    <w:rsid w:val="00FC793E"/>
    <w:rsid w:val="00FD05CC"/>
    <w:rsid w:val="00FD2D7E"/>
    <w:rsid w:val="00FE7A50"/>
    <w:rsid w:val="024425BC"/>
    <w:rsid w:val="02722DDF"/>
    <w:rsid w:val="02A93F39"/>
    <w:rsid w:val="02D639CD"/>
    <w:rsid w:val="02ED17FC"/>
    <w:rsid w:val="03012117"/>
    <w:rsid w:val="03201320"/>
    <w:rsid w:val="03316E7D"/>
    <w:rsid w:val="04AF6C5F"/>
    <w:rsid w:val="04C3514D"/>
    <w:rsid w:val="0572344E"/>
    <w:rsid w:val="057E2280"/>
    <w:rsid w:val="05A3559C"/>
    <w:rsid w:val="05A766E0"/>
    <w:rsid w:val="060150EE"/>
    <w:rsid w:val="061146C4"/>
    <w:rsid w:val="061A19B4"/>
    <w:rsid w:val="0635073F"/>
    <w:rsid w:val="06F32475"/>
    <w:rsid w:val="074967E6"/>
    <w:rsid w:val="074E2D3C"/>
    <w:rsid w:val="082C62C4"/>
    <w:rsid w:val="085050BC"/>
    <w:rsid w:val="08E041F2"/>
    <w:rsid w:val="094957B4"/>
    <w:rsid w:val="09822512"/>
    <w:rsid w:val="09C40B1A"/>
    <w:rsid w:val="09E623A5"/>
    <w:rsid w:val="0A7A7CB2"/>
    <w:rsid w:val="0A8F2C61"/>
    <w:rsid w:val="0AD54DC7"/>
    <w:rsid w:val="0B170DA7"/>
    <w:rsid w:val="0B6A36C3"/>
    <w:rsid w:val="0B874A85"/>
    <w:rsid w:val="0B9A3C61"/>
    <w:rsid w:val="0C225BED"/>
    <w:rsid w:val="0C8C04C4"/>
    <w:rsid w:val="0D30008F"/>
    <w:rsid w:val="0D3446DD"/>
    <w:rsid w:val="0DA64F26"/>
    <w:rsid w:val="0E2D4321"/>
    <w:rsid w:val="0E716BFD"/>
    <w:rsid w:val="0E871B14"/>
    <w:rsid w:val="0EB317D3"/>
    <w:rsid w:val="0EFC3C3A"/>
    <w:rsid w:val="0F1B60AE"/>
    <w:rsid w:val="0F3E6593"/>
    <w:rsid w:val="0F814FA7"/>
    <w:rsid w:val="0FDE2705"/>
    <w:rsid w:val="0FEF400C"/>
    <w:rsid w:val="102666D9"/>
    <w:rsid w:val="10551984"/>
    <w:rsid w:val="108A06D1"/>
    <w:rsid w:val="10902556"/>
    <w:rsid w:val="10DD72B9"/>
    <w:rsid w:val="111B23B4"/>
    <w:rsid w:val="11B05F4B"/>
    <w:rsid w:val="11C10B04"/>
    <w:rsid w:val="11D94434"/>
    <w:rsid w:val="13957D2D"/>
    <w:rsid w:val="13B55D33"/>
    <w:rsid w:val="13BD313C"/>
    <w:rsid w:val="13E203ED"/>
    <w:rsid w:val="13E87923"/>
    <w:rsid w:val="147033F9"/>
    <w:rsid w:val="14804B25"/>
    <w:rsid w:val="14BB2BF6"/>
    <w:rsid w:val="14D30671"/>
    <w:rsid w:val="14D568F5"/>
    <w:rsid w:val="15111ED7"/>
    <w:rsid w:val="15154701"/>
    <w:rsid w:val="15DB6FD8"/>
    <w:rsid w:val="15F675F6"/>
    <w:rsid w:val="165C12C3"/>
    <w:rsid w:val="1667473E"/>
    <w:rsid w:val="168A7ECE"/>
    <w:rsid w:val="168D7027"/>
    <w:rsid w:val="16992DA9"/>
    <w:rsid w:val="16D36D11"/>
    <w:rsid w:val="172464F7"/>
    <w:rsid w:val="172D13B0"/>
    <w:rsid w:val="174636DE"/>
    <w:rsid w:val="17572D5A"/>
    <w:rsid w:val="17881928"/>
    <w:rsid w:val="17C30BC7"/>
    <w:rsid w:val="17DC1579"/>
    <w:rsid w:val="17FF5163"/>
    <w:rsid w:val="1824553B"/>
    <w:rsid w:val="184B13B0"/>
    <w:rsid w:val="186A3F6F"/>
    <w:rsid w:val="186C7C81"/>
    <w:rsid w:val="186E7544"/>
    <w:rsid w:val="18A21E54"/>
    <w:rsid w:val="18C1234B"/>
    <w:rsid w:val="18CE0AFE"/>
    <w:rsid w:val="18D05FD5"/>
    <w:rsid w:val="19443927"/>
    <w:rsid w:val="19913691"/>
    <w:rsid w:val="19BE20B1"/>
    <w:rsid w:val="1A217BA5"/>
    <w:rsid w:val="1A385DA3"/>
    <w:rsid w:val="1AA63DF1"/>
    <w:rsid w:val="1AFC589D"/>
    <w:rsid w:val="1B156D45"/>
    <w:rsid w:val="1B423649"/>
    <w:rsid w:val="1B4B2255"/>
    <w:rsid w:val="1B5E461F"/>
    <w:rsid w:val="1BC16A4D"/>
    <w:rsid w:val="1BD80324"/>
    <w:rsid w:val="1C164941"/>
    <w:rsid w:val="1C415F7D"/>
    <w:rsid w:val="1D417BC9"/>
    <w:rsid w:val="1D7F58E3"/>
    <w:rsid w:val="1E450518"/>
    <w:rsid w:val="1E7B7C5D"/>
    <w:rsid w:val="1F702177"/>
    <w:rsid w:val="1F7453ED"/>
    <w:rsid w:val="1FAA7CE6"/>
    <w:rsid w:val="1FEA1BF9"/>
    <w:rsid w:val="20DE2B7C"/>
    <w:rsid w:val="21636629"/>
    <w:rsid w:val="21AC520D"/>
    <w:rsid w:val="21D558DE"/>
    <w:rsid w:val="21F81A84"/>
    <w:rsid w:val="22174E10"/>
    <w:rsid w:val="22CF0D02"/>
    <w:rsid w:val="22F946F5"/>
    <w:rsid w:val="232B4798"/>
    <w:rsid w:val="239F5DD8"/>
    <w:rsid w:val="23B26DF7"/>
    <w:rsid w:val="2447303B"/>
    <w:rsid w:val="2468495A"/>
    <w:rsid w:val="24A02083"/>
    <w:rsid w:val="24B570E9"/>
    <w:rsid w:val="24C43658"/>
    <w:rsid w:val="25804418"/>
    <w:rsid w:val="25941E73"/>
    <w:rsid w:val="25F96CE5"/>
    <w:rsid w:val="262B3DA0"/>
    <w:rsid w:val="264224C9"/>
    <w:rsid w:val="26473182"/>
    <w:rsid w:val="271B53F9"/>
    <w:rsid w:val="27265B79"/>
    <w:rsid w:val="273E40DC"/>
    <w:rsid w:val="278C0EB5"/>
    <w:rsid w:val="27C541B3"/>
    <w:rsid w:val="284C1D77"/>
    <w:rsid w:val="288D0AB8"/>
    <w:rsid w:val="288D480A"/>
    <w:rsid w:val="28C36E1D"/>
    <w:rsid w:val="2925188F"/>
    <w:rsid w:val="29674B9E"/>
    <w:rsid w:val="29976FE1"/>
    <w:rsid w:val="29A90117"/>
    <w:rsid w:val="29D44FA1"/>
    <w:rsid w:val="2B2C6B89"/>
    <w:rsid w:val="2BC874A7"/>
    <w:rsid w:val="2BDD65A7"/>
    <w:rsid w:val="2CA8508F"/>
    <w:rsid w:val="2CC007D5"/>
    <w:rsid w:val="2D310949"/>
    <w:rsid w:val="2D5B3BD6"/>
    <w:rsid w:val="2D7D5CD2"/>
    <w:rsid w:val="2D81581A"/>
    <w:rsid w:val="2DC130BB"/>
    <w:rsid w:val="2DC75CE6"/>
    <w:rsid w:val="2E606C7B"/>
    <w:rsid w:val="2EE11309"/>
    <w:rsid w:val="2F365B04"/>
    <w:rsid w:val="30C7296F"/>
    <w:rsid w:val="30DA3AD2"/>
    <w:rsid w:val="314836D8"/>
    <w:rsid w:val="314C6290"/>
    <w:rsid w:val="316E132E"/>
    <w:rsid w:val="31AC0516"/>
    <w:rsid w:val="324246AA"/>
    <w:rsid w:val="324D5029"/>
    <w:rsid w:val="32D958DA"/>
    <w:rsid w:val="331640DA"/>
    <w:rsid w:val="333C6179"/>
    <w:rsid w:val="333E0653"/>
    <w:rsid w:val="33402A73"/>
    <w:rsid w:val="33BB6B49"/>
    <w:rsid w:val="33C029A3"/>
    <w:rsid w:val="34263683"/>
    <w:rsid w:val="34320673"/>
    <w:rsid w:val="347D4313"/>
    <w:rsid w:val="351445D5"/>
    <w:rsid w:val="351D62CA"/>
    <w:rsid w:val="355C3A18"/>
    <w:rsid w:val="358226B0"/>
    <w:rsid w:val="35BF094C"/>
    <w:rsid w:val="35CD5D75"/>
    <w:rsid w:val="35E059F0"/>
    <w:rsid w:val="362203CA"/>
    <w:rsid w:val="3639350E"/>
    <w:rsid w:val="364116E3"/>
    <w:rsid w:val="366508C4"/>
    <w:rsid w:val="36AF1AE9"/>
    <w:rsid w:val="36C061A6"/>
    <w:rsid w:val="36E5014B"/>
    <w:rsid w:val="3760262D"/>
    <w:rsid w:val="37707463"/>
    <w:rsid w:val="377143BF"/>
    <w:rsid w:val="37C97A05"/>
    <w:rsid w:val="39107F7D"/>
    <w:rsid w:val="3960289D"/>
    <w:rsid w:val="39CD75F4"/>
    <w:rsid w:val="39E91C06"/>
    <w:rsid w:val="3A286F25"/>
    <w:rsid w:val="3A407EF3"/>
    <w:rsid w:val="3A5E59C0"/>
    <w:rsid w:val="3A6944E2"/>
    <w:rsid w:val="3A98280D"/>
    <w:rsid w:val="3B3A00BF"/>
    <w:rsid w:val="3B461969"/>
    <w:rsid w:val="3B7157F9"/>
    <w:rsid w:val="3C7D152D"/>
    <w:rsid w:val="3CAB687D"/>
    <w:rsid w:val="3CC31330"/>
    <w:rsid w:val="3D996ED0"/>
    <w:rsid w:val="3E934224"/>
    <w:rsid w:val="3EEF4E40"/>
    <w:rsid w:val="3FA77DF1"/>
    <w:rsid w:val="3FAE6CCC"/>
    <w:rsid w:val="3FCC4E94"/>
    <w:rsid w:val="3FDB6BA4"/>
    <w:rsid w:val="3FE85D8E"/>
    <w:rsid w:val="404439D8"/>
    <w:rsid w:val="40D4738F"/>
    <w:rsid w:val="41051638"/>
    <w:rsid w:val="41C3212D"/>
    <w:rsid w:val="42915CA4"/>
    <w:rsid w:val="42BF2594"/>
    <w:rsid w:val="42EC0AC4"/>
    <w:rsid w:val="431A34DD"/>
    <w:rsid w:val="435955F3"/>
    <w:rsid w:val="43E01A28"/>
    <w:rsid w:val="4514677C"/>
    <w:rsid w:val="458E6FEF"/>
    <w:rsid w:val="45BA1350"/>
    <w:rsid w:val="45DD16BC"/>
    <w:rsid w:val="45F61D77"/>
    <w:rsid w:val="4611670E"/>
    <w:rsid w:val="461D5CC8"/>
    <w:rsid w:val="464531CB"/>
    <w:rsid w:val="46C360B6"/>
    <w:rsid w:val="46E03C36"/>
    <w:rsid w:val="475B71D1"/>
    <w:rsid w:val="47C61C99"/>
    <w:rsid w:val="48365B55"/>
    <w:rsid w:val="484D228E"/>
    <w:rsid w:val="486728D5"/>
    <w:rsid w:val="48CD66E0"/>
    <w:rsid w:val="48E4223E"/>
    <w:rsid w:val="49440973"/>
    <w:rsid w:val="49DE08C7"/>
    <w:rsid w:val="4A3844FF"/>
    <w:rsid w:val="4AAA1302"/>
    <w:rsid w:val="4AE862DA"/>
    <w:rsid w:val="4B2365DE"/>
    <w:rsid w:val="4B69467F"/>
    <w:rsid w:val="4C0A3897"/>
    <w:rsid w:val="4C3124CE"/>
    <w:rsid w:val="4C501BE0"/>
    <w:rsid w:val="4C9200A4"/>
    <w:rsid w:val="4CD1346A"/>
    <w:rsid w:val="4DD91736"/>
    <w:rsid w:val="4DFD2DA8"/>
    <w:rsid w:val="4E38703D"/>
    <w:rsid w:val="4E482E58"/>
    <w:rsid w:val="4E8733D2"/>
    <w:rsid w:val="4F055920"/>
    <w:rsid w:val="4F4E74D5"/>
    <w:rsid w:val="505B55F1"/>
    <w:rsid w:val="50770DF8"/>
    <w:rsid w:val="50850A49"/>
    <w:rsid w:val="50D870EB"/>
    <w:rsid w:val="511D7699"/>
    <w:rsid w:val="51321CF8"/>
    <w:rsid w:val="515607E1"/>
    <w:rsid w:val="518F4438"/>
    <w:rsid w:val="51AC17AD"/>
    <w:rsid w:val="51CB3E6B"/>
    <w:rsid w:val="527111EE"/>
    <w:rsid w:val="531F3944"/>
    <w:rsid w:val="532A5C6E"/>
    <w:rsid w:val="53B63F4C"/>
    <w:rsid w:val="543F485D"/>
    <w:rsid w:val="548B469F"/>
    <w:rsid w:val="54CE1AF6"/>
    <w:rsid w:val="556B07B4"/>
    <w:rsid w:val="55725CB2"/>
    <w:rsid w:val="558064B6"/>
    <w:rsid w:val="56177379"/>
    <w:rsid w:val="561B5489"/>
    <w:rsid w:val="56295718"/>
    <w:rsid w:val="56C31761"/>
    <w:rsid w:val="56DD2202"/>
    <w:rsid w:val="576D7CB2"/>
    <w:rsid w:val="57EF5818"/>
    <w:rsid w:val="582D5958"/>
    <w:rsid w:val="58945BF1"/>
    <w:rsid w:val="59985220"/>
    <w:rsid w:val="59BC2F4B"/>
    <w:rsid w:val="59DA59C9"/>
    <w:rsid w:val="5A2C5AED"/>
    <w:rsid w:val="5A721F1F"/>
    <w:rsid w:val="5A9C6D4B"/>
    <w:rsid w:val="5AB84796"/>
    <w:rsid w:val="5AEF1ED5"/>
    <w:rsid w:val="5B070BD8"/>
    <w:rsid w:val="5B1F1986"/>
    <w:rsid w:val="5B8915FD"/>
    <w:rsid w:val="5B8E3CE4"/>
    <w:rsid w:val="5BD156C2"/>
    <w:rsid w:val="5BD26373"/>
    <w:rsid w:val="5C883D45"/>
    <w:rsid w:val="5D833AB2"/>
    <w:rsid w:val="5E1A2350"/>
    <w:rsid w:val="5E7D5BD8"/>
    <w:rsid w:val="5E805F2D"/>
    <w:rsid w:val="5F211BBB"/>
    <w:rsid w:val="5F4824D9"/>
    <w:rsid w:val="5F545CCF"/>
    <w:rsid w:val="5F56497A"/>
    <w:rsid w:val="5FC27A64"/>
    <w:rsid w:val="604A2E56"/>
    <w:rsid w:val="60701FD6"/>
    <w:rsid w:val="609257C4"/>
    <w:rsid w:val="60B40661"/>
    <w:rsid w:val="6114243F"/>
    <w:rsid w:val="611A590A"/>
    <w:rsid w:val="61313C61"/>
    <w:rsid w:val="61C54721"/>
    <w:rsid w:val="61D679B5"/>
    <w:rsid w:val="62371F77"/>
    <w:rsid w:val="62751016"/>
    <w:rsid w:val="62CE2C3F"/>
    <w:rsid w:val="645A08D9"/>
    <w:rsid w:val="6476315A"/>
    <w:rsid w:val="652B6AAF"/>
    <w:rsid w:val="6533357F"/>
    <w:rsid w:val="66057715"/>
    <w:rsid w:val="663913FC"/>
    <w:rsid w:val="666E4AFA"/>
    <w:rsid w:val="66E57CA9"/>
    <w:rsid w:val="67914E23"/>
    <w:rsid w:val="67942B96"/>
    <w:rsid w:val="68064497"/>
    <w:rsid w:val="682D09E3"/>
    <w:rsid w:val="682D16DC"/>
    <w:rsid w:val="684F5B09"/>
    <w:rsid w:val="69151572"/>
    <w:rsid w:val="695118C6"/>
    <w:rsid w:val="696D008C"/>
    <w:rsid w:val="69B10F6E"/>
    <w:rsid w:val="69D530C7"/>
    <w:rsid w:val="6A12232D"/>
    <w:rsid w:val="6A177F36"/>
    <w:rsid w:val="6B382856"/>
    <w:rsid w:val="6C2B0FE2"/>
    <w:rsid w:val="6CA35395"/>
    <w:rsid w:val="6CCE5401"/>
    <w:rsid w:val="6D5E20C5"/>
    <w:rsid w:val="6D831B3C"/>
    <w:rsid w:val="6E025E7F"/>
    <w:rsid w:val="6E296C49"/>
    <w:rsid w:val="6E2C55C7"/>
    <w:rsid w:val="6EF842F8"/>
    <w:rsid w:val="6EFA7700"/>
    <w:rsid w:val="70262BDD"/>
    <w:rsid w:val="70302764"/>
    <w:rsid w:val="71584B42"/>
    <w:rsid w:val="71EC168A"/>
    <w:rsid w:val="72191668"/>
    <w:rsid w:val="7253045D"/>
    <w:rsid w:val="726D34E2"/>
    <w:rsid w:val="736D3756"/>
    <w:rsid w:val="739E14F2"/>
    <w:rsid w:val="74D3597D"/>
    <w:rsid w:val="759E7C7C"/>
    <w:rsid w:val="75CD4F55"/>
    <w:rsid w:val="761D0400"/>
    <w:rsid w:val="763428C8"/>
    <w:rsid w:val="76495F2B"/>
    <w:rsid w:val="764A6BF3"/>
    <w:rsid w:val="77BD2925"/>
    <w:rsid w:val="787B3FE8"/>
    <w:rsid w:val="78DD5D4F"/>
    <w:rsid w:val="78F44303"/>
    <w:rsid w:val="792E080D"/>
    <w:rsid w:val="79C53402"/>
    <w:rsid w:val="79DF165F"/>
    <w:rsid w:val="7AA00A41"/>
    <w:rsid w:val="7AD5472C"/>
    <w:rsid w:val="7B1005B7"/>
    <w:rsid w:val="7B10213D"/>
    <w:rsid w:val="7BB94A60"/>
    <w:rsid w:val="7BF73A54"/>
    <w:rsid w:val="7C1136E8"/>
    <w:rsid w:val="7C693B0A"/>
    <w:rsid w:val="7C863628"/>
    <w:rsid w:val="7CEC27FB"/>
    <w:rsid w:val="7D60590B"/>
    <w:rsid w:val="7DC949B9"/>
    <w:rsid w:val="7DD87B1A"/>
    <w:rsid w:val="7E3955ED"/>
    <w:rsid w:val="7E635CE8"/>
    <w:rsid w:val="7E9174D3"/>
    <w:rsid w:val="7F4E0523"/>
    <w:rsid w:val="7F9224C5"/>
    <w:rsid w:val="7FF75849"/>
    <w:rsid w:val="7FFD4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numPr>
        <w:ilvl w:val="0"/>
        <w:numId w:val="1"/>
      </w:numPr>
      <w:outlineLvl w:val="0"/>
    </w:pPr>
    <w:rPr>
      <w:b/>
      <w:bCs/>
      <w:sz w:val="48"/>
      <w:szCs w:val="48"/>
    </w:rPr>
  </w:style>
  <w:style w:type="paragraph" w:styleId="3">
    <w:name w:val="heading 2"/>
    <w:basedOn w:val="1"/>
    <w:next w:val="1"/>
    <w:qFormat/>
    <w:uiPriority w:val="1"/>
    <w:pPr>
      <w:numPr>
        <w:ilvl w:val="1"/>
        <w:numId w:val="1"/>
      </w:numPr>
      <w:outlineLvl w:val="1"/>
    </w:pPr>
    <w:rPr>
      <w:b/>
      <w:bCs/>
      <w:sz w:val="44"/>
      <w:szCs w:val="44"/>
    </w:rPr>
  </w:style>
  <w:style w:type="paragraph" w:styleId="4">
    <w:name w:val="heading 3"/>
    <w:basedOn w:val="1"/>
    <w:next w:val="1"/>
    <w:link w:val="32"/>
    <w:qFormat/>
    <w:uiPriority w:val="1"/>
    <w:pPr>
      <w:numPr>
        <w:ilvl w:val="2"/>
        <w:numId w:val="1"/>
      </w:numPr>
      <w:outlineLvl w:val="2"/>
    </w:pPr>
    <w:rPr>
      <w:b/>
      <w:bCs/>
      <w:sz w:val="32"/>
      <w:szCs w:val="32"/>
    </w:rPr>
  </w:style>
  <w:style w:type="paragraph" w:styleId="5">
    <w:name w:val="heading 4"/>
    <w:basedOn w:val="1"/>
    <w:next w:val="1"/>
    <w:qFormat/>
    <w:uiPriority w:val="1"/>
    <w:pPr>
      <w:numPr>
        <w:ilvl w:val="3"/>
        <w:numId w:val="1"/>
      </w:numPr>
      <w:outlineLvl w:val="3"/>
    </w:pPr>
    <w:rPr>
      <w:sz w:val="32"/>
      <w:szCs w:val="32"/>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next w:val="1"/>
    <w:qFormat/>
    <w:uiPriority w:val="1"/>
    <w:pPr>
      <w:ind w:left="1260"/>
    </w:pPr>
    <w:rPr>
      <w:rFonts w:ascii="Times New Roman" w:hAnsi="Times New Roman" w:eastAsia="宋体" w:cs="Times New Roman"/>
      <w:lang w:val="en-US" w:eastAsia="zh-CN" w:bidi="ar-SA"/>
    </w:rPr>
  </w:style>
  <w:style w:type="paragraph" w:styleId="12">
    <w:name w:val="Body Text"/>
    <w:basedOn w:val="1"/>
    <w:link w:val="38"/>
    <w:qFormat/>
    <w:uiPriority w:val="1"/>
    <w:rPr>
      <w:sz w:val="21"/>
      <w:szCs w:val="21"/>
    </w:rPr>
  </w:style>
  <w:style w:type="paragraph" w:styleId="13">
    <w:name w:val="toc 5"/>
    <w:next w:val="1"/>
    <w:qFormat/>
    <w:uiPriority w:val="1"/>
    <w:pPr>
      <w:ind w:left="840"/>
    </w:pPr>
    <w:rPr>
      <w:rFonts w:ascii="Times New Roman" w:hAnsi="Times New Roman" w:eastAsia="宋体" w:cs="Times New Roman"/>
      <w:lang w:val="en-US" w:eastAsia="zh-CN" w:bidi="ar-SA"/>
    </w:rPr>
  </w:style>
  <w:style w:type="paragraph" w:styleId="14">
    <w:name w:val="toc 3"/>
    <w:next w:val="1"/>
    <w:link w:val="31"/>
    <w:qFormat/>
    <w:uiPriority w:val="39"/>
    <w:pPr>
      <w:ind w:left="420"/>
    </w:pPr>
    <w:rPr>
      <w:rFonts w:ascii="Times New Roman" w:hAnsi="Times New Roman" w:eastAsia="宋体" w:cs="Times New Roman"/>
      <w:lang w:val="en-US" w:eastAsia="zh-CN" w:bidi="ar-SA"/>
    </w:rPr>
  </w:style>
  <w:style w:type="paragraph" w:styleId="15">
    <w:name w:val="toc 8"/>
    <w:next w:val="1"/>
    <w:qFormat/>
    <w:uiPriority w:val="1"/>
    <w:pPr>
      <w:ind w:left="1470"/>
    </w:pPr>
    <w:rPr>
      <w:rFonts w:ascii="Times New Roman" w:hAnsi="Times New Roman" w:eastAsia="宋体" w:cs="Times New Roman"/>
      <w:lang w:val="en-US" w:eastAsia="zh-CN" w:bidi="ar-SA"/>
    </w:rPr>
  </w:style>
  <w:style w:type="paragraph" w:styleId="16">
    <w:name w:val="Balloon Text"/>
    <w:basedOn w:val="1"/>
    <w:link w:val="37"/>
    <w:uiPriority w:val="0"/>
    <w:rPr>
      <w:sz w:val="18"/>
      <w:szCs w:val="18"/>
    </w:rPr>
  </w:style>
  <w:style w:type="paragraph" w:styleId="17">
    <w:name w:val="footer"/>
    <w:basedOn w:val="1"/>
    <w:link w:val="39"/>
    <w:qFormat/>
    <w:uiPriority w:val="99"/>
    <w:pPr>
      <w:tabs>
        <w:tab w:val="center" w:pos="4153"/>
        <w:tab w:val="right" w:pos="8306"/>
      </w:tabs>
      <w:autoSpaceDE/>
      <w:autoSpaceDN/>
      <w:snapToGrid w:val="0"/>
    </w:pPr>
    <w:rPr>
      <w:rFonts w:ascii="Times New Roman" w:hAnsi="Times New Roman" w:eastAsia="宋体" w:cs="Times New Roman"/>
      <w:kern w:val="2"/>
      <w:sz w:val="18"/>
      <w:szCs w:val="20"/>
      <w:lang w:eastAsia="zh-CN"/>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autoSpaceDE/>
      <w:autoSpaceDN/>
      <w:snapToGrid w:val="0"/>
      <w:jc w:val="both"/>
    </w:pPr>
    <w:rPr>
      <w:rFonts w:ascii="Times New Roman" w:hAnsi="Times New Roman" w:eastAsia="宋体" w:cs="Times New Roman"/>
      <w:kern w:val="2"/>
      <w:sz w:val="18"/>
      <w:szCs w:val="20"/>
      <w:lang w:eastAsia="zh-CN"/>
    </w:rPr>
  </w:style>
  <w:style w:type="paragraph" w:styleId="19">
    <w:name w:val="toc 1"/>
    <w:next w:val="1"/>
    <w:qFormat/>
    <w:uiPriority w:val="39"/>
    <w:pPr>
      <w:spacing w:beforeLines="38"/>
    </w:pPr>
    <w:rPr>
      <w:rFonts w:ascii="Times New Roman" w:hAnsi="Times New Roman" w:eastAsia="宋体" w:cs="Times New Roman"/>
      <w:b/>
      <w:bCs/>
      <w:i/>
      <w:iCs/>
      <w:sz w:val="24"/>
      <w:lang w:val="en-US" w:eastAsia="zh-CN" w:bidi="ar-SA"/>
    </w:rPr>
  </w:style>
  <w:style w:type="paragraph" w:styleId="20">
    <w:name w:val="toc 4"/>
    <w:next w:val="1"/>
    <w:qFormat/>
    <w:uiPriority w:val="1"/>
    <w:pPr>
      <w:ind w:left="630"/>
    </w:pPr>
    <w:rPr>
      <w:rFonts w:ascii="Times New Roman" w:hAnsi="Times New Roman" w:eastAsia="宋体" w:cs="Times New Roman"/>
      <w:lang w:val="en-US" w:eastAsia="zh-CN" w:bidi="ar-SA"/>
    </w:rPr>
  </w:style>
  <w:style w:type="paragraph" w:styleId="21">
    <w:name w:val="toc 6"/>
    <w:next w:val="1"/>
    <w:qFormat/>
    <w:uiPriority w:val="1"/>
    <w:pPr>
      <w:ind w:left="1050"/>
    </w:pPr>
    <w:rPr>
      <w:rFonts w:ascii="Times New Roman" w:hAnsi="Times New Roman" w:eastAsia="宋体" w:cs="Times New Roman"/>
      <w:lang w:val="en-US" w:eastAsia="zh-CN" w:bidi="ar-SA"/>
    </w:rPr>
  </w:style>
  <w:style w:type="paragraph" w:styleId="22">
    <w:name w:val="toc 2"/>
    <w:next w:val="1"/>
    <w:qFormat/>
    <w:uiPriority w:val="39"/>
    <w:pPr>
      <w:spacing w:beforeLines="38"/>
      <w:ind w:left="210"/>
    </w:pPr>
    <w:rPr>
      <w:rFonts w:ascii="Times New Roman" w:hAnsi="Times New Roman" w:eastAsia="宋体" w:cs="Times New Roman"/>
      <w:b/>
      <w:bCs/>
      <w:sz w:val="22"/>
      <w:szCs w:val="22"/>
      <w:lang w:val="en-US" w:eastAsia="zh-CN" w:bidi="ar-SA"/>
    </w:rPr>
  </w:style>
  <w:style w:type="paragraph" w:styleId="23">
    <w:name w:val="toc 9"/>
    <w:next w:val="1"/>
    <w:qFormat/>
    <w:uiPriority w:val="0"/>
    <w:pPr>
      <w:ind w:left="1680"/>
    </w:pPr>
    <w:rPr>
      <w:rFonts w:ascii="Times New Roman" w:hAnsi="Times New Roman" w:eastAsia="宋体" w:cs="Times New Roman"/>
      <w:lang w:val="en-US" w:eastAsia="zh-CN" w:bidi="ar-SA"/>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Hyperlink"/>
    <w:basedOn w:val="26"/>
    <w:uiPriority w:val="99"/>
    <w:rPr>
      <w:color w:val="0000FF" w:themeColor="hyperlink"/>
      <w:u w:val="single"/>
      <w14:textFill>
        <w14:solidFill>
          <w14:schemeClr w14:val="hlink"/>
        </w14:solidFill>
      </w14:textFill>
    </w:rPr>
  </w:style>
  <w:style w:type="table" w:customStyle="1" w:styleId="28">
    <w:name w:val="Table Normal"/>
    <w:unhideWhenUsed/>
    <w:qFormat/>
    <w:uiPriority w:val="2"/>
    <w:tblPr>
      <w:tblCellMar>
        <w:top w:w="0" w:type="dxa"/>
        <w:left w:w="0" w:type="dxa"/>
        <w:bottom w:w="0" w:type="dxa"/>
        <w:right w:w="0" w:type="dxa"/>
      </w:tblCellMar>
    </w:tblPr>
  </w:style>
  <w:style w:type="paragraph" w:styleId="29">
    <w:name w:val="List Paragraph"/>
    <w:basedOn w:val="1"/>
    <w:qFormat/>
    <w:uiPriority w:val="1"/>
    <w:pPr>
      <w:ind w:left="540" w:hanging="420"/>
    </w:pPr>
  </w:style>
  <w:style w:type="paragraph" w:customStyle="1" w:styleId="30">
    <w:name w:val="Table Paragraph"/>
    <w:basedOn w:val="1"/>
    <w:qFormat/>
    <w:uiPriority w:val="1"/>
    <w:rPr>
      <w:rFonts w:ascii="Times New Roman" w:hAnsi="Times New Roman" w:eastAsia="Times New Roman" w:cs="Times New Roman"/>
    </w:rPr>
  </w:style>
  <w:style w:type="character" w:customStyle="1" w:styleId="31">
    <w:name w:val="目录 3 Char"/>
    <w:link w:val="14"/>
    <w:qFormat/>
    <w:uiPriority w:val="1"/>
    <w:rPr>
      <w:sz w:val="20"/>
      <w:szCs w:val="20"/>
    </w:rPr>
  </w:style>
  <w:style w:type="character" w:customStyle="1" w:styleId="32">
    <w:name w:val="标题 3 Char"/>
    <w:link w:val="4"/>
    <w:qFormat/>
    <w:uiPriority w:val="1"/>
    <w:rPr>
      <w:rFonts w:ascii="微软雅黑" w:hAnsi="微软雅黑" w:eastAsia="微软雅黑" w:cs="微软雅黑"/>
      <w:b/>
      <w:bCs/>
      <w:sz w:val="32"/>
      <w:szCs w:val="32"/>
      <w:lang w:eastAsia="en-US"/>
    </w:rPr>
  </w:style>
  <w:style w:type="character" w:customStyle="1" w:styleId="33">
    <w:name w:val="font11"/>
    <w:basedOn w:val="26"/>
    <w:qFormat/>
    <w:uiPriority w:val="0"/>
    <w:rPr>
      <w:rFonts w:hint="eastAsia" w:ascii="宋体" w:hAnsi="宋体" w:eastAsia="宋体" w:cs="宋体"/>
      <w:i/>
      <w:color w:val="000000"/>
      <w:sz w:val="21"/>
      <w:szCs w:val="21"/>
      <w:u w:val="none"/>
    </w:rPr>
  </w:style>
  <w:style w:type="character" w:customStyle="1" w:styleId="34">
    <w:name w:val="font01"/>
    <w:basedOn w:val="26"/>
    <w:qFormat/>
    <w:uiPriority w:val="0"/>
    <w:rPr>
      <w:rFonts w:hint="default" w:ascii="Times New Roman" w:hAnsi="Times New Roman" w:cs="Times New Roman"/>
      <w:i/>
      <w:color w:val="000000"/>
      <w:sz w:val="21"/>
      <w:szCs w:val="21"/>
      <w:u w:val="none"/>
    </w:rPr>
  </w:style>
  <w:style w:type="paragraph" w:customStyle="1" w:styleId="35">
    <w:name w:val="正文1"/>
    <w:basedOn w:val="1"/>
    <w:qFormat/>
    <w:uiPriority w:val="0"/>
    <w:pPr>
      <w:ind w:firstLine="420" w:firstLineChars="200"/>
    </w:pPr>
    <w:rPr>
      <w:rFonts w:ascii="Times New Roman" w:hAnsi="Times New Roman"/>
      <w:szCs w:val="24"/>
    </w:rPr>
  </w:style>
  <w:style w:type="paragraph" w:customStyle="1" w:styleId="36">
    <w:name w:val="WPSOffice手动目录 1"/>
    <w:qFormat/>
    <w:uiPriority w:val="0"/>
    <w:rPr>
      <w:rFonts w:ascii="Times New Roman" w:hAnsi="Times New Roman" w:eastAsia="宋体" w:cs="Times New Roman"/>
      <w:lang w:val="en-US" w:eastAsia="zh-CN" w:bidi="ar-SA"/>
    </w:rPr>
  </w:style>
  <w:style w:type="character" w:customStyle="1" w:styleId="37">
    <w:name w:val="批注框文本 Char"/>
    <w:basedOn w:val="26"/>
    <w:link w:val="16"/>
    <w:uiPriority w:val="0"/>
    <w:rPr>
      <w:rFonts w:ascii="微软雅黑" w:hAnsi="微软雅黑" w:eastAsia="微软雅黑" w:cs="微软雅黑"/>
      <w:sz w:val="18"/>
      <w:szCs w:val="18"/>
      <w:lang w:eastAsia="en-US"/>
    </w:rPr>
  </w:style>
  <w:style w:type="character" w:customStyle="1" w:styleId="38">
    <w:name w:val="正文文本 Char"/>
    <w:basedOn w:val="26"/>
    <w:link w:val="12"/>
    <w:uiPriority w:val="1"/>
    <w:rPr>
      <w:rFonts w:ascii="微软雅黑" w:hAnsi="微软雅黑" w:eastAsia="微软雅黑" w:cs="微软雅黑"/>
      <w:sz w:val="21"/>
      <w:szCs w:val="21"/>
      <w:lang w:eastAsia="en-US"/>
    </w:rPr>
  </w:style>
  <w:style w:type="character" w:customStyle="1" w:styleId="39">
    <w:name w:val="页脚 Char"/>
    <w:basedOn w:val="26"/>
    <w:link w:val="17"/>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92;&#25143;&#30446;&#24405;\&#19979;&#36733;\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37E8E-76B6-4D44-B1F6-680C0D8EFE3B}">
  <ds:schemaRefs/>
</ds:datastoreItem>
</file>

<file path=docProps/app.xml><?xml version="1.0" encoding="utf-8"?>
<Properties xmlns="http://schemas.openxmlformats.org/officeDocument/2006/extended-properties" xmlns:vt="http://schemas.openxmlformats.org/officeDocument/2006/docPropsVTypes">
  <Template>Normal.wpt</Template>
  <Pages>23</Pages>
  <Words>2401</Words>
  <Characters>13690</Characters>
  <Lines>114</Lines>
  <Paragraphs>32</Paragraphs>
  <TotalTime>2818</TotalTime>
  <ScaleCrop>false</ScaleCrop>
  <LinksUpToDate>false</LinksUpToDate>
  <CharactersWithSpaces>16059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2017-12-05T03:43:00Z</dcterms:created>
  <dc:creator>Administrator</dc:creator>
  <cp:lastModifiedBy>change~</cp:lastModifiedBy>
  <dcterms:modified xsi:type="dcterms:W3CDTF">2020-06-28T07:28:14Z</dcterms:modified>
  <cp:revision>482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2017-12-05T00:00:00Z</vt:filetime>
  </property>
  <property fmtid="{D5CDD505-2E9C-101B-9397-08002B2CF9AE}" pid="3" name="KSOProductBuildVer">
    <vt:lpwstr>2052-11.1.0.9740</vt:lpwstr>
  </property>
</Properties>
</file>