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EC38" w14:textId="77777777" w:rsidR="00C30692" w:rsidRPr="00C30692" w:rsidRDefault="00C30692" w:rsidP="00C30692">
      <w:pPr>
        <w:spacing w:after="0"/>
        <w:jc w:val="center"/>
        <w:rPr>
          <w:rFonts w:ascii="Arial" w:hAnsi="Arial" w:cs="Arial"/>
          <w:b/>
          <w:sz w:val="24"/>
          <w:szCs w:val="32"/>
          <w:lang w:val="el-GR"/>
        </w:rPr>
      </w:pPr>
      <w:r w:rsidRPr="00C30692">
        <w:rPr>
          <w:rFonts w:ascii="Arial" w:hAnsi="Arial" w:cs="Arial"/>
          <w:b/>
          <w:sz w:val="24"/>
          <w:szCs w:val="32"/>
          <w:lang w:val="el-GR"/>
        </w:rPr>
        <w:t>ΠΑΝΕΠΙΣΤΗΜΙΟ ΠΑΤΡΩΝ</w:t>
      </w:r>
    </w:p>
    <w:p w14:paraId="4B15ED4C" w14:textId="77777777" w:rsidR="00C30692" w:rsidRPr="00C30692" w:rsidRDefault="00C30692" w:rsidP="00C30692">
      <w:pPr>
        <w:spacing w:after="0"/>
        <w:jc w:val="center"/>
        <w:rPr>
          <w:rFonts w:ascii="Arial" w:hAnsi="Arial" w:cs="Arial"/>
          <w:b/>
          <w:sz w:val="24"/>
          <w:szCs w:val="32"/>
          <w:lang w:val="el-GR"/>
        </w:rPr>
      </w:pPr>
      <w:r w:rsidRPr="00C30692">
        <w:rPr>
          <w:rFonts w:ascii="Arial" w:hAnsi="Arial" w:cs="Arial"/>
          <w:b/>
          <w:sz w:val="24"/>
          <w:szCs w:val="32"/>
          <w:lang w:val="el-GR"/>
        </w:rPr>
        <w:t>ΠΟΛΥΤΕΧΝΙΚΗ ΣΧΟΛΗ</w:t>
      </w:r>
    </w:p>
    <w:p w14:paraId="233D5075" w14:textId="77777777" w:rsidR="00C30692" w:rsidRPr="00C30692" w:rsidRDefault="00C30692" w:rsidP="00C30692">
      <w:pPr>
        <w:spacing w:after="0"/>
        <w:jc w:val="center"/>
        <w:rPr>
          <w:rFonts w:ascii="Arial" w:hAnsi="Arial" w:cs="Arial"/>
          <w:b/>
          <w:sz w:val="24"/>
          <w:szCs w:val="32"/>
          <w:lang w:val="el-GR"/>
        </w:rPr>
      </w:pPr>
      <w:r w:rsidRPr="00C30692">
        <w:rPr>
          <w:rFonts w:ascii="Arial" w:hAnsi="Arial" w:cs="Arial"/>
          <w:b/>
          <w:sz w:val="24"/>
          <w:szCs w:val="32"/>
          <w:lang w:val="el-GR"/>
        </w:rPr>
        <w:t xml:space="preserve">ΤΜΗΜΑ ΗΛΕΚΤΡΟΛΟΓΩΝ ΜΗΧΑΝΙΚΩΝ </w:t>
      </w:r>
    </w:p>
    <w:p w14:paraId="024455CD" w14:textId="77777777" w:rsidR="00C30692" w:rsidRPr="00C30692" w:rsidRDefault="00C30692" w:rsidP="00C30692">
      <w:pPr>
        <w:spacing w:after="0"/>
        <w:jc w:val="center"/>
        <w:rPr>
          <w:rFonts w:ascii="Arial" w:hAnsi="Arial" w:cs="Arial"/>
          <w:b/>
          <w:sz w:val="24"/>
          <w:szCs w:val="32"/>
          <w:lang w:val="el-GR"/>
        </w:rPr>
      </w:pPr>
      <w:r w:rsidRPr="00C30692">
        <w:rPr>
          <w:rFonts w:ascii="Arial" w:hAnsi="Arial" w:cs="Arial"/>
          <w:b/>
          <w:sz w:val="24"/>
          <w:szCs w:val="32"/>
          <w:lang w:val="el-GR"/>
        </w:rPr>
        <w:t>ΚΑΙ ΤΕΧΝΟΛΟΓΙΑΣ ΥΠΟΛΟΓΙΣΤΩΝ</w:t>
      </w:r>
    </w:p>
    <w:p w14:paraId="5099FF61" w14:textId="34E5C814" w:rsidR="00C30692" w:rsidRPr="00364019" w:rsidRDefault="00C30692" w:rsidP="00C30692">
      <w:pPr>
        <w:rPr>
          <w:lang w:val="el-GR"/>
        </w:rPr>
      </w:pPr>
    </w:p>
    <w:p w14:paraId="6E39867F" w14:textId="2FE9B12C" w:rsidR="00C30692" w:rsidRPr="00364019" w:rsidRDefault="00C30692" w:rsidP="00C30692">
      <w:pPr>
        <w:rPr>
          <w:lang w:val="el-GR"/>
        </w:rPr>
      </w:pPr>
    </w:p>
    <w:p w14:paraId="333EA25A" w14:textId="04E72779" w:rsidR="00C30692" w:rsidRPr="00364019" w:rsidRDefault="00C30692" w:rsidP="00C30692">
      <w:pPr>
        <w:rPr>
          <w:lang w:val="el-GR"/>
        </w:rPr>
      </w:pPr>
    </w:p>
    <w:p w14:paraId="32E1F917" w14:textId="221DC0AC" w:rsidR="00C30692" w:rsidRPr="00364019" w:rsidRDefault="00C30692" w:rsidP="00C30692">
      <w:pPr>
        <w:rPr>
          <w:lang w:val="el-GR"/>
        </w:rPr>
      </w:pPr>
    </w:p>
    <w:p w14:paraId="6A754DBD" w14:textId="313441E6" w:rsidR="00C30692" w:rsidRPr="00364019" w:rsidRDefault="00C30692" w:rsidP="00C30692">
      <w:pPr>
        <w:rPr>
          <w:lang w:val="el-GR"/>
        </w:rPr>
      </w:pPr>
    </w:p>
    <w:p w14:paraId="3CD0E028" w14:textId="343442F0" w:rsidR="00C30692" w:rsidRPr="00364019" w:rsidRDefault="00C30692" w:rsidP="00C30692">
      <w:pPr>
        <w:rPr>
          <w:lang w:val="el-GR"/>
        </w:rPr>
      </w:pPr>
    </w:p>
    <w:p w14:paraId="53F8B3F3" w14:textId="071C450D" w:rsidR="00C30692" w:rsidRPr="00364019" w:rsidRDefault="00C30692" w:rsidP="00C30692">
      <w:pPr>
        <w:rPr>
          <w:lang w:val="el-GR"/>
        </w:rPr>
      </w:pPr>
    </w:p>
    <w:p w14:paraId="5AFEC2C3" w14:textId="77777777" w:rsidR="00C30692" w:rsidRPr="00364019" w:rsidRDefault="00C30692" w:rsidP="00C30692">
      <w:pPr>
        <w:rPr>
          <w:lang w:val="el-GR"/>
        </w:rPr>
      </w:pPr>
    </w:p>
    <w:p w14:paraId="5026338C" w14:textId="415EC415" w:rsidR="00C30692" w:rsidRPr="001E5307" w:rsidRDefault="001E5307" w:rsidP="00C30692">
      <w:pPr>
        <w:jc w:val="center"/>
        <w:rPr>
          <w:rFonts w:ascii="Arial" w:hAnsi="Arial"/>
          <w:b/>
          <w:sz w:val="32"/>
          <w:szCs w:val="32"/>
          <w:lang w:val="el-GR"/>
        </w:rPr>
      </w:pPr>
      <w:r>
        <w:rPr>
          <w:rFonts w:ascii="Arial" w:hAnsi="Arial"/>
          <w:b/>
          <w:sz w:val="32"/>
          <w:szCs w:val="32"/>
          <w:lang w:val="el-GR"/>
        </w:rPr>
        <w:t>ΑΠΑΛΛΑΚΤΙΚΗ ΕΡΓΑΣΙΑ</w:t>
      </w:r>
    </w:p>
    <w:p w14:paraId="64946669" w14:textId="3A0FB99C" w:rsidR="00C30692" w:rsidRDefault="00644A1C" w:rsidP="00C30692">
      <w:pPr>
        <w:jc w:val="center"/>
        <w:rPr>
          <w:rFonts w:ascii="Arial" w:hAnsi="Arial"/>
          <w:b/>
          <w:sz w:val="32"/>
          <w:szCs w:val="32"/>
          <w:lang w:val="el-GR"/>
        </w:rPr>
      </w:pPr>
      <w:r w:rsidRPr="00644A1C">
        <w:rPr>
          <w:rFonts w:ascii="Arial" w:hAnsi="Arial"/>
          <w:b/>
          <w:sz w:val="32"/>
          <w:szCs w:val="32"/>
          <w:lang w:val="el-GR"/>
        </w:rPr>
        <w:t>ΨΗΦΙΚΗΣ ΤΕΧΝΟΛΟΓΙΑΣ ΗΧΟΥ</w:t>
      </w:r>
    </w:p>
    <w:p w14:paraId="4D6729C3" w14:textId="76DD64F9" w:rsidR="000A6482" w:rsidRPr="000A6482" w:rsidRDefault="000A6482" w:rsidP="00C30692">
      <w:pPr>
        <w:jc w:val="center"/>
        <w:rPr>
          <w:rFonts w:ascii="Arial" w:hAnsi="Arial"/>
          <w:b/>
          <w:sz w:val="32"/>
          <w:szCs w:val="32"/>
        </w:rPr>
      </w:pPr>
      <w:r>
        <w:rPr>
          <w:rFonts w:ascii="Arial" w:hAnsi="Arial"/>
          <w:b/>
          <w:sz w:val="32"/>
          <w:szCs w:val="32"/>
        </w:rPr>
        <w:t>~</w:t>
      </w:r>
    </w:p>
    <w:p w14:paraId="3AC6D486" w14:textId="54EA8DD4" w:rsidR="000A6482" w:rsidRDefault="000A6482" w:rsidP="00C30692">
      <w:pPr>
        <w:jc w:val="center"/>
        <w:rPr>
          <w:rFonts w:ascii="Arial" w:hAnsi="Arial"/>
          <w:b/>
          <w:sz w:val="32"/>
          <w:szCs w:val="32"/>
          <w:lang w:val="el-GR"/>
        </w:rPr>
      </w:pPr>
      <w:r>
        <w:rPr>
          <w:rFonts w:ascii="Arial" w:hAnsi="Arial"/>
          <w:b/>
          <w:sz w:val="32"/>
          <w:szCs w:val="32"/>
          <w:lang w:val="el-GR"/>
        </w:rPr>
        <w:t>ΑΝΑΚΤΗΣΗ ΜΟΥΣΙΚΗΣ ΠΛΗΡΟΦΟΡΙΑΣ</w:t>
      </w:r>
    </w:p>
    <w:p w14:paraId="26743790" w14:textId="5AE8400C" w:rsidR="000A6482" w:rsidRPr="000A6482" w:rsidRDefault="000A6482" w:rsidP="00C30692">
      <w:pPr>
        <w:jc w:val="center"/>
        <w:rPr>
          <w:rFonts w:ascii="Arial" w:hAnsi="Arial"/>
          <w:b/>
          <w:sz w:val="32"/>
          <w:szCs w:val="32"/>
        </w:rPr>
      </w:pPr>
      <w:r>
        <w:rPr>
          <w:rFonts w:ascii="Arial" w:hAnsi="Arial"/>
          <w:b/>
          <w:sz w:val="32"/>
          <w:szCs w:val="32"/>
        </w:rPr>
        <w:t>GENRE CLASSIFICATION</w:t>
      </w:r>
    </w:p>
    <w:p w14:paraId="76C3A1B5" w14:textId="77777777" w:rsidR="000A6482" w:rsidRPr="00644A1C" w:rsidRDefault="000A6482" w:rsidP="00C30692">
      <w:pPr>
        <w:jc w:val="center"/>
        <w:rPr>
          <w:rFonts w:ascii="Arial" w:hAnsi="Arial"/>
          <w:b/>
          <w:sz w:val="32"/>
          <w:szCs w:val="32"/>
          <w:lang w:val="el-GR"/>
        </w:rPr>
      </w:pPr>
    </w:p>
    <w:p w14:paraId="58124677" w14:textId="440463BA" w:rsidR="00C30692" w:rsidRDefault="00C30692" w:rsidP="00C30692">
      <w:pPr>
        <w:rPr>
          <w:lang w:val="el-GR"/>
        </w:rPr>
      </w:pPr>
    </w:p>
    <w:p w14:paraId="0FD9DD0C" w14:textId="3401CA43" w:rsidR="00C30692" w:rsidRDefault="00C30692" w:rsidP="00C30692">
      <w:pPr>
        <w:rPr>
          <w:lang w:val="el-GR"/>
        </w:rPr>
      </w:pPr>
    </w:p>
    <w:p w14:paraId="43B928F5" w14:textId="316516D2" w:rsidR="00C30692" w:rsidRDefault="00C30692" w:rsidP="00C30692">
      <w:pPr>
        <w:rPr>
          <w:lang w:val="el-GR"/>
        </w:rPr>
      </w:pPr>
    </w:p>
    <w:p w14:paraId="0E294BA3" w14:textId="61475B6B" w:rsidR="00C30692" w:rsidRDefault="00C30692" w:rsidP="00C30692">
      <w:pPr>
        <w:rPr>
          <w:lang w:val="el-GR"/>
        </w:rPr>
      </w:pPr>
    </w:p>
    <w:p w14:paraId="098B0259" w14:textId="77777777" w:rsidR="00C30692" w:rsidRPr="00C30692" w:rsidRDefault="00C30692" w:rsidP="00C30692">
      <w:pPr>
        <w:rPr>
          <w:lang w:val="el-GR"/>
        </w:rPr>
      </w:pPr>
    </w:p>
    <w:p w14:paraId="2B92C6D0" w14:textId="38E1D488" w:rsidR="00C30692" w:rsidRPr="00BD32AB" w:rsidRDefault="00C30692" w:rsidP="00C3069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327"/>
        <w:gridCol w:w="4013"/>
      </w:tblGrid>
      <w:tr w:rsidR="00C30692" w:rsidRPr="00E17AB2" w14:paraId="1FB52E6E" w14:textId="77777777" w:rsidTr="00325A09">
        <w:trPr>
          <w:trHeight w:val="440"/>
          <w:jc w:val="center"/>
        </w:trPr>
        <w:tc>
          <w:tcPr>
            <w:tcW w:w="4327" w:type="dxa"/>
          </w:tcPr>
          <w:p w14:paraId="2332F764" w14:textId="77777777" w:rsidR="00C30692" w:rsidRPr="00E17AB2" w:rsidRDefault="00C30692" w:rsidP="00325A09">
            <w:pPr>
              <w:spacing w:after="120"/>
              <w:rPr>
                <w:rFonts w:ascii="Arial" w:hAnsi="Arial"/>
                <w:b/>
                <w:lang w:val="el-GR"/>
              </w:rPr>
            </w:pPr>
            <w:r w:rsidRPr="00E17AB2">
              <w:rPr>
                <w:rFonts w:ascii="Arial" w:hAnsi="Arial"/>
                <w:b/>
                <w:lang w:val="el-GR"/>
              </w:rPr>
              <w:t>Ονοματεπώνυμο:</w:t>
            </w:r>
          </w:p>
        </w:tc>
        <w:tc>
          <w:tcPr>
            <w:tcW w:w="4013" w:type="dxa"/>
          </w:tcPr>
          <w:p w14:paraId="75497FB5" w14:textId="6615AC88" w:rsidR="00C30692" w:rsidRPr="00E17AB2" w:rsidRDefault="001E5307" w:rsidP="00325A09">
            <w:pPr>
              <w:spacing w:after="120"/>
              <w:jc w:val="right"/>
              <w:rPr>
                <w:rFonts w:ascii="Arial" w:hAnsi="Arial"/>
                <w:lang w:val="el-GR"/>
              </w:rPr>
            </w:pPr>
            <w:r>
              <w:rPr>
                <w:rFonts w:ascii="Arial" w:hAnsi="Arial"/>
                <w:lang w:val="el-GR"/>
              </w:rPr>
              <w:t>Μαρίνα Διαγουρτά</w:t>
            </w:r>
          </w:p>
        </w:tc>
      </w:tr>
      <w:tr w:rsidR="00C30692" w:rsidRPr="00E17AB2" w14:paraId="238E84B8" w14:textId="77777777" w:rsidTr="00325A09">
        <w:trPr>
          <w:trHeight w:val="440"/>
          <w:jc w:val="center"/>
        </w:trPr>
        <w:tc>
          <w:tcPr>
            <w:tcW w:w="4327" w:type="dxa"/>
          </w:tcPr>
          <w:p w14:paraId="04C2E631" w14:textId="77777777" w:rsidR="00C30692" w:rsidRPr="00E17AB2" w:rsidRDefault="00C30692" w:rsidP="00325A09">
            <w:pPr>
              <w:spacing w:after="120"/>
              <w:rPr>
                <w:rFonts w:ascii="Arial" w:hAnsi="Arial"/>
                <w:b/>
                <w:lang w:val="el-GR"/>
              </w:rPr>
            </w:pPr>
            <w:r w:rsidRPr="00E17AB2">
              <w:rPr>
                <w:rFonts w:ascii="Arial" w:hAnsi="Arial"/>
                <w:b/>
                <w:lang w:val="el-GR"/>
              </w:rPr>
              <w:t>Αριθμός Μητρώου:</w:t>
            </w:r>
          </w:p>
        </w:tc>
        <w:tc>
          <w:tcPr>
            <w:tcW w:w="4013" w:type="dxa"/>
          </w:tcPr>
          <w:p w14:paraId="44058A11" w14:textId="1A5353C5" w:rsidR="00C30692" w:rsidRPr="00E17AB2" w:rsidRDefault="001E5307" w:rsidP="00325A09">
            <w:pPr>
              <w:spacing w:after="120"/>
              <w:jc w:val="right"/>
              <w:rPr>
                <w:rFonts w:ascii="Arial" w:hAnsi="Arial"/>
                <w:lang w:val="el-GR"/>
              </w:rPr>
            </w:pPr>
            <w:r>
              <w:rPr>
                <w:rFonts w:ascii="Arial" w:hAnsi="Arial"/>
                <w:lang w:val="el-GR"/>
              </w:rPr>
              <w:t>1070513</w:t>
            </w:r>
          </w:p>
        </w:tc>
      </w:tr>
      <w:tr w:rsidR="00C30692" w:rsidRPr="00E17AB2" w14:paraId="1C673AC2" w14:textId="77777777" w:rsidTr="00325A09">
        <w:trPr>
          <w:trHeight w:val="440"/>
          <w:jc w:val="center"/>
        </w:trPr>
        <w:tc>
          <w:tcPr>
            <w:tcW w:w="4327" w:type="dxa"/>
          </w:tcPr>
          <w:p w14:paraId="2D8658D1" w14:textId="77777777" w:rsidR="00C30692" w:rsidRPr="00E17AB2" w:rsidRDefault="00C30692" w:rsidP="00325A09">
            <w:pPr>
              <w:spacing w:after="120"/>
              <w:rPr>
                <w:rFonts w:ascii="Arial" w:hAnsi="Arial"/>
                <w:b/>
                <w:lang w:val="el-GR"/>
              </w:rPr>
            </w:pPr>
            <w:r w:rsidRPr="00E17AB2">
              <w:rPr>
                <w:rFonts w:ascii="Arial" w:hAnsi="Arial"/>
                <w:b/>
                <w:lang w:val="el-GR"/>
              </w:rPr>
              <w:t>Τομέας:</w:t>
            </w:r>
          </w:p>
        </w:tc>
        <w:tc>
          <w:tcPr>
            <w:tcW w:w="4013" w:type="dxa"/>
          </w:tcPr>
          <w:p w14:paraId="160A18D4" w14:textId="505E78ED" w:rsidR="00C30692" w:rsidRPr="00E17AB2" w:rsidRDefault="001E5307" w:rsidP="00325A09">
            <w:pPr>
              <w:spacing w:after="120"/>
              <w:jc w:val="right"/>
              <w:rPr>
                <w:rFonts w:ascii="Arial" w:hAnsi="Arial"/>
                <w:lang w:val="el-GR"/>
              </w:rPr>
            </w:pPr>
            <w:r>
              <w:rPr>
                <w:rFonts w:ascii="Arial" w:hAnsi="Arial"/>
                <w:lang w:val="el-GR"/>
              </w:rPr>
              <w:t>Τεχνολογία Πληροφορίας</w:t>
            </w:r>
          </w:p>
        </w:tc>
      </w:tr>
      <w:tr w:rsidR="00C30692" w:rsidRPr="00E17AB2" w14:paraId="25C489D8" w14:textId="77777777" w:rsidTr="00325A09">
        <w:trPr>
          <w:trHeight w:val="440"/>
          <w:jc w:val="center"/>
        </w:trPr>
        <w:tc>
          <w:tcPr>
            <w:tcW w:w="4327" w:type="dxa"/>
          </w:tcPr>
          <w:p w14:paraId="3F45F1BA" w14:textId="77777777" w:rsidR="00C30692" w:rsidRPr="00E17AB2" w:rsidRDefault="00C30692" w:rsidP="00325A09">
            <w:pPr>
              <w:spacing w:after="120"/>
              <w:rPr>
                <w:rFonts w:ascii="Arial" w:hAnsi="Arial"/>
                <w:b/>
                <w:lang w:val="el-GR"/>
              </w:rPr>
            </w:pPr>
            <w:r w:rsidRPr="00E17AB2">
              <w:rPr>
                <w:rFonts w:ascii="Arial" w:hAnsi="Arial"/>
                <w:b/>
                <w:lang w:val="el-GR"/>
              </w:rPr>
              <w:t>Έτος φοίτησης:</w:t>
            </w:r>
          </w:p>
        </w:tc>
        <w:tc>
          <w:tcPr>
            <w:tcW w:w="4013" w:type="dxa"/>
          </w:tcPr>
          <w:p w14:paraId="795750D2" w14:textId="0971B414" w:rsidR="00C30692" w:rsidRPr="00E17AB2" w:rsidRDefault="001E5307" w:rsidP="00325A09">
            <w:pPr>
              <w:spacing w:after="120"/>
              <w:jc w:val="right"/>
              <w:rPr>
                <w:rFonts w:ascii="Arial" w:hAnsi="Arial"/>
                <w:lang w:val="el-GR"/>
              </w:rPr>
            </w:pPr>
            <w:r>
              <w:rPr>
                <w:rFonts w:ascii="Arial" w:hAnsi="Arial"/>
                <w:lang w:val="el-GR"/>
              </w:rPr>
              <w:t>7ο</w:t>
            </w:r>
          </w:p>
        </w:tc>
      </w:tr>
      <w:tr w:rsidR="00C30692" w:rsidRPr="00E17AB2" w14:paraId="2F24639A" w14:textId="77777777" w:rsidTr="00325A09">
        <w:trPr>
          <w:trHeight w:val="440"/>
          <w:jc w:val="center"/>
        </w:trPr>
        <w:tc>
          <w:tcPr>
            <w:tcW w:w="4327" w:type="dxa"/>
          </w:tcPr>
          <w:p w14:paraId="7FE8D930" w14:textId="3F628DB3" w:rsidR="00C30692" w:rsidRPr="00E17AB2" w:rsidRDefault="00C30692" w:rsidP="00325A09">
            <w:pPr>
              <w:spacing w:after="120"/>
              <w:rPr>
                <w:rFonts w:ascii="Arial" w:hAnsi="Arial"/>
                <w:b/>
                <w:lang w:val="el-GR"/>
              </w:rPr>
            </w:pPr>
            <w:r w:rsidRPr="00E17AB2">
              <w:rPr>
                <w:rFonts w:ascii="Arial" w:hAnsi="Arial"/>
                <w:b/>
                <w:lang w:val="el-GR"/>
              </w:rPr>
              <w:lastRenderedPageBreak/>
              <w:t xml:space="preserve">Ακ. έτος διεξαγωγής </w:t>
            </w:r>
            <w:r w:rsidR="00644A1C">
              <w:rPr>
                <w:rFonts w:ascii="Arial" w:hAnsi="Arial"/>
                <w:b/>
                <w:lang w:val="el-GR"/>
              </w:rPr>
              <w:t>μαθήματος</w:t>
            </w:r>
            <w:r w:rsidRPr="00E17AB2">
              <w:rPr>
                <w:rFonts w:ascii="Arial" w:hAnsi="Arial"/>
                <w:b/>
                <w:lang w:val="el-GR"/>
              </w:rPr>
              <w:t>:</w:t>
            </w:r>
          </w:p>
        </w:tc>
        <w:tc>
          <w:tcPr>
            <w:tcW w:w="4013" w:type="dxa"/>
          </w:tcPr>
          <w:p w14:paraId="22E10FB5" w14:textId="7743D270" w:rsidR="00C30692" w:rsidRPr="00E17AB2" w:rsidRDefault="001E5307" w:rsidP="00325A09">
            <w:pPr>
              <w:spacing w:after="120"/>
              <w:jc w:val="right"/>
              <w:rPr>
                <w:rFonts w:ascii="Arial" w:hAnsi="Arial"/>
                <w:lang w:val="el-GR"/>
              </w:rPr>
            </w:pPr>
            <w:r>
              <w:rPr>
                <w:rFonts w:ascii="Arial" w:hAnsi="Arial"/>
                <w:lang w:val="el-GR"/>
              </w:rPr>
              <w:t>2024-2025</w:t>
            </w:r>
          </w:p>
        </w:tc>
      </w:tr>
    </w:tbl>
    <w:p w14:paraId="0687BB7D" w14:textId="77777777" w:rsidR="001E5307" w:rsidRDefault="001E5307" w:rsidP="006B0804">
      <w:pPr>
        <w:pStyle w:val="TOCHeading"/>
        <w:rPr>
          <w:rFonts w:asciiTheme="minorHAnsi" w:eastAsiaTheme="minorHAnsi" w:hAnsiTheme="minorHAnsi" w:cstheme="minorBidi"/>
          <w:b w:val="0"/>
          <w:bCs w:val="0"/>
          <w:sz w:val="22"/>
          <w:szCs w:val="22"/>
          <w:lang w:val="el-GR"/>
        </w:rPr>
      </w:pPr>
    </w:p>
    <w:p w14:paraId="7B2CB805" w14:textId="77777777" w:rsidR="001E5307" w:rsidRDefault="001E5307" w:rsidP="006B0804">
      <w:pPr>
        <w:pStyle w:val="TOCHeading"/>
        <w:rPr>
          <w:rFonts w:asciiTheme="minorHAnsi" w:eastAsiaTheme="minorHAnsi" w:hAnsiTheme="minorHAnsi" w:cstheme="minorBidi"/>
          <w:b w:val="0"/>
          <w:bCs w:val="0"/>
          <w:sz w:val="22"/>
          <w:szCs w:val="22"/>
          <w:lang w:val="el-GR"/>
        </w:rPr>
      </w:pPr>
    </w:p>
    <w:p w14:paraId="7BF6A42F" w14:textId="77777777" w:rsidR="001E5307" w:rsidRDefault="001E5307" w:rsidP="006B0804">
      <w:pPr>
        <w:pStyle w:val="TOCHeading"/>
        <w:rPr>
          <w:rFonts w:asciiTheme="minorHAnsi" w:eastAsiaTheme="minorHAnsi" w:hAnsiTheme="minorHAnsi" w:cstheme="minorBidi"/>
          <w:b w:val="0"/>
          <w:bCs w:val="0"/>
          <w:sz w:val="22"/>
          <w:szCs w:val="22"/>
          <w:lang w:val="el-GR"/>
        </w:rPr>
      </w:pPr>
    </w:p>
    <w:sdt>
      <w:sdtPr>
        <w:rPr>
          <w:rFonts w:asciiTheme="minorHAnsi" w:eastAsiaTheme="minorHAnsi" w:hAnsiTheme="minorHAnsi" w:cstheme="minorBidi"/>
          <w:b w:val="0"/>
          <w:bCs w:val="0"/>
          <w:sz w:val="22"/>
          <w:szCs w:val="22"/>
        </w:rPr>
        <w:id w:val="-66186545"/>
        <w:docPartObj>
          <w:docPartGallery w:val="Table of Contents"/>
          <w:docPartUnique/>
        </w:docPartObj>
      </w:sdtPr>
      <w:sdtEndPr>
        <w:rPr>
          <w:noProof/>
        </w:rPr>
      </w:sdtEndPr>
      <w:sdtContent>
        <w:p w14:paraId="135E1650" w14:textId="7D9C9B16" w:rsidR="00491415" w:rsidRPr="00901467" w:rsidRDefault="00901467" w:rsidP="006B0804">
          <w:pPr>
            <w:pStyle w:val="TOCHeading"/>
            <w:rPr>
              <w:lang w:val="el-GR"/>
            </w:rPr>
          </w:pPr>
          <w:r>
            <w:rPr>
              <w:lang w:val="el-GR"/>
            </w:rPr>
            <w:t xml:space="preserve">Περιεχόμενα </w:t>
          </w:r>
        </w:p>
        <w:p w14:paraId="4FA0D294" w14:textId="05645226" w:rsidR="00D11141" w:rsidRDefault="00491415">
          <w:pPr>
            <w:pStyle w:val="TOC1"/>
            <w:tabs>
              <w:tab w:val="left" w:pos="480"/>
              <w:tab w:val="right" w:leader="dot" w:pos="9350"/>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01023834" w:history="1">
            <w:r w:rsidR="00D11141" w:rsidRPr="00B40534">
              <w:rPr>
                <w:rStyle w:val="Hyperlink"/>
                <w:noProof/>
              </w:rPr>
              <w:t>1</w:t>
            </w:r>
            <w:r w:rsidR="00D11141">
              <w:rPr>
                <w:rFonts w:eastAsiaTheme="minorEastAsia"/>
                <w:noProof/>
                <w:kern w:val="2"/>
                <w:sz w:val="24"/>
                <w:szCs w:val="24"/>
                <w:lang w:val="en-GB" w:eastAsia="en-GB"/>
                <w14:ligatures w14:val="standardContextual"/>
              </w:rPr>
              <w:tab/>
            </w:r>
            <w:r w:rsidR="00D11141" w:rsidRPr="00B40534">
              <w:rPr>
                <w:rStyle w:val="Hyperlink"/>
                <w:noProof/>
              </w:rPr>
              <w:t>Εισαγωγή</w:t>
            </w:r>
            <w:r w:rsidR="00D11141">
              <w:rPr>
                <w:noProof/>
                <w:webHidden/>
              </w:rPr>
              <w:tab/>
            </w:r>
            <w:r w:rsidR="00D11141">
              <w:rPr>
                <w:noProof/>
                <w:webHidden/>
              </w:rPr>
              <w:fldChar w:fldCharType="begin"/>
            </w:r>
            <w:r w:rsidR="00D11141">
              <w:rPr>
                <w:noProof/>
                <w:webHidden/>
              </w:rPr>
              <w:instrText xml:space="preserve"> PAGEREF _Toc201023834 \h </w:instrText>
            </w:r>
            <w:r w:rsidR="00D11141">
              <w:rPr>
                <w:noProof/>
                <w:webHidden/>
              </w:rPr>
            </w:r>
            <w:r w:rsidR="00D11141">
              <w:rPr>
                <w:noProof/>
                <w:webHidden/>
              </w:rPr>
              <w:fldChar w:fldCharType="separate"/>
            </w:r>
            <w:r w:rsidR="00CB3E18">
              <w:rPr>
                <w:noProof/>
                <w:webHidden/>
              </w:rPr>
              <w:t>1</w:t>
            </w:r>
            <w:r w:rsidR="00D11141">
              <w:rPr>
                <w:noProof/>
                <w:webHidden/>
              </w:rPr>
              <w:fldChar w:fldCharType="end"/>
            </w:r>
          </w:hyperlink>
        </w:p>
        <w:p w14:paraId="67BB64A2" w14:textId="1AF5A617" w:rsidR="00D11141" w:rsidRDefault="00D1114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1023835" w:history="1">
            <w:r w:rsidRPr="00B40534">
              <w:rPr>
                <w:rStyle w:val="Hyperlink"/>
                <w:noProof/>
              </w:rPr>
              <w:t>1.1</w:t>
            </w:r>
            <w:r>
              <w:rPr>
                <w:rFonts w:eastAsiaTheme="minorEastAsia"/>
                <w:noProof/>
                <w:kern w:val="2"/>
                <w:sz w:val="24"/>
                <w:szCs w:val="24"/>
                <w:lang w:val="en-GB" w:eastAsia="en-GB"/>
                <w14:ligatures w14:val="standardContextual"/>
              </w:rPr>
              <w:tab/>
            </w:r>
            <w:r w:rsidRPr="00B40534">
              <w:rPr>
                <w:rStyle w:val="Hyperlink"/>
                <w:noProof/>
              </w:rPr>
              <w:t>Συλλογιστική Πορεία</w:t>
            </w:r>
            <w:r>
              <w:rPr>
                <w:noProof/>
                <w:webHidden/>
              </w:rPr>
              <w:tab/>
            </w:r>
            <w:r>
              <w:rPr>
                <w:noProof/>
                <w:webHidden/>
              </w:rPr>
              <w:fldChar w:fldCharType="begin"/>
            </w:r>
            <w:r>
              <w:rPr>
                <w:noProof/>
                <w:webHidden/>
              </w:rPr>
              <w:instrText xml:space="preserve"> PAGEREF _Toc201023835 \h </w:instrText>
            </w:r>
            <w:r>
              <w:rPr>
                <w:noProof/>
                <w:webHidden/>
              </w:rPr>
            </w:r>
            <w:r>
              <w:rPr>
                <w:noProof/>
                <w:webHidden/>
              </w:rPr>
              <w:fldChar w:fldCharType="separate"/>
            </w:r>
            <w:r w:rsidR="00CB3E18">
              <w:rPr>
                <w:noProof/>
                <w:webHidden/>
              </w:rPr>
              <w:t>1</w:t>
            </w:r>
            <w:r>
              <w:rPr>
                <w:noProof/>
                <w:webHidden/>
              </w:rPr>
              <w:fldChar w:fldCharType="end"/>
            </w:r>
          </w:hyperlink>
        </w:p>
        <w:p w14:paraId="1B109822" w14:textId="777EC714" w:rsidR="00D11141" w:rsidRDefault="00D11141">
          <w:pPr>
            <w:pStyle w:val="TOC1"/>
            <w:tabs>
              <w:tab w:val="left" w:pos="480"/>
              <w:tab w:val="right" w:leader="dot" w:pos="9350"/>
            </w:tabs>
            <w:rPr>
              <w:rFonts w:eastAsiaTheme="minorEastAsia"/>
              <w:noProof/>
              <w:kern w:val="2"/>
              <w:sz w:val="24"/>
              <w:szCs w:val="24"/>
              <w:lang w:val="en-GB" w:eastAsia="en-GB"/>
              <w14:ligatures w14:val="standardContextual"/>
            </w:rPr>
          </w:pPr>
          <w:hyperlink w:anchor="_Toc201023836" w:history="1">
            <w:r w:rsidRPr="00B40534">
              <w:rPr>
                <w:rStyle w:val="Hyperlink"/>
                <w:noProof/>
              </w:rPr>
              <w:t>2</w:t>
            </w:r>
            <w:r>
              <w:rPr>
                <w:rFonts w:eastAsiaTheme="minorEastAsia"/>
                <w:noProof/>
                <w:kern w:val="2"/>
                <w:sz w:val="24"/>
                <w:szCs w:val="24"/>
                <w:lang w:val="en-GB" w:eastAsia="en-GB"/>
                <w14:ligatures w14:val="standardContextual"/>
              </w:rPr>
              <w:tab/>
            </w:r>
            <w:r w:rsidRPr="00B40534">
              <w:rPr>
                <w:rStyle w:val="Hyperlink"/>
                <w:noProof/>
              </w:rPr>
              <w:t>Ενδεικτικο 2</w:t>
            </w:r>
            <w:r>
              <w:rPr>
                <w:noProof/>
                <w:webHidden/>
              </w:rPr>
              <w:tab/>
            </w:r>
            <w:r>
              <w:rPr>
                <w:noProof/>
                <w:webHidden/>
              </w:rPr>
              <w:fldChar w:fldCharType="begin"/>
            </w:r>
            <w:r>
              <w:rPr>
                <w:noProof/>
                <w:webHidden/>
              </w:rPr>
              <w:instrText xml:space="preserve"> PAGEREF _Toc201023836 \h </w:instrText>
            </w:r>
            <w:r>
              <w:rPr>
                <w:noProof/>
                <w:webHidden/>
              </w:rPr>
            </w:r>
            <w:r>
              <w:rPr>
                <w:noProof/>
                <w:webHidden/>
              </w:rPr>
              <w:fldChar w:fldCharType="separate"/>
            </w:r>
            <w:r w:rsidR="00CB3E18">
              <w:rPr>
                <w:b/>
                <w:bCs/>
                <w:noProof/>
                <w:webHidden/>
              </w:rPr>
              <w:t>Error! Bookmark not defined.</w:t>
            </w:r>
            <w:r>
              <w:rPr>
                <w:noProof/>
                <w:webHidden/>
              </w:rPr>
              <w:fldChar w:fldCharType="end"/>
            </w:r>
          </w:hyperlink>
        </w:p>
        <w:p w14:paraId="66A91ECD" w14:textId="0C2062A3" w:rsidR="00D11141" w:rsidRDefault="00D1114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1023839" w:history="1">
            <w:r w:rsidRPr="00B40534">
              <w:rPr>
                <w:rStyle w:val="Hyperlink"/>
                <w:noProof/>
              </w:rPr>
              <w:t>2.1</w:t>
            </w:r>
            <w:r>
              <w:rPr>
                <w:rFonts w:eastAsiaTheme="minorEastAsia"/>
                <w:noProof/>
                <w:kern w:val="2"/>
                <w:sz w:val="24"/>
                <w:szCs w:val="24"/>
                <w:lang w:val="en-GB" w:eastAsia="en-GB"/>
                <w14:ligatures w14:val="standardContextual"/>
              </w:rPr>
              <w:tab/>
            </w:r>
            <w:r w:rsidRPr="00B40534">
              <w:rPr>
                <w:rStyle w:val="Hyperlink"/>
                <w:noProof/>
              </w:rPr>
              <w:t>Ενδεικτική κεφαλίδα 2ου επιπέδου</w:t>
            </w:r>
            <w:r>
              <w:rPr>
                <w:noProof/>
                <w:webHidden/>
              </w:rPr>
              <w:tab/>
            </w:r>
            <w:r>
              <w:rPr>
                <w:noProof/>
                <w:webHidden/>
              </w:rPr>
              <w:fldChar w:fldCharType="begin"/>
            </w:r>
            <w:r>
              <w:rPr>
                <w:noProof/>
                <w:webHidden/>
              </w:rPr>
              <w:instrText xml:space="preserve"> PAGEREF _Toc201023839 \h </w:instrText>
            </w:r>
            <w:r>
              <w:rPr>
                <w:noProof/>
                <w:webHidden/>
              </w:rPr>
            </w:r>
            <w:r>
              <w:rPr>
                <w:noProof/>
                <w:webHidden/>
              </w:rPr>
              <w:fldChar w:fldCharType="separate"/>
            </w:r>
            <w:r w:rsidR="00CB3E18">
              <w:rPr>
                <w:b/>
                <w:bCs/>
                <w:noProof/>
                <w:webHidden/>
              </w:rPr>
              <w:t>Error! Bookmark not defined.</w:t>
            </w:r>
            <w:r>
              <w:rPr>
                <w:noProof/>
                <w:webHidden/>
              </w:rPr>
              <w:fldChar w:fldCharType="end"/>
            </w:r>
          </w:hyperlink>
        </w:p>
        <w:p w14:paraId="010F7F22" w14:textId="07671BC0" w:rsidR="00D11141" w:rsidRDefault="00D11141">
          <w:pPr>
            <w:pStyle w:val="TOC1"/>
            <w:tabs>
              <w:tab w:val="left" w:pos="480"/>
              <w:tab w:val="right" w:leader="dot" w:pos="9350"/>
            </w:tabs>
            <w:rPr>
              <w:rFonts w:eastAsiaTheme="minorEastAsia"/>
              <w:noProof/>
              <w:kern w:val="2"/>
              <w:sz w:val="24"/>
              <w:szCs w:val="24"/>
              <w:lang w:val="en-GB" w:eastAsia="en-GB"/>
              <w14:ligatures w14:val="standardContextual"/>
            </w:rPr>
          </w:pPr>
          <w:hyperlink w:anchor="_Toc201023840" w:history="1">
            <w:r w:rsidRPr="00B40534">
              <w:rPr>
                <w:rStyle w:val="Hyperlink"/>
                <w:noProof/>
              </w:rPr>
              <w:t>3</w:t>
            </w:r>
            <w:r>
              <w:rPr>
                <w:rFonts w:eastAsiaTheme="minorEastAsia"/>
                <w:noProof/>
                <w:kern w:val="2"/>
                <w:sz w:val="24"/>
                <w:szCs w:val="24"/>
                <w:lang w:val="en-GB" w:eastAsia="en-GB"/>
                <w14:ligatures w14:val="standardContextual"/>
              </w:rPr>
              <w:tab/>
            </w:r>
            <w:r w:rsidRPr="00B40534">
              <w:rPr>
                <w:rStyle w:val="Hyperlink"/>
                <w:noProof/>
              </w:rPr>
              <w:t>Πηγές</w:t>
            </w:r>
            <w:r>
              <w:rPr>
                <w:noProof/>
                <w:webHidden/>
              </w:rPr>
              <w:tab/>
            </w:r>
            <w:r>
              <w:rPr>
                <w:noProof/>
                <w:webHidden/>
              </w:rPr>
              <w:fldChar w:fldCharType="begin"/>
            </w:r>
            <w:r>
              <w:rPr>
                <w:noProof/>
                <w:webHidden/>
              </w:rPr>
              <w:instrText xml:space="preserve"> PAGEREF _Toc201023840 \h </w:instrText>
            </w:r>
            <w:r>
              <w:rPr>
                <w:noProof/>
                <w:webHidden/>
              </w:rPr>
            </w:r>
            <w:r>
              <w:rPr>
                <w:noProof/>
                <w:webHidden/>
              </w:rPr>
              <w:fldChar w:fldCharType="separate"/>
            </w:r>
            <w:r w:rsidR="00CB3E18">
              <w:rPr>
                <w:noProof/>
                <w:webHidden/>
              </w:rPr>
              <w:t>3</w:t>
            </w:r>
            <w:r>
              <w:rPr>
                <w:noProof/>
                <w:webHidden/>
              </w:rPr>
              <w:fldChar w:fldCharType="end"/>
            </w:r>
          </w:hyperlink>
        </w:p>
        <w:p w14:paraId="1B8ABF53" w14:textId="4A8CFAF7" w:rsidR="00491415" w:rsidRPr="00AA07B4" w:rsidRDefault="00491415">
          <w:pPr>
            <w:rPr>
              <w:b/>
              <w:bCs/>
              <w:noProof/>
            </w:rPr>
          </w:pPr>
          <w:r>
            <w:rPr>
              <w:b/>
              <w:bCs/>
              <w:noProof/>
            </w:rPr>
            <w:fldChar w:fldCharType="end"/>
          </w:r>
        </w:p>
      </w:sdtContent>
    </w:sdt>
    <w:p w14:paraId="424A91EB" w14:textId="735FE955" w:rsidR="00AA07B4" w:rsidRDefault="00AA07B4" w:rsidP="00AA07B4">
      <w:pPr>
        <w:rPr>
          <w:lang w:val="el-GR"/>
        </w:rPr>
      </w:pPr>
    </w:p>
    <w:p w14:paraId="47F094D4" w14:textId="77777777" w:rsidR="00AA07B4" w:rsidRDefault="00AA07B4" w:rsidP="00AA07B4">
      <w:pPr>
        <w:rPr>
          <w:lang w:val="el-GR"/>
        </w:rPr>
        <w:sectPr w:rsidR="00AA07B4" w:rsidSect="00932FEE">
          <w:pgSz w:w="12240" w:h="15840"/>
          <w:pgMar w:top="1440" w:right="1440" w:bottom="1440" w:left="1440" w:header="720" w:footer="720" w:gutter="0"/>
          <w:cols w:space="720"/>
          <w:docGrid w:linePitch="360"/>
        </w:sectPr>
      </w:pPr>
    </w:p>
    <w:p w14:paraId="7F2D332E" w14:textId="59F40AEC" w:rsidR="00AA07B4" w:rsidRPr="006B0804" w:rsidRDefault="000A6482" w:rsidP="006B0804">
      <w:pPr>
        <w:pStyle w:val="Heading1"/>
      </w:pPr>
      <w:bookmarkStart w:id="0" w:name="_Toc201023834"/>
      <w:r>
        <w:lastRenderedPageBreak/>
        <w:t>Εισαγωγή</w:t>
      </w:r>
      <w:bookmarkEnd w:id="0"/>
    </w:p>
    <w:p w14:paraId="6F4CC2F9" w14:textId="77777777" w:rsidR="00C30692" w:rsidRDefault="00C30692" w:rsidP="00C30692">
      <w:pPr>
        <w:rPr>
          <w:lang w:val="el-GR"/>
        </w:rPr>
      </w:pPr>
    </w:p>
    <w:p w14:paraId="0C7EA1BF" w14:textId="64E59E80" w:rsidR="00740FBA" w:rsidRPr="001923DF" w:rsidRDefault="000A6482" w:rsidP="00364019">
      <w:pPr>
        <w:jc w:val="both"/>
        <w:rPr>
          <w:lang w:val="el-GR"/>
        </w:rPr>
      </w:pPr>
      <w:r>
        <w:rPr>
          <w:lang w:val="el-GR"/>
        </w:rPr>
        <w:t xml:space="preserve">Στόχος της εν λόγω εργασίας είναι η εξοικείωσή μου με εργαλεία και μεθοδολογίες για την εξαγωγή </w:t>
      </w:r>
      <w:r>
        <w:t>descriptors</w:t>
      </w:r>
      <w:r>
        <w:rPr>
          <w:lang w:val="el-GR"/>
        </w:rPr>
        <w:t xml:space="preserve"> ηχητικών σημάτων, καθώς και με βασικούς αλγόριθμους ταξινόμησης μηχανικής μάθησης (ΜΜ). Σε αυτήν την αναφορά παρουσιάζω και εξηγώ αναλυτικά την μεθοδολογία που ακολούθησα και τη συλλογιστική μου πορεία</w:t>
      </w:r>
      <w:r w:rsidR="001923DF">
        <w:rPr>
          <w:lang w:val="el-GR"/>
        </w:rPr>
        <w:t xml:space="preserve">, ώστε να κατασκευάσω ένα πρόγραμμα που </w:t>
      </w:r>
      <w:r w:rsidR="00786A9A">
        <w:rPr>
          <w:lang w:val="el-GR"/>
        </w:rPr>
        <w:t>προβλέπει</w:t>
      </w:r>
      <w:r w:rsidR="001923DF">
        <w:rPr>
          <w:lang w:val="el-GR"/>
        </w:rPr>
        <w:t xml:space="preserve"> με καλή απόδοση το είδος ενός μουσικού κομματιού</w:t>
      </w:r>
      <w:r>
        <w:rPr>
          <w:lang w:val="el-GR"/>
        </w:rPr>
        <w:t xml:space="preserve"> </w:t>
      </w:r>
      <w:r w:rsidR="001923DF">
        <w:rPr>
          <w:lang w:val="el-GR"/>
        </w:rPr>
        <w:t>δοσμένου του αρχείου .</w:t>
      </w:r>
      <w:r w:rsidR="001923DF">
        <w:t>mp</w:t>
      </w:r>
      <w:r w:rsidR="001923DF" w:rsidRPr="001923DF">
        <w:rPr>
          <w:lang w:val="el-GR"/>
        </w:rPr>
        <w:t>3</w:t>
      </w:r>
      <w:r w:rsidR="001923DF">
        <w:rPr>
          <w:lang w:val="el-GR"/>
        </w:rPr>
        <w:t xml:space="preserve"> του. </w:t>
      </w:r>
    </w:p>
    <w:p w14:paraId="40A908B2" w14:textId="304EC04E" w:rsidR="00C30692" w:rsidRDefault="00487351" w:rsidP="006B0804">
      <w:pPr>
        <w:pStyle w:val="Heading2"/>
        <w:rPr>
          <w:lang w:val="en-US"/>
        </w:rPr>
      </w:pPr>
      <w:r>
        <w:t>Διαδικασία</w:t>
      </w:r>
    </w:p>
    <w:p w14:paraId="11E92BF4" w14:textId="7B5BF2F2" w:rsidR="001923DF" w:rsidRDefault="00BD32AB" w:rsidP="00BD32AB">
      <w:pPr>
        <w:rPr>
          <w:lang w:val="el-GR"/>
        </w:rPr>
      </w:pPr>
      <w:r>
        <w:rPr>
          <w:lang w:val="el-GR"/>
        </w:rPr>
        <w:t xml:space="preserve">Αφού οικειοποιήθηκα με τη δοσμένη και σχετική βιβλιογραφία, </w:t>
      </w:r>
      <w:r w:rsidR="001923DF">
        <w:rPr>
          <w:lang w:val="el-GR"/>
        </w:rPr>
        <w:t>αποφάσισα να ακολοθήσω τ</w:t>
      </w:r>
      <w:r w:rsidR="00487351">
        <w:rPr>
          <w:lang w:val="el-GR"/>
        </w:rPr>
        <w:t>α</w:t>
      </w:r>
      <w:r w:rsidR="001923DF">
        <w:rPr>
          <w:lang w:val="el-GR"/>
        </w:rPr>
        <w:t xml:space="preserve"> εξής </w:t>
      </w:r>
      <w:r w:rsidR="00487351">
        <w:rPr>
          <w:lang w:val="el-GR"/>
        </w:rPr>
        <w:t>βήματα</w:t>
      </w:r>
      <w:r w:rsidR="001923DF" w:rsidRPr="001923DF">
        <w:rPr>
          <w:lang w:val="el-GR"/>
        </w:rPr>
        <w:t>:</w:t>
      </w:r>
    </w:p>
    <w:p w14:paraId="37BE1B30" w14:textId="0D28C1FE" w:rsidR="001923DF" w:rsidRDefault="001923DF" w:rsidP="00811C90">
      <w:pPr>
        <w:pStyle w:val="ListParagraph"/>
        <w:numPr>
          <w:ilvl w:val="0"/>
          <w:numId w:val="9"/>
        </w:numPr>
        <w:rPr>
          <w:lang w:val="el-GR"/>
        </w:rPr>
      </w:pPr>
      <w:r w:rsidRPr="00811C90">
        <w:rPr>
          <w:lang w:val="el-GR"/>
        </w:rPr>
        <w:t>Αρχικά αποφασίζω ποια μουσικά (ηχητικά) χαρακτηριστικά χρειάζομαι για να τροφοδοτίσω στον αλγόριθμο ΜΜ. Με βάση το [1]</w:t>
      </w:r>
      <w:r w:rsidR="00D11141" w:rsidRPr="00811C90">
        <w:rPr>
          <w:lang w:val="el-GR"/>
        </w:rPr>
        <w:t xml:space="preserve">, καταλήγω σε χαρακτηριστικά από </w:t>
      </w:r>
      <w:r w:rsidR="0037604F" w:rsidRPr="00811C90">
        <w:rPr>
          <w:b/>
          <w:bCs/>
          <w:lang w:val="el-GR"/>
        </w:rPr>
        <w:t>9</w:t>
      </w:r>
      <w:r w:rsidR="00D11141" w:rsidRPr="00811C90">
        <w:rPr>
          <w:lang w:val="el-GR"/>
        </w:rPr>
        <w:t xml:space="preserve"> κατηγορίες: τη</w:t>
      </w:r>
      <w:r w:rsidR="0037604F" w:rsidRPr="00811C90">
        <w:rPr>
          <w:lang w:val="el-GR"/>
        </w:rPr>
        <w:t>ν</w:t>
      </w:r>
      <w:r w:rsidR="00D11141" w:rsidRPr="00811C90">
        <w:rPr>
          <w:lang w:val="el-GR"/>
        </w:rPr>
        <w:t xml:space="preserve"> </w:t>
      </w:r>
      <w:r w:rsidR="0037604F" w:rsidRPr="00811C90">
        <w:rPr>
          <w:b/>
          <w:bCs/>
          <w:lang w:val="el-GR"/>
        </w:rPr>
        <w:t>μ</w:t>
      </w:r>
      <w:r w:rsidR="00D11141" w:rsidRPr="00811C90">
        <w:rPr>
          <w:b/>
          <w:bCs/>
          <w:lang w:val="el-GR"/>
        </w:rPr>
        <w:t>ελωδία</w:t>
      </w:r>
      <w:r w:rsidR="00D11141" w:rsidRPr="00811C90">
        <w:rPr>
          <w:lang w:val="el-GR"/>
        </w:rPr>
        <w:t xml:space="preserve">, </w:t>
      </w:r>
      <w:r w:rsidR="0037604F" w:rsidRPr="00811C90">
        <w:rPr>
          <w:lang w:val="el-GR"/>
        </w:rPr>
        <w:t xml:space="preserve">την </w:t>
      </w:r>
      <w:r w:rsidR="0037604F" w:rsidRPr="00811C90">
        <w:rPr>
          <w:b/>
          <w:bCs/>
          <w:lang w:val="el-GR"/>
        </w:rPr>
        <w:t>αρμονία</w:t>
      </w:r>
      <w:r w:rsidR="0037604F" w:rsidRPr="00811C90">
        <w:rPr>
          <w:lang w:val="el-GR"/>
        </w:rPr>
        <w:t xml:space="preserve">, τον </w:t>
      </w:r>
      <w:r w:rsidR="0037604F" w:rsidRPr="00811C90">
        <w:rPr>
          <w:b/>
          <w:bCs/>
          <w:lang w:val="el-GR"/>
        </w:rPr>
        <w:t>ρυθμό</w:t>
      </w:r>
      <w:r w:rsidR="0037604F" w:rsidRPr="00811C90">
        <w:rPr>
          <w:lang w:val="el-GR"/>
        </w:rPr>
        <w:t xml:space="preserve">, την </w:t>
      </w:r>
      <w:r w:rsidR="0037604F" w:rsidRPr="00811C90">
        <w:rPr>
          <w:b/>
          <w:bCs/>
          <w:lang w:val="el-GR"/>
        </w:rPr>
        <w:t>δυναμική</w:t>
      </w:r>
      <w:r w:rsidR="0037604F" w:rsidRPr="00811C90">
        <w:rPr>
          <w:lang w:val="el-GR"/>
        </w:rPr>
        <w:t xml:space="preserve">, το </w:t>
      </w:r>
      <w:r w:rsidR="0037604F" w:rsidRPr="00811C90">
        <w:rPr>
          <w:b/>
          <w:bCs/>
          <w:lang w:val="el-GR"/>
        </w:rPr>
        <w:t>ηχόχρωμα</w:t>
      </w:r>
      <w:r w:rsidR="0037604F" w:rsidRPr="00811C90">
        <w:rPr>
          <w:lang w:val="el-GR"/>
        </w:rPr>
        <w:t xml:space="preserve">, την </w:t>
      </w:r>
      <w:r w:rsidR="0037604F" w:rsidRPr="00811C90">
        <w:rPr>
          <w:b/>
          <w:bCs/>
          <w:lang w:val="el-GR"/>
        </w:rPr>
        <w:t>εκφραστικότητα</w:t>
      </w:r>
      <w:r w:rsidR="0037604F" w:rsidRPr="00811C90">
        <w:rPr>
          <w:lang w:val="el-GR"/>
        </w:rPr>
        <w:t xml:space="preserve">, την </w:t>
      </w:r>
      <w:r w:rsidR="0037604F" w:rsidRPr="00811C90">
        <w:rPr>
          <w:b/>
          <w:bCs/>
          <w:lang w:val="el-GR"/>
        </w:rPr>
        <w:t>μουσική</w:t>
      </w:r>
      <w:r w:rsidR="0037604F" w:rsidRPr="00811C90">
        <w:rPr>
          <w:lang w:val="el-GR"/>
        </w:rPr>
        <w:t xml:space="preserve"> </w:t>
      </w:r>
      <w:r w:rsidR="0037604F" w:rsidRPr="00811C90">
        <w:rPr>
          <w:b/>
          <w:bCs/>
          <w:lang w:val="el-GR"/>
        </w:rPr>
        <w:t>υφή</w:t>
      </w:r>
      <w:r w:rsidR="0037604F" w:rsidRPr="00811C90">
        <w:rPr>
          <w:lang w:val="el-GR"/>
        </w:rPr>
        <w:t xml:space="preserve">, την </w:t>
      </w:r>
      <w:r w:rsidR="0037604F" w:rsidRPr="00811C90">
        <w:rPr>
          <w:b/>
          <w:bCs/>
          <w:lang w:val="el-GR"/>
        </w:rPr>
        <w:t>μουσική</w:t>
      </w:r>
      <w:r w:rsidR="0037604F" w:rsidRPr="00811C90">
        <w:rPr>
          <w:lang w:val="el-GR"/>
        </w:rPr>
        <w:t xml:space="preserve"> </w:t>
      </w:r>
      <w:r w:rsidR="0037604F" w:rsidRPr="00811C90">
        <w:rPr>
          <w:b/>
          <w:bCs/>
          <w:lang w:val="el-GR"/>
        </w:rPr>
        <w:t>φόρμα</w:t>
      </w:r>
      <w:r w:rsidR="0037604F" w:rsidRPr="00811C90">
        <w:rPr>
          <w:lang w:val="el-GR"/>
        </w:rPr>
        <w:t xml:space="preserve"> και την </w:t>
      </w:r>
      <w:r w:rsidR="0037604F" w:rsidRPr="00811C90">
        <w:rPr>
          <w:b/>
          <w:bCs/>
          <w:lang w:val="el-GR"/>
        </w:rPr>
        <w:t>κατηγορία  χαρακτηριστικών υψηλού επιπέδου</w:t>
      </w:r>
      <w:r w:rsidR="0037604F" w:rsidRPr="00811C90">
        <w:rPr>
          <w:lang w:val="el-GR"/>
        </w:rPr>
        <w:t xml:space="preserve">. Οι κατηγορίες και </w:t>
      </w:r>
      <w:r w:rsidR="00293885">
        <w:rPr>
          <w:lang w:val="el-GR"/>
        </w:rPr>
        <w:t xml:space="preserve">τα </w:t>
      </w:r>
      <w:r w:rsidR="0037604F" w:rsidRPr="00811C90">
        <w:rPr>
          <w:lang w:val="el-GR"/>
        </w:rPr>
        <w:t xml:space="preserve">χαρακτηριστικά </w:t>
      </w:r>
      <w:r w:rsidR="00293885">
        <w:rPr>
          <w:lang w:val="el-GR"/>
        </w:rPr>
        <w:t xml:space="preserve">αυτά </w:t>
      </w:r>
      <w:r w:rsidR="0037604F" w:rsidRPr="00811C90">
        <w:rPr>
          <w:lang w:val="el-GR"/>
        </w:rPr>
        <w:t>αναλύονται παρακάτω.</w:t>
      </w:r>
    </w:p>
    <w:p w14:paraId="58381ED5" w14:textId="50B83CB7" w:rsidR="0064539A" w:rsidRPr="0064539A" w:rsidRDefault="0064539A" w:rsidP="0064539A">
      <w:pPr>
        <w:pStyle w:val="ListParagraph"/>
        <w:numPr>
          <w:ilvl w:val="0"/>
          <w:numId w:val="9"/>
        </w:numPr>
        <w:rPr>
          <w:lang w:val="el-GR"/>
        </w:rPr>
      </w:pPr>
      <w:r>
        <w:rPr>
          <w:lang w:val="el-GR"/>
        </w:rPr>
        <w:t xml:space="preserve">Επιλέγω </w:t>
      </w:r>
      <w:r w:rsidRPr="004805EE">
        <w:rPr>
          <w:b/>
          <w:bCs/>
          <w:lang w:val="el-GR"/>
        </w:rPr>
        <w:t>80</w:t>
      </w:r>
      <w:r w:rsidRPr="00811C90">
        <w:rPr>
          <w:lang w:val="el-GR"/>
        </w:rPr>
        <w:t xml:space="preserve"> τραγούδια από το </w:t>
      </w:r>
      <w:r w:rsidRPr="004805EE">
        <w:rPr>
          <w:b/>
          <w:bCs/>
        </w:rPr>
        <w:t>small</w:t>
      </w:r>
      <w:r w:rsidRPr="00811C90">
        <w:rPr>
          <w:lang w:val="el-GR"/>
        </w:rPr>
        <w:t xml:space="preserve"> </w:t>
      </w:r>
      <w:r w:rsidRPr="004805EE">
        <w:rPr>
          <w:b/>
          <w:bCs/>
        </w:rPr>
        <w:t>FMA</w:t>
      </w:r>
      <w:r w:rsidRPr="00811C90">
        <w:rPr>
          <w:lang w:val="el-GR"/>
        </w:rPr>
        <w:t xml:space="preserve"> </w:t>
      </w:r>
      <w:r>
        <w:t>database</w:t>
      </w:r>
      <w:r w:rsidRPr="00811C90">
        <w:rPr>
          <w:lang w:val="el-GR"/>
        </w:rPr>
        <w:t xml:space="preserve"> για κάθε από τα </w:t>
      </w:r>
      <w:r w:rsidRPr="004805EE">
        <w:rPr>
          <w:b/>
          <w:bCs/>
          <w:lang w:val="el-GR"/>
        </w:rPr>
        <w:t>4</w:t>
      </w:r>
      <w:r w:rsidRPr="00811C90">
        <w:rPr>
          <w:lang w:val="el-GR"/>
        </w:rPr>
        <w:t xml:space="preserve"> μουσικά είδη (</w:t>
      </w:r>
      <w:r>
        <w:t>Pop</w:t>
      </w:r>
      <w:r w:rsidRPr="00811C90">
        <w:rPr>
          <w:lang w:val="el-GR"/>
        </w:rPr>
        <w:t xml:space="preserve">, </w:t>
      </w:r>
      <w:r>
        <w:t>Rock</w:t>
      </w:r>
      <w:r w:rsidRPr="00811C90">
        <w:rPr>
          <w:lang w:val="el-GR"/>
        </w:rPr>
        <w:t xml:space="preserve">, </w:t>
      </w:r>
      <w:r>
        <w:t>Metal</w:t>
      </w:r>
      <w:r w:rsidRPr="00811C90">
        <w:rPr>
          <w:lang w:val="el-GR"/>
        </w:rPr>
        <w:t xml:space="preserve">, </w:t>
      </w:r>
      <w:r>
        <w:t>Punk</w:t>
      </w:r>
      <w:r w:rsidRPr="00811C90">
        <w:rPr>
          <w:lang w:val="el-GR"/>
        </w:rPr>
        <w:t xml:space="preserve">) </w:t>
      </w:r>
      <w:r>
        <w:rPr>
          <w:lang w:val="el-GR"/>
        </w:rPr>
        <w:t>με τα οποία θέλω να εκπαιδεύσω τον αλγόριθμό μου</w:t>
      </w:r>
      <w:r w:rsidRPr="00811C90">
        <w:rPr>
          <w:lang w:val="el-GR"/>
        </w:rPr>
        <w:t>.</w:t>
      </w:r>
      <w:r w:rsidRPr="004805EE">
        <w:rPr>
          <w:lang w:val="el-GR"/>
        </w:rPr>
        <w:t xml:space="preserve"> </w:t>
      </w:r>
      <w:r>
        <w:rPr>
          <w:lang w:val="el-GR"/>
        </w:rPr>
        <w:t>Σ</w:t>
      </w:r>
      <w:r>
        <w:rPr>
          <w:lang w:val="el-GR"/>
        </w:rPr>
        <w:t xml:space="preserve">υνολικά </w:t>
      </w:r>
      <w:r>
        <w:rPr>
          <w:lang w:val="el-GR"/>
        </w:rPr>
        <w:t xml:space="preserve">είναι </w:t>
      </w:r>
      <w:r>
        <w:rPr>
          <w:lang w:val="el-GR"/>
        </w:rPr>
        <w:t>320 κομμάτια</w:t>
      </w:r>
      <w:r>
        <w:rPr>
          <w:lang w:val="el-GR"/>
        </w:rPr>
        <w:t>.</w:t>
      </w:r>
    </w:p>
    <w:p w14:paraId="5F1F92B1" w14:textId="5F755A13" w:rsidR="00C629A8" w:rsidRPr="002E2B0C" w:rsidRDefault="000E5E70" w:rsidP="00811C90">
      <w:pPr>
        <w:pStyle w:val="ListParagraph"/>
        <w:numPr>
          <w:ilvl w:val="0"/>
          <w:numId w:val="9"/>
        </w:numPr>
        <w:rPr>
          <w:lang w:val="el-GR"/>
        </w:rPr>
      </w:pPr>
      <w:r w:rsidRPr="00811C90">
        <w:rPr>
          <w:lang w:val="el-GR"/>
        </w:rPr>
        <w:t xml:space="preserve">Χρησιμοποιώντας </w:t>
      </w:r>
      <w:r>
        <w:t>python</w:t>
      </w:r>
      <w:r w:rsidRPr="00811C90">
        <w:rPr>
          <w:lang w:val="el-GR"/>
        </w:rPr>
        <w:t xml:space="preserve"> και σχετικές βιβλιοθήκες της, όπως η </w:t>
      </w:r>
      <w:r w:rsidRPr="003C1C73">
        <w:rPr>
          <w:b/>
          <w:bCs/>
        </w:rPr>
        <w:t>essentia</w:t>
      </w:r>
      <w:r w:rsidRPr="00811C90">
        <w:rPr>
          <w:lang w:val="el-GR"/>
        </w:rPr>
        <w:t xml:space="preserve"> και η </w:t>
      </w:r>
      <w:r w:rsidRPr="004805EE">
        <w:rPr>
          <w:b/>
          <w:bCs/>
        </w:rPr>
        <w:t>librosa</w:t>
      </w:r>
      <w:r w:rsidRPr="00811C90">
        <w:rPr>
          <w:lang w:val="el-GR"/>
        </w:rPr>
        <w:t xml:space="preserve">, </w:t>
      </w:r>
      <w:r w:rsidR="001923DF" w:rsidRPr="00811C90">
        <w:rPr>
          <w:lang w:val="el-GR"/>
        </w:rPr>
        <w:t xml:space="preserve">κάνω εξαγωγή </w:t>
      </w:r>
      <w:r w:rsidR="00293885">
        <w:rPr>
          <w:lang w:val="el-GR"/>
        </w:rPr>
        <w:t>των μουσικών στοιχείων και στατιστικών τους και τα αποθηκ</w:t>
      </w:r>
      <w:r w:rsidR="00EB7580">
        <w:rPr>
          <w:lang w:val="el-GR"/>
        </w:rPr>
        <w:t>εύ</w:t>
      </w:r>
      <w:r w:rsidR="00293885">
        <w:rPr>
          <w:lang w:val="el-GR"/>
        </w:rPr>
        <w:t xml:space="preserve">ω στην </w:t>
      </w:r>
      <w:r w:rsidR="00293885">
        <w:rPr>
          <w:lang w:val="en-GB"/>
        </w:rPr>
        <w:t>sound</w:t>
      </w:r>
      <w:r w:rsidR="00293885" w:rsidRPr="00293885">
        <w:rPr>
          <w:lang w:val="el-GR"/>
        </w:rPr>
        <w:t>_</w:t>
      </w:r>
      <w:r w:rsidR="00293885">
        <w:rPr>
          <w:lang w:val="en-GB"/>
        </w:rPr>
        <w:t>database</w:t>
      </w:r>
      <w:r w:rsidR="00293885" w:rsidRPr="00293885">
        <w:rPr>
          <w:lang w:val="el-GR"/>
        </w:rPr>
        <w:t>.</w:t>
      </w:r>
      <w:r w:rsidR="00293885">
        <w:rPr>
          <w:lang w:val="en-GB"/>
        </w:rPr>
        <w:t>db</w:t>
      </w:r>
      <w:r w:rsidR="00293885" w:rsidRPr="00293885">
        <w:rPr>
          <w:lang w:val="el-GR"/>
        </w:rPr>
        <w:t xml:space="preserve">. </w:t>
      </w:r>
      <w:r w:rsidRPr="00811C90">
        <w:rPr>
          <w:lang w:val="el-GR"/>
        </w:rPr>
        <w:t xml:space="preserve">Το κάθε </w:t>
      </w:r>
      <w:r w:rsidR="00293885">
        <w:rPr>
          <w:lang w:val="el-GR"/>
        </w:rPr>
        <w:t xml:space="preserve">κομμάτι έχει το δικό του </w:t>
      </w:r>
      <w:r w:rsidR="00293885" w:rsidRPr="00293885">
        <w:rPr>
          <w:b/>
          <w:bCs/>
        </w:rPr>
        <w:t>track</w:t>
      </w:r>
      <w:r w:rsidR="00293885" w:rsidRPr="00293885">
        <w:rPr>
          <w:b/>
          <w:bCs/>
          <w:lang w:val="el-GR"/>
        </w:rPr>
        <w:t xml:space="preserve"> </w:t>
      </w:r>
      <w:r w:rsidR="00293885" w:rsidRPr="00293885">
        <w:rPr>
          <w:b/>
          <w:bCs/>
        </w:rPr>
        <w:t>id</w:t>
      </w:r>
      <w:r w:rsidR="00293885">
        <w:rPr>
          <w:lang w:val="el-GR"/>
        </w:rPr>
        <w:t xml:space="preserve"> </w:t>
      </w:r>
      <w:r w:rsidR="00EB7580">
        <w:rPr>
          <w:lang w:val="el-GR"/>
        </w:rPr>
        <w:t>το οποίο παίζει τον ρόλο πρωτεύον κλειδιού</w:t>
      </w:r>
      <w:r w:rsidRPr="00811C90">
        <w:rPr>
          <w:lang w:val="el-GR"/>
        </w:rPr>
        <w:t xml:space="preserve">. </w:t>
      </w:r>
      <w:r w:rsidR="0064539A">
        <w:rPr>
          <w:lang w:val="el-GR"/>
        </w:rPr>
        <w:t xml:space="preserve">Συνολικά εξάγω </w:t>
      </w:r>
      <w:r w:rsidR="0064539A" w:rsidRPr="002E2B0C">
        <w:rPr>
          <w:lang w:val="el-GR"/>
        </w:rPr>
        <w:t xml:space="preserve">30 </w:t>
      </w:r>
      <w:r w:rsidR="0064539A">
        <w:rPr>
          <w:lang w:val="el-GR"/>
        </w:rPr>
        <w:t xml:space="preserve">χαρακτηριστικά, εξ αυτών για τα 21 εξάγω </w:t>
      </w:r>
      <w:r w:rsidR="002E2B0C">
        <w:rPr>
          <w:lang w:val="el-GR"/>
        </w:rPr>
        <w:t xml:space="preserve">τα στατιστικά </w:t>
      </w:r>
      <w:r w:rsidR="002E2B0C">
        <w:rPr>
          <w:lang w:val="en-GB"/>
        </w:rPr>
        <w:t>mean</w:t>
      </w:r>
      <w:r w:rsidR="002E2B0C" w:rsidRPr="002E2B0C">
        <w:rPr>
          <w:lang w:val="el-GR"/>
        </w:rPr>
        <w:t xml:space="preserve">, </w:t>
      </w:r>
      <w:r w:rsidR="002E2B0C">
        <w:rPr>
          <w:lang w:val="en-GB"/>
        </w:rPr>
        <w:t>media</w:t>
      </w:r>
      <w:r w:rsidR="002E2B0C" w:rsidRPr="002E2B0C">
        <w:rPr>
          <w:lang w:val="el-GR"/>
        </w:rPr>
        <w:t xml:space="preserve">, </w:t>
      </w:r>
      <w:r w:rsidR="002E2B0C">
        <w:rPr>
          <w:lang w:val="en-GB"/>
        </w:rPr>
        <w:t>std</w:t>
      </w:r>
      <w:r w:rsidR="002E2B0C" w:rsidRPr="002E2B0C">
        <w:rPr>
          <w:lang w:val="el-GR"/>
        </w:rPr>
        <w:t xml:space="preserve">, </w:t>
      </w:r>
      <w:r w:rsidR="002E2B0C">
        <w:rPr>
          <w:lang w:val="en-GB"/>
        </w:rPr>
        <w:t>kurtosis</w:t>
      </w:r>
      <w:r w:rsidR="002E2B0C" w:rsidRPr="002E2B0C">
        <w:rPr>
          <w:lang w:val="el-GR"/>
        </w:rPr>
        <w:t xml:space="preserve">, </w:t>
      </w:r>
      <w:r w:rsidR="002E2B0C">
        <w:rPr>
          <w:lang w:val="en-GB"/>
        </w:rPr>
        <w:t>skewness</w:t>
      </w:r>
      <w:r w:rsidR="002E2B0C" w:rsidRPr="002E2B0C">
        <w:rPr>
          <w:lang w:val="el-GR"/>
        </w:rPr>
        <w:t xml:space="preserve"> </w:t>
      </w:r>
      <w:r w:rsidR="002E2B0C">
        <w:rPr>
          <w:lang w:val="el-GR"/>
        </w:rPr>
        <w:t>και</w:t>
      </w:r>
      <w:r w:rsidR="002E2B0C" w:rsidRPr="002E2B0C">
        <w:rPr>
          <w:lang w:val="el-GR"/>
        </w:rPr>
        <w:t xml:space="preserve"> </w:t>
      </w:r>
      <w:r w:rsidR="002E2B0C">
        <w:t>delta</w:t>
      </w:r>
      <w:r w:rsidR="002E2B0C">
        <w:rPr>
          <w:lang w:val="el-GR"/>
        </w:rPr>
        <w:t>, φτάνοντας τελικά σε 150 χαρακτηριστικά για εκπαίδευση.</w:t>
      </w:r>
    </w:p>
    <w:p w14:paraId="162D35CB" w14:textId="44760EE9" w:rsidR="002E2B0C" w:rsidRPr="00811C90" w:rsidRDefault="002E2B0C" w:rsidP="00811C90">
      <w:pPr>
        <w:pStyle w:val="ListParagraph"/>
        <w:numPr>
          <w:ilvl w:val="0"/>
          <w:numId w:val="9"/>
        </w:numPr>
        <w:rPr>
          <w:lang w:val="el-GR"/>
        </w:rPr>
      </w:pPr>
      <w:r>
        <w:rPr>
          <w:lang w:val="el-GR"/>
        </w:rPr>
        <w:t xml:space="preserve">Για να μειώσω τους πόρους που χρειάζονται και για να αυξήσω την ακρίβεια του αλγορίθμου μου, ελέγχω τη συσχέτιση μεταξύ των 150 αυτών χαρακτηριστικών. Στο </w:t>
      </w:r>
      <w:r>
        <w:rPr>
          <w:lang w:val="en-GB"/>
        </w:rPr>
        <w:t>data</w:t>
      </w:r>
      <w:r w:rsidRPr="002E2B0C">
        <w:rPr>
          <w:lang w:val="el-GR"/>
        </w:rPr>
        <w:t>_</w:t>
      </w:r>
      <w:r>
        <w:rPr>
          <w:lang w:val="en-GB"/>
        </w:rPr>
        <w:t>correlation</w:t>
      </w:r>
      <w:r w:rsidRPr="002E2B0C">
        <w:rPr>
          <w:lang w:val="el-GR"/>
        </w:rPr>
        <w:t>.</w:t>
      </w:r>
      <w:r>
        <w:rPr>
          <w:lang w:val="en-GB"/>
        </w:rPr>
        <w:t>py</w:t>
      </w:r>
      <w:r w:rsidRPr="002E2B0C">
        <w:rPr>
          <w:lang w:val="el-GR"/>
        </w:rPr>
        <w:t xml:space="preserve"> </w:t>
      </w:r>
      <w:r>
        <w:rPr>
          <w:lang w:val="el-GR"/>
        </w:rPr>
        <w:t>ελέγχω αν η τιμή συσχέτισης μεταξύ των χαρακτηριστικών είναι σημαντικά υψηλή (|συσχέτιση|</w:t>
      </w:r>
      <w:r>
        <w:rPr>
          <w:rFonts w:cstheme="minorHAnsi"/>
          <w:lang w:val="el-GR"/>
        </w:rPr>
        <w:t>≥</w:t>
      </w:r>
      <w:r>
        <w:rPr>
          <w:lang w:val="el-GR"/>
        </w:rPr>
        <w:t xml:space="preserve"> 0.75). Απορρίπτω το ένα από το ζεύγος χαρακτηριστικών με σημαντικά υψηλή συσχέτιση και προχωρώ στην εκπαίδευση χωρίς «διπλότυπα» χαρακτηριστικά.</w:t>
      </w:r>
    </w:p>
    <w:p w14:paraId="2366EDF1" w14:textId="5A9DAAA7" w:rsidR="000E5E70" w:rsidRPr="00811C90" w:rsidRDefault="00D5002A" w:rsidP="00811C90">
      <w:pPr>
        <w:pStyle w:val="ListParagraph"/>
        <w:numPr>
          <w:ilvl w:val="0"/>
          <w:numId w:val="9"/>
        </w:numPr>
        <w:rPr>
          <w:lang w:val="el-GR"/>
        </w:rPr>
      </w:pPr>
      <w:r w:rsidRPr="00811C90">
        <w:rPr>
          <w:lang w:val="el-GR"/>
        </w:rPr>
        <w:t xml:space="preserve">Στάδιο </w:t>
      </w:r>
      <w:r w:rsidR="00A755ED">
        <w:rPr>
          <w:lang w:val="el-GR"/>
        </w:rPr>
        <w:t>αξιολόγησης</w:t>
      </w:r>
      <w:r w:rsidRPr="00811C90">
        <w:rPr>
          <w:lang w:val="el-GR"/>
        </w:rPr>
        <w:t>: Δοκιμάζω αρκετούς αλγόριθμους ΜΜ για να βρω ποιος είναι ο πιο αποδοτικός στην περίπτωσή μου. Ακόμα ελέγχω ποια χαρακτηριστικά από τα αρχικά επελεγμένα έχουν θετική επήρεια στο αποτέλεσμα.</w:t>
      </w:r>
      <w:r w:rsidR="00010E46">
        <w:rPr>
          <w:lang w:val="el-GR"/>
        </w:rPr>
        <w:t xml:space="preserve"> Για τις δοκιμές χρησιμοποιώ έναν αυτόματο </w:t>
      </w:r>
      <w:r w:rsidR="00010E46">
        <w:t>flashcard generator tester.</w:t>
      </w:r>
    </w:p>
    <w:p w14:paraId="21F14560" w14:textId="3AE0FB8A" w:rsidR="008F478C" w:rsidRPr="00A755ED" w:rsidRDefault="00D5002A" w:rsidP="008F478C">
      <w:pPr>
        <w:pStyle w:val="ListParagraph"/>
        <w:numPr>
          <w:ilvl w:val="0"/>
          <w:numId w:val="9"/>
        </w:numPr>
        <w:rPr>
          <w:lang w:val="el-GR"/>
        </w:rPr>
      </w:pPr>
      <w:r w:rsidRPr="00811C90">
        <w:rPr>
          <w:lang w:val="el-GR"/>
        </w:rPr>
        <w:t>Προσαρμόζω τις παραμέτρους μου και ξαναεκπαιδεύω τον αλγόριθμο, μέχρι να έχω αρεστή απόδοση.</w:t>
      </w:r>
    </w:p>
    <w:p w14:paraId="5AE5C03A" w14:textId="4C8B8D4F" w:rsidR="00C30692" w:rsidRDefault="00C629A8" w:rsidP="006B0804">
      <w:pPr>
        <w:pStyle w:val="Heading1"/>
      </w:pPr>
      <w:bookmarkStart w:id="1" w:name="_Toc118662849"/>
      <w:bookmarkStart w:id="2" w:name="_Toc118662890"/>
      <w:bookmarkStart w:id="3" w:name="_Toc118663464"/>
      <w:bookmarkStart w:id="4" w:name="_Toc118720679"/>
      <w:bookmarkStart w:id="5" w:name="_Toc118721224"/>
      <w:bookmarkStart w:id="6" w:name="_Toc118721390"/>
      <w:bookmarkStart w:id="7" w:name="_Toc118721448"/>
      <w:bookmarkStart w:id="8" w:name="_Toc118721575"/>
      <w:bookmarkEnd w:id="1"/>
      <w:bookmarkEnd w:id="2"/>
      <w:bookmarkEnd w:id="3"/>
      <w:bookmarkEnd w:id="4"/>
      <w:bookmarkEnd w:id="5"/>
      <w:bookmarkEnd w:id="6"/>
      <w:bookmarkEnd w:id="7"/>
      <w:bookmarkEnd w:id="8"/>
      <w:r>
        <w:t xml:space="preserve">Μουσικά Χαρακτηριστικά </w:t>
      </w:r>
    </w:p>
    <w:p w14:paraId="6F1559A0" w14:textId="0D1EB532" w:rsidR="00C629A8" w:rsidRPr="00A755ED" w:rsidRDefault="00A755ED" w:rsidP="00C629A8">
      <w:pPr>
        <w:rPr>
          <w:lang w:val="el-GR"/>
        </w:rPr>
      </w:pPr>
      <w:r>
        <w:rPr>
          <w:lang w:val="el-GR"/>
        </w:rPr>
        <w:t>Κοθοδηγούμενη από την πηγή</w:t>
      </w:r>
      <w:r w:rsidR="00C629A8">
        <w:rPr>
          <w:lang w:val="el-GR"/>
        </w:rPr>
        <w:t xml:space="preserve"> [1]</w:t>
      </w:r>
      <w:r>
        <w:rPr>
          <w:lang w:val="el-GR"/>
        </w:rPr>
        <w:t xml:space="preserve">, επιλέγω μερικά χαρακτηριστικά από κάθε κατηγορία για να εκπαιδεύσω το μοντέλο μου. Σκοπός είναι, μετά την αξιολόγηση του μοντέλου, να ελέγξω ποια χαρακτηριστικά είναι περισσότερο σχετικά και μου επηρεάζουν περισσότερο (θετικά) την ακρίβεια του μοντέλου. </w:t>
      </w:r>
    </w:p>
    <w:p w14:paraId="3B0C6356" w14:textId="77777777" w:rsidR="00C30692" w:rsidRPr="00C30692" w:rsidRDefault="00C30692" w:rsidP="00C30692">
      <w:pPr>
        <w:pStyle w:val="ListParagraph"/>
        <w:numPr>
          <w:ilvl w:val="0"/>
          <w:numId w:val="5"/>
        </w:numPr>
        <w:outlineLvl w:val="1"/>
        <w:rPr>
          <w:vanish/>
          <w:lang w:val="el-GR"/>
        </w:rPr>
      </w:pPr>
      <w:bookmarkStart w:id="9" w:name="_Toc201023837"/>
      <w:bookmarkEnd w:id="9"/>
    </w:p>
    <w:p w14:paraId="654BB427" w14:textId="77777777" w:rsidR="00C30692" w:rsidRPr="00C30692" w:rsidRDefault="00C30692" w:rsidP="00C30692">
      <w:pPr>
        <w:pStyle w:val="ListParagraph"/>
        <w:numPr>
          <w:ilvl w:val="0"/>
          <w:numId w:val="5"/>
        </w:numPr>
        <w:outlineLvl w:val="1"/>
        <w:rPr>
          <w:vanish/>
          <w:lang w:val="el-GR"/>
        </w:rPr>
      </w:pPr>
      <w:bookmarkStart w:id="10" w:name="_Toc118662850"/>
      <w:bookmarkStart w:id="11" w:name="_Toc118662891"/>
      <w:bookmarkStart w:id="12" w:name="_Toc118663465"/>
      <w:bookmarkStart w:id="13" w:name="_Toc118720680"/>
      <w:bookmarkStart w:id="14" w:name="_Toc118721225"/>
      <w:bookmarkStart w:id="15" w:name="_Toc118721391"/>
      <w:bookmarkStart w:id="16" w:name="_Toc118721449"/>
      <w:bookmarkStart w:id="17" w:name="_Toc118721576"/>
      <w:bookmarkStart w:id="18" w:name="_Toc201023838"/>
      <w:bookmarkEnd w:id="10"/>
      <w:bookmarkEnd w:id="11"/>
      <w:bookmarkEnd w:id="12"/>
      <w:bookmarkEnd w:id="13"/>
      <w:bookmarkEnd w:id="14"/>
      <w:bookmarkEnd w:id="15"/>
      <w:bookmarkEnd w:id="16"/>
      <w:bookmarkEnd w:id="17"/>
      <w:bookmarkEnd w:id="18"/>
    </w:p>
    <w:p w14:paraId="244B3B2C" w14:textId="3D0E4AE7" w:rsidR="00C30692" w:rsidRDefault="00A755ED" w:rsidP="006B0804">
      <w:pPr>
        <w:pStyle w:val="Heading2"/>
      </w:pPr>
      <w:r>
        <w:t>Μελωδία</w:t>
      </w:r>
    </w:p>
    <w:p w14:paraId="1CC33879" w14:textId="77F2FD99" w:rsidR="00A755ED" w:rsidRDefault="00A755ED" w:rsidP="00A755ED">
      <w:pPr>
        <w:rPr>
          <w:lang w:val="el-GR"/>
        </w:rPr>
      </w:pPr>
      <w:r>
        <w:rPr>
          <w:lang w:val="el-GR"/>
        </w:rPr>
        <w:t xml:space="preserve">Ως μελωδία ενός μουσικού κομματιού ορίζεται το σύνολο διαδοχικών τόνων, ή αλλιώς η οριζόντια σειρά νοτών. </w:t>
      </w:r>
      <w:r w:rsidRPr="00A755ED">
        <w:rPr>
          <w:lang w:val="el-GR"/>
        </w:rPr>
        <w:t>Δεδομένου του κεντρικού τ</w:t>
      </w:r>
      <w:r>
        <w:rPr>
          <w:lang w:val="el-GR"/>
        </w:rPr>
        <w:t>ης</w:t>
      </w:r>
      <w:r w:rsidRPr="00A755ED">
        <w:rPr>
          <w:lang w:val="el-GR"/>
        </w:rPr>
        <w:t xml:space="preserve"> ρόλου σε ένα μουσικό κομμάτι, </w:t>
      </w:r>
      <w:r>
        <w:rPr>
          <w:lang w:val="el-GR"/>
        </w:rPr>
        <w:t>ούσα</w:t>
      </w:r>
      <w:r w:rsidRPr="00A755ED">
        <w:rPr>
          <w:lang w:val="el-GR"/>
        </w:rPr>
        <w:t xml:space="preserve"> ένα από τα πιο </w:t>
      </w:r>
      <w:r>
        <w:rPr>
          <w:lang w:val="el-GR"/>
        </w:rPr>
        <w:t xml:space="preserve">χαρακτηριστικά </w:t>
      </w:r>
      <w:r w:rsidRPr="00A755ED">
        <w:rPr>
          <w:lang w:val="el-GR"/>
        </w:rPr>
        <w:t xml:space="preserve"> στοιχεία σε ένα τραγούδι, </w:t>
      </w:r>
      <w:r>
        <w:rPr>
          <w:lang w:val="el-GR"/>
        </w:rPr>
        <w:t>είναι αναμενόμενη η</w:t>
      </w:r>
      <w:r w:rsidRPr="00A755ED">
        <w:rPr>
          <w:lang w:val="el-GR"/>
        </w:rPr>
        <w:t xml:space="preserve"> </w:t>
      </w:r>
      <w:r>
        <w:rPr>
          <w:lang w:val="el-GR"/>
        </w:rPr>
        <w:t>συσχέτιση</w:t>
      </w:r>
      <w:r w:rsidRPr="00A755ED">
        <w:rPr>
          <w:lang w:val="el-GR"/>
        </w:rPr>
        <w:t xml:space="preserve"> μεταξύ μελωδικών στοιχείων και </w:t>
      </w:r>
      <w:r>
        <w:rPr>
          <w:lang w:val="el-GR"/>
        </w:rPr>
        <w:t>μουσικού είδους</w:t>
      </w:r>
      <w:r w:rsidRPr="00A755ED">
        <w:rPr>
          <w:lang w:val="el-GR"/>
        </w:rPr>
        <w:t>.</w:t>
      </w:r>
      <w:r w:rsidR="00DB0BD5">
        <w:rPr>
          <w:lang w:val="el-GR"/>
        </w:rPr>
        <w:t xml:space="preserve"> Μερικά στοιχεία της μελωδίας είναι, για παράδειγμα, ο τόνος και η διακύμανση του τόνου. Τα χαρακτηριστικά που εξόρυξα είναι τα εξής:</w:t>
      </w:r>
    </w:p>
    <w:p w14:paraId="6D24CE08" w14:textId="38616A8F" w:rsidR="00DB0BD5" w:rsidRDefault="00B6225B" w:rsidP="00DB0BD5">
      <w:pPr>
        <w:pStyle w:val="Heading3"/>
        <w:rPr>
          <w:lang w:val="el-GR"/>
        </w:rPr>
      </w:pPr>
      <w:r>
        <w:rPr>
          <w:lang w:val="el-GR"/>
        </w:rPr>
        <w:t>Τόνος</w:t>
      </w:r>
    </w:p>
    <w:p w14:paraId="4F3E0637" w14:textId="0396BF76" w:rsidR="00B6225B" w:rsidRPr="00B6225B" w:rsidRDefault="00B6225B" w:rsidP="00B6225B">
      <w:pPr>
        <w:pStyle w:val="ListParagraph"/>
        <w:numPr>
          <w:ilvl w:val="0"/>
          <w:numId w:val="10"/>
        </w:numPr>
        <w:rPr>
          <w:lang w:val="el-GR"/>
        </w:rPr>
      </w:pPr>
      <w:r>
        <w:t>YIN algorithm</w:t>
      </w:r>
    </w:p>
    <w:p w14:paraId="67388E37" w14:textId="77777777" w:rsidR="00DB0BD5" w:rsidRPr="00A755ED" w:rsidRDefault="00DB0BD5" w:rsidP="00A755ED">
      <w:pPr>
        <w:rPr>
          <w:lang w:val="el-GR"/>
        </w:rPr>
      </w:pPr>
    </w:p>
    <w:p w14:paraId="62779817" w14:textId="14A078FC" w:rsidR="00C629A8" w:rsidRDefault="00C629A8" w:rsidP="00C629A8">
      <w:pPr>
        <w:pStyle w:val="Heading2"/>
      </w:pPr>
      <w:r>
        <w:t>Αρμονία</w:t>
      </w:r>
    </w:p>
    <w:p w14:paraId="4CF09FB3" w14:textId="151B9D26" w:rsidR="00DB0BD5" w:rsidRPr="00996A57" w:rsidRDefault="00DB0BD5" w:rsidP="00DB0BD5">
      <w:pPr>
        <w:rPr>
          <w:lang w:val="el-GR"/>
        </w:rPr>
      </w:pPr>
      <w:r>
        <w:rPr>
          <w:lang w:val="el-GR"/>
        </w:rPr>
        <w:t xml:space="preserve">Αν η μελωδία είναι το σύνολο </w:t>
      </w:r>
      <w:r w:rsidR="00996A57">
        <w:rPr>
          <w:lang w:val="el-GR"/>
        </w:rPr>
        <w:t xml:space="preserve">διαδοχικών  </w:t>
      </w:r>
      <w:r>
        <w:rPr>
          <w:lang w:val="el-GR"/>
        </w:rPr>
        <w:t>οριζόντιων</w:t>
      </w:r>
      <w:r w:rsidR="00996A57">
        <w:rPr>
          <w:lang w:val="el-GR"/>
        </w:rPr>
        <w:t xml:space="preserve"> </w:t>
      </w:r>
      <w:r>
        <w:rPr>
          <w:lang w:val="el-GR"/>
        </w:rPr>
        <w:t xml:space="preserve">τόνων, τότε η αρμονία είναι </w:t>
      </w:r>
      <w:r w:rsidR="00996A57">
        <w:rPr>
          <w:lang w:val="el-GR"/>
        </w:rPr>
        <w:t xml:space="preserve">το σύνολο των διαδοχικών κάθετων τόνων, δηλαδή </w:t>
      </w:r>
      <w:r w:rsidR="00996A57" w:rsidRPr="00996A57">
        <w:rPr>
          <w:lang w:val="el-GR"/>
        </w:rPr>
        <w:t xml:space="preserve">ο ήχος που παράγεται από τον συνδυασμό διαφόρων </w:t>
      </w:r>
      <w:r w:rsidR="00996A57">
        <w:rPr>
          <w:lang w:val="el-GR"/>
        </w:rPr>
        <w:t>τόνων</w:t>
      </w:r>
      <w:r w:rsidR="00996A57" w:rsidRPr="00996A57">
        <w:rPr>
          <w:lang w:val="el-GR"/>
        </w:rPr>
        <w:t xml:space="preserve"> σε συγχορδίες.</w:t>
      </w:r>
      <w:r w:rsidR="00996A57">
        <w:rPr>
          <w:lang w:val="el-GR"/>
        </w:rPr>
        <w:t xml:space="preserve"> Ένα από τα αρμονικά στοιχεία είναι η κλίμακα του μουσικού κομματιού: μείζονα ή ελάσσονα.  </w:t>
      </w:r>
    </w:p>
    <w:p w14:paraId="403A4568" w14:textId="164743C4" w:rsidR="00C629A8" w:rsidRDefault="00C629A8" w:rsidP="00C629A8">
      <w:pPr>
        <w:pStyle w:val="Heading2"/>
      </w:pPr>
      <w:r>
        <w:t>Ρυθμός</w:t>
      </w:r>
    </w:p>
    <w:p w14:paraId="47AE6B8C" w14:textId="77777777" w:rsidR="00996A57" w:rsidRPr="00996A57" w:rsidRDefault="00996A57" w:rsidP="00996A57">
      <w:pPr>
        <w:rPr>
          <w:lang w:val="el-GR"/>
        </w:rPr>
      </w:pPr>
    </w:p>
    <w:p w14:paraId="36151B6B" w14:textId="56F23D98" w:rsidR="00C629A8" w:rsidRDefault="00C629A8" w:rsidP="00C629A8">
      <w:pPr>
        <w:pStyle w:val="Heading2"/>
      </w:pPr>
      <w:r>
        <w:t>Δυναμική</w:t>
      </w:r>
    </w:p>
    <w:p w14:paraId="51CF741A" w14:textId="77777777" w:rsidR="00C629A8" w:rsidRDefault="00C629A8" w:rsidP="00C629A8">
      <w:pPr>
        <w:pStyle w:val="Heading2"/>
      </w:pPr>
      <w:r>
        <w:t>Μουσική</w:t>
      </w:r>
    </w:p>
    <w:p w14:paraId="39CA2860" w14:textId="3DABD11D" w:rsidR="00C629A8" w:rsidRDefault="00C629A8" w:rsidP="00C629A8">
      <w:pPr>
        <w:pStyle w:val="Heading2"/>
      </w:pPr>
      <w:r>
        <w:t>Ηχόχρωμα (Χροιά)</w:t>
      </w:r>
    </w:p>
    <w:p w14:paraId="04EEB405" w14:textId="4337225D" w:rsidR="00C629A8" w:rsidRDefault="00C629A8" w:rsidP="00C629A8">
      <w:pPr>
        <w:pStyle w:val="Heading2"/>
      </w:pPr>
      <w:r>
        <w:t>Εκφραστικότητα</w:t>
      </w:r>
    </w:p>
    <w:p w14:paraId="38DEE34A" w14:textId="0A9B0696" w:rsidR="00C629A8" w:rsidRDefault="00C629A8" w:rsidP="00C629A8">
      <w:pPr>
        <w:pStyle w:val="Heading2"/>
      </w:pPr>
      <w:r>
        <w:t>Μουσική Υφή</w:t>
      </w:r>
    </w:p>
    <w:p w14:paraId="6160CCED" w14:textId="4D659D79" w:rsidR="00C629A8" w:rsidRDefault="00C629A8" w:rsidP="00C629A8">
      <w:pPr>
        <w:pStyle w:val="Heading2"/>
      </w:pPr>
      <w:r>
        <w:t>Μουσική Φόρμα</w:t>
      </w:r>
    </w:p>
    <w:p w14:paraId="7FA4F8B2" w14:textId="1FA8676F" w:rsidR="00C629A8" w:rsidRDefault="00C629A8" w:rsidP="00C629A8">
      <w:pPr>
        <w:pStyle w:val="Heading2"/>
      </w:pPr>
      <w:r>
        <w:t>Άλλα Χαρακτηριστικά Υψηλού Επιπέδου</w:t>
      </w:r>
    </w:p>
    <w:p w14:paraId="7A96A0D5" w14:textId="77777777" w:rsidR="00C629A8" w:rsidRPr="00C629A8" w:rsidRDefault="00C629A8" w:rsidP="00C629A8">
      <w:pPr>
        <w:rPr>
          <w:lang w:val="el-GR"/>
        </w:rPr>
      </w:pPr>
    </w:p>
    <w:p w14:paraId="6365C1FA" w14:textId="75689AC8" w:rsidR="00C629A8" w:rsidRPr="00C629A8" w:rsidRDefault="00DB0BD5" w:rsidP="00C629A8">
      <w:pPr>
        <w:rPr>
          <w:lang w:val="el-GR"/>
        </w:rPr>
      </w:pPr>
      <w:r w:rsidRPr="00DB0BD5">
        <w:rPr>
          <w:noProof/>
          <w:lang w:val="el-GR"/>
        </w:rPr>
        <w:lastRenderedPageBreak/>
        <w:drawing>
          <wp:inline distT="0" distB="0" distL="0" distR="0" wp14:anchorId="4906EEC1" wp14:editId="341BC1CB">
            <wp:extent cx="3620005" cy="5039428"/>
            <wp:effectExtent l="0" t="0" r="0" b="8890"/>
            <wp:docPr id="12251635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63585" name="Picture 1" descr="A screen shot of a computer program&#10;&#10;AI-generated content may be incorrect."/>
                    <pic:cNvPicPr/>
                  </pic:nvPicPr>
                  <pic:blipFill>
                    <a:blip r:embed="rId8"/>
                    <a:stretch>
                      <a:fillRect/>
                    </a:stretch>
                  </pic:blipFill>
                  <pic:spPr>
                    <a:xfrm>
                      <a:off x="0" y="0"/>
                      <a:ext cx="3620005" cy="5039428"/>
                    </a:xfrm>
                    <a:prstGeom prst="rect">
                      <a:avLst/>
                    </a:prstGeom>
                  </pic:spPr>
                </pic:pic>
              </a:graphicData>
            </a:graphic>
          </wp:inline>
        </w:drawing>
      </w:r>
    </w:p>
    <w:p w14:paraId="16C079A4" w14:textId="77777777" w:rsidR="00C629A8" w:rsidRPr="00C629A8" w:rsidRDefault="00C629A8" w:rsidP="00C629A8">
      <w:pPr>
        <w:rPr>
          <w:lang w:val="el-GR"/>
        </w:rPr>
      </w:pPr>
    </w:p>
    <w:p w14:paraId="33CF31F7" w14:textId="77777777" w:rsidR="00C629A8" w:rsidRPr="00C629A8" w:rsidRDefault="00C629A8" w:rsidP="00C629A8">
      <w:pPr>
        <w:rPr>
          <w:lang w:val="el-GR"/>
        </w:rPr>
      </w:pPr>
    </w:p>
    <w:p w14:paraId="19BE3E49" w14:textId="77777777" w:rsidR="001923DF" w:rsidRDefault="001923DF" w:rsidP="001923DF">
      <w:pPr>
        <w:pStyle w:val="Heading1"/>
      </w:pPr>
      <w:bookmarkStart w:id="19" w:name="_Toc201023840"/>
      <w:r>
        <w:t>Πηγές</w:t>
      </w:r>
      <w:bookmarkEnd w:id="19"/>
    </w:p>
    <w:p w14:paraId="32682DE5" w14:textId="77777777" w:rsidR="001923DF" w:rsidRPr="001923DF" w:rsidRDefault="001923DF" w:rsidP="001923DF">
      <w:pPr>
        <w:rPr>
          <w:lang w:val="el-GR"/>
        </w:rPr>
      </w:pPr>
      <w:r w:rsidRPr="001923DF">
        <w:t>[1] Panda, R., Malheiro, R., &amp; Paiva, R. P. (2020). Audio features for music emotion recognition: a survey. IEEE Transactions on Affective Computing, 14(1), 68-88. 10.1109/TAFFC.2020.3032373</w:t>
      </w:r>
    </w:p>
    <w:p w14:paraId="61B56695" w14:textId="77777777" w:rsidR="001923DF" w:rsidRPr="00C30692" w:rsidRDefault="001923DF" w:rsidP="001923DF">
      <w:pPr>
        <w:pStyle w:val="ListParagraph"/>
        <w:numPr>
          <w:ilvl w:val="0"/>
          <w:numId w:val="5"/>
        </w:numPr>
        <w:outlineLvl w:val="1"/>
        <w:rPr>
          <w:vanish/>
          <w:lang w:val="el-GR"/>
        </w:rPr>
      </w:pPr>
      <w:bookmarkStart w:id="20" w:name="_Toc201023841"/>
      <w:bookmarkEnd w:id="20"/>
    </w:p>
    <w:p w14:paraId="072D4B68" w14:textId="77777777" w:rsidR="001923DF" w:rsidRPr="00C30692" w:rsidRDefault="001923DF" w:rsidP="001923DF">
      <w:pPr>
        <w:pStyle w:val="ListParagraph"/>
        <w:numPr>
          <w:ilvl w:val="0"/>
          <w:numId w:val="5"/>
        </w:numPr>
        <w:outlineLvl w:val="1"/>
        <w:rPr>
          <w:vanish/>
          <w:lang w:val="el-GR"/>
        </w:rPr>
      </w:pPr>
      <w:bookmarkStart w:id="21" w:name="_Toc201023842"/>
      <w:bookmarkEnd w:id="21"/>
    </w:p>
    <w:p w14:paraId="3E597822" w14:textId="77777777" w:rsidR="001923DF" w:rsidRPr="001923DF" w:rsidRDefault="001923DF" w:rsidP="001923DF">
      <w:pPr>
        <w:outlineLvl w:val="1"/>
        <w:rPr>
          <w:lang w:val="el-GR"/>
        </w:rPr>
      </w:pPr>
    </w:p>
    <w:p w14:paraId="2FF18F56" w14:textId="77777777" w:rsidR="00C30692" w:rsidRPr="00C30692" w:rsidRDefault="00C30692" w:rsidP="00C30692"/>
    <w:sectPr w:rsidR="00C30692" w:rsidRPr="00C30692" w:rsidSect="00932FEE">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AE1E6" w14:textId="77777777" w:rsidR="00451436" w:rsidRDefault="00451436" w:rsidP="00AA07B4">
      <w:pPr>
        <w:spacing w:after="0" w:line="240" w:lineRule="auto"/>
      </w:pPr>
      <w:r>
        <w:separator/>
      </w:r>
    </w:p>
  </w:endnote>
  <w:endnote w:type="continuationSeparator" w:id="0">
    <w:p w14:paraId="640B13AC" w14:textId="77777777" w:rsidR="00451436" w:rsidRDefault="00451436" w:rsidP="00AA0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03810"/>
      <w:docPartObj>
        <w:docPartGallery w:val="Page Numbers (Bottom of Page)"/>
        <w:docPartUnique/>
      </w:docPartObj>
    </w:sdtPr>
    <w:sdtEndPr>
      <w:rPr>
        <w:noProof/>
      </w:rPr>
    </w:sdtEndPr>
    <w:sdtContent>
      <w:p w14:paraId="2A566FD0" w14:textId="77777777" w:rsidR="00AA07B4" w:rsidRDefault="00AA07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0C40F3" w14:textId="77777777" w:rsidR="00AA07B4" w:rsidRDefault="00AA0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687DE" w14:textId="77777777" w:rsidR="00451436" w:rsidRDefault="00451436" w:rsidP="00AA07B4">
      <w:pPr>
        <w:spacing w:after="0" w:line="240" w:lineRule="auto"/>
      </w:pPr>
      <w:r>
        <w:separator/>
      </w:r>
    </w:p>
  </w:footnote>
  <w:footnote w:type="continuationSeparator" w:id="0">
    <w:p w14:paraId="1C0B7A40" w14:textId="77777777" w:rsidR="00451436" w:rsidRDefault="00451436" w:rsidP="00AA0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A2A6B"/>
    <w:multiLevelType w:val="multilevel"/>
    <w:tmpl w:val="1F9E309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E690EB5"/>
    <w:multiLevelType w:val="multilevel"/>
    <w:tmpl w:val="4ADA22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8B02E31"/>
    <w:multiLevelType w:val="hybridMultilevel"/>
    <w:tmpl w:val="AD44B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B62E09"/>
    <w:multiLevelType w:val="multilevel"/>
    <w:tmpl w:val="0928BDE0"/>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B9464FB"/>
    <w:multiLevelType w:val="multilevel"/>
    <w:tmpl w:val="A66C07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1231B69"/>
    <w:multiLevelType w:val="hybridMultilevel"/>
    <w:tmpl w:val="A92206A8"/>
    <w:lvl w:ilvl="0" w:tplc="DC9E5C3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C8093B"/>
    <w:multiLevelType w:val="hybridMultilevel"/>
    <w:tmpl w:val="B3FC40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BAD6C5A"/>
    <w:multiLevelType w:val="multilevel"/>
    <w:tmpl w:val="A07E77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4059466">
    <w:abstractNumId w:val="7"/>
  </w:num>
  <w:num w:numId="2" w16cid:durableId="1620912038">
    <w:abstractNumId w:val="1"/>
  </w:num>
  <w:num w:numId="3" w16cid:durableId="985083452">
    <w:abstractNumId w:val="3"/>
  </w:num>
  <w:num w:numId="4" w16cid:durableId="16061078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5357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55729">
    <w:abstractNumId w:val="4"/>
  </w:num>
  <w:num w:numId="7" w16cid:durableId="72510598">
    <w:abstractNumId w:val="0"/>
  </w:num>
  <w:num w:numId="8" w16cid:durableId="1725444031">
    <w:abstractNumId w:val="6"/>
  </w:num>
  <w:num w:numId="9" w16cid:durableId="1752585330">
    <w:abstractNumId w:val="5"/>
  </w:num>
  <w:num w:numId="10" w16cid:durableId="249581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96"/>
    <w:rsid w:val="00010E46"/>
    <w:rsid w:val="0002122D"/>
    <w:rsid w:val="00083D52"/>
    <w:rsid w:val="000A6482"/>
    <w:rsid w:val="000C2931"/>
    <w:rsid w:val="000E5E70"/>
    <w:rsid w:val="000F3977"/>
    <w:rsid w:val="00110CDC"/>
    <w:rsid w:val="001923DF"/>
    <w:rsid w:val="001D1D51"/>
    <w:rsid w:val="001E5307"/>
    <w:rsid w:val="00293885"/>
    <w:rsid w:val="002E2B0C"/>
    <w:rsid w:val="00301FD1"/>
    <w:rsid w:val="00332A79"/>
    <w:rsid w:val="00364019"/>
    <w:rsid w:val="0037604F"/>
    <w:rsid w:val="003967FB"/>
    <w:rsid w:val="003C1C73"/>
    <w:rsid w:val="00451436"/>
    <w:rsid w:val="004805EE"/>
    <w:rsid w:val="00487351"/>
    <w:rsid w:val="00491415"/>
    <w:rsid w:val="004F298D"/>
    <w:rsid w:val="004F6DAE"/>
    <w:rsid w:val="00526F98"/>
    <w:rsid w:val="00582B44"/>
    <w:rsid w:val="00595BA1"/>
    <w:rsid w:val="00644A1C"/>
    <w:rsid w:val="0064539A"/>
    <w:rsid w:val="006A339E"/>
    <w:rsid w:val="006B0804"/>
    <w:rsid w:val="006C7E98"/>
    <w:rsid w:val="00740FBA"/>
    <w:rsid w:val="00786A9A"/>
    <w:rsid w:val="008074C6"/>
    <w:rsid w:val="00811C90"/>
    <w:rsid w:val="008F478C"/>
    <w:rsid w:val="00901467"/>
    <w:rsid w:val="00932FEE"/>
    <w:rsid w:val="00950642"/>
    <w:rsid w:val="00966596"/>
    <w:rsid w:val="00996A57"/>
    <w:rsid w:val="00A3067F"/>
    <w:rsid w:val="00A755ED"/>
    <w:rsid w:val="00AA07B4"/>
    <w:rsid w:val="00AB3DE4"/>
    <w:rsid w:val="00B01C72"/>
    <w:rsid w:val="00B6225B"/>
    <w:rsid w:val="00B90403"/>
    <w:rsid w:val="00BD32AB"/>
    <w:rsid w:val="00C208AD"/>
    <w:rsid w:val="00C30692"/>
    <w:rsid w:val="00C629A8"/>
    <w:rsid w:val="00C70ED3"/>
    <w:rsid w:val="00CB3E18"/>
    <w:rsid w:val="00D11141"/>
    <w:rsid w:val="00D5002A"/>
    <w:rsid w:val="00D57532"/>
    <w:rsid w:val="00DB0BD5"/>
    <w:rsid w:val="00DF185C"/>
    <w:rsid w:val="00E344DC"/>
    <w:rsid w:val="00E975DD"/>
    <w:rsid w:val="00EB7580"/>
    <w:rsid w:val="00EE5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E381"/>
  <w15:chartTrackingRefBased/>
  <w15:docId w15:val="{3E6A817E-7200-46A5-A270-9939473E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692"/>
  </w:style>
  <w:style w:type="paragraph" w:styleId="Heading1">
    <w:name w:val="heading 1"/>
    <w:basedOn w:val="Normal"/>
    <w:next w:val="Normal"/>
    <w:link w:val="Heading1Char"/>
    <w:uiPriority w:val="9"/>
    <w:qFormat/>
    <w:rsid w:val="006B0804"/>
    <w:pPr>
      <w:keepNext/>
      <w:keepLines/>
      <w:numPr>
        <w:numId w:val="7"/>
      </w:numPr>
      <w:spacing w:before="240" w:after="0"/>
      <w:outlineLvl w:val="0"/>
    </w:pPr>
    <w:rPr>
      <w:rFonts w:asciiTheme="majorHAnsi" w:eastAsiaTheme="majorEastAsia" w:hAnsiTheme="majorHAnsi" w:cstheme="majorBidi"/>
      <w:b/>
      <w:bCs/>
      <w:sz w:val="28"/>
      <w:szCs w:val="28"/>
      <w:lang w:val="el-GR"/>
    </w:rPr>
  </w:style>
  <w:style w:type="paragraph" w:styleId="Heading2">
    <w:name w:val="heading 2"/>
    <w:basedOn w:val="ListParagraph"/>
    <w:next w:val="Normal"/>
    <w:link w:val="Heading2Char"/>
    <w:uiPriority w:val="9"/>
    <w:unhideWhenUsed/>
    <w:qFormat/>
    <w:rsid w:val="006B0804"/>
    <w:pPr>
      <w:numPr>
        <w:ilvl w:val="1"/>
        <w:numId w:val="7"/>
      </w:numPr>
      <w:outlineLvl w:val="1"/>
    </w:pPr>
    <w:rPr>
      <w:b/>
      <w:bCs/>
      <w:sz w:val="26"/>
      <w:szCs w:val="26"/>
      <w:lang w:val="el-GR"/>
    </w:rPr>
  </w:style>
  <w:style w:type="paragraph" w:styleId="Heading3">
    <w:name w:val="heading 3"/>
    <w:basedOn w:val="Normal"/>
    <w:next w:val="Normal"/>
    <w:link w:val="Heading3Char"/>
    <w:uiPriority w:val="9"/>
    <w:unhideWhenUsed/>
    <w:qFormat/>
    <w:rsid w:val="00332A79"/>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B0804"/>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0804"/>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B0804"/>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B0804"/>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B0804"/>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0804"/>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0804"/>
    <w:rPr>
      <w:b/>
      <w:bCs/>
      <w:sz w:val="26"/>
      <w:szCs w:val="26"/>
      <w:lang w:val="el-GR"/>
    </w:rPr>
  </w:style>
  <w:style w:type="character" w:customStyle="1" w:styleId="Heading1Char">
    <w:name w:val="Heading 1 Char"/>
    <w:basedOn w:val="DefaultParagraphFont"/>
    <w:link w:val="Heading1"/>
    <w:uiPriority w:val="9"/>
    <w:rsid w:val="006B0804"/>
    <w:rPr>
      <w:rFonts w:asciiTheme="majorHAnsi" w:eastAsiaTheme="majorEastAsia" w:hAnsiTheme="majorHAnsi" w:cstheme="majorBidi"/>
      <w:b/>
      <w:bCs/>
      <w:sz w:val="28"/>
      <w:szCs w:val="28"/>
      <w:lang w:val="el-GR"/>
    </w:rPr>
  </w:style>
  <w:style w:type="paragraph" w:styleId="ListParagraph">
    <w:name w:val="List Paragraph"/>
    <w:basedOn w:val="Normal"/>
    <w:uiPriority w:val="34"/>
    <w:qFormat/>
    <w:rsid w:val="00C30692"/>
    <w:pPr>
      <w:ind w:left="720"/>
      <w:contextualSpacing/>
    </w:pPr>
  </w:style>
  <w:style w:type="paragraph" w:styleId="NoSpacing">
    <w:name w:val="No Spacing"/>
    <w:link w:val="NoSpacingChar"/>
    <w:uiPriority w:val="1"/>
    <w:qFormat/>
    <w:rsid w:val="00C30692"/>
    <w:pPr>
      <w:spacing w:after="0" w:line="240" w:lineRule="auto"/>
    </w:pPr>
    <w:rPr>
      <w:rFonts w:eastAsiaTheme="minorEastAsia"/>
    </w:rPr>
  </w:style>
  <w:style w:type="character" w:customStyle="1" w:styleId="NoSpacingChar">
    <w:name w:val="No Spacing Char"/>
    <w:basedOn w:val="DefaultParagraphFont"/>
    <w:link w:val="NoSpacing"/>
    <w:uiPriority w:val="1"/>
    <w:rsid w:val="00C30692"/>
    <w:rPr>
      <w:rFonts w:eastAsiaTheme="minorEastAsia"/>
    </w:rPr>
  </w:style>
  <w:style w:type="character" w:styleId="PlaceholderText">
    <w:name w:val="Placeholder Text"/>
    <w:basedOn w:val="DefaultParagraphFont"/>
    <w:uiPriority w:val="99"/>
    <w:semiHidden/>
    <w:rsid w:val="00491415"/>
    <w:rPr>
      <w:color w:val="808080"/>
    </w:rPr>
  </w:style>
  <w:style w:type="paragraph" w:styleId="TOCHeading">
    <w:name w:val="TOC Heading"/>
    <w:basedOn w:val="Heading1"/>
    <w:next w:val="Normal"/>
    <w:uiPriority w:val="39"/>
    <w:unhideWhenUsed/>
    <w:qFormat/>
    <w:rsid w:val="00491415"/>
    <w:pPr>
      <w:numPr>
        <w:numId w:val="0"/>
      </w:numPr>
      <w:outlineLvl w:val="9"/>
    </w:pPr>
    <w:rPr>
      <w:sz w:val="32"/>
      <w:szCs w:val="32"/>
      <w:lang w:val="en-US"/>
    </w:rPr>
  </w:style>
  <w:style w:type="paragraph" w:styleId="TOC1">
    <w:name w:val="toc 1"/>
    <w:basedOn w:val="Normal"/>
    <w:next w:val="Normal"/>
    <w:autoRedefine/>
    <w:uiPriority w:val="39"/>
    <w:unhideWhenUsed/>
    <w:rsid w:val="00491415"/>
    <w:pPr>
      <w:spacing w:after="100"/>
    </w:pPr>
  </w:style>
  <w:style w:type="paragraph" w:styleId="TOC2">
    <w:name w:val="toc 2"/>
    <w:basedOn w:val="Normal"/>
    <w:next w:val="Normal"/>
    <w:autoRedefine/>
    <w:uiPriority w:val="39"/>
    <w:unhideWhenUsed/>
    <w:rsid w:val="00491415"/>
    <w:pPr>
      <w:spacing w:after="100"/>
      <w:ind w:left="220"/>
    </w:pPr>
  </w:style>
  <w:style w:type="character" w:styleId="Hyperlink">
    <w:name w:val="Hyperlink"/>
    <w:basedOn w:val="DefaultParagraphFont"/>
    <w:uiPriority w:val="99"/>
    <w:unhideWhenUsed/>
    <w:rsid w:val="00491415"/>
    <w:rPr>
      <w:color w:val="0563C1" w:themeColor="hyperlink"/>
      <w:u w:val="single"/>
    </w:rPr>
  </w:style>
  <w:style w:type="table" w:styleId="TableGrid">
    <w:name w:val="Table Grid"/>
    <w:basedOn w:val="TableNormal"/>
    <w:uiPriority w:val="39"/>
    <w:rsid w:val="00595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7B4"/>
    <w:pPr>
      <w:tabs>
        <w:tab w:val="center" w:pos="4153"/>
        <w:tab w:val="right" w:pos="8306"/>
      </w:tabs>
      <w:spacing w:after="0" w:line="240" w:lineRule="auto"/>
    </w:pPr>
  </w:style>
  <w:style w:type="character" w:customStyle="1" w:styleId="HeaderChar">
    <w:name w:val="Header Char"/>
    <w:basedOn w:val="DefaultParagraphFont"/>
    <w:link w:val="Header"/>
    <w:uiPriority w:val="99"/>
    <w:rsid w:val="00AA07B4"/>
  </w:style>
  <w:style w:type="paragraph" w:styleId="Footer">
    <w:name w:val="footer"/>
    <w:basedOn w:val="Normal"/>
    <w:link w:val="FooterChar"/>
    <w:uiPriority w:val="99"/>
    <w:unhideWhenUsed/>
    <w:rsid w:val="00AA07B4"/>
    <w:pPr>
      <w:tabs>
        <w:tab w:val="center" w:pos="4153"/>
        <w:tab w:val="right" w:pos="8306"/>
      </w:tabs>
      <w:spacing w:after="0" w:line="240" w:lineRule="auto"/>
    </w:pPr>
  </w:style>
  <w:style w:type="character" w:customStyle="1" w:styleId="FooterChar">
    <w:name w:val="Footer Char"/>
    <w:basedOn w:val="DefaultParagraphFont"/>
    <w:link w:val="Footer"/>
    <w:uiPriority w:val="99"/>
    <w:rsid w:val="00AA07B4"/>
  </w:style>
  <w:style w:type="character" w:customStyle="1" w:styleId="Heading3Char">
    <w:name w:val="Heading 3 Char"/>
    <w:basedOn w:val="DefaultParagraphFont"/>
    <w:link w:val="Heading3"/>
    <w:uiPriority w:val="9"/>
    <w:rsid w:val="00332A7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B080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B080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B080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B080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B08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0804"/>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2938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00322">
      <w:bodyDiv w:val="1"/>
      <w:marLeft w:val="0"/>
      <w:marRight w:val="0"/>
      <w:marTop w:val="0"/>
      <w:marBottom w:val="0"/>
      <w:divBdr>
        <w:top w:val="none" w:sz="0" w:space="0" w:color="auto"/>
        <w:left w:val="none" w:sz="0" w:space="0" w:color="auto"/>
        <w:bottom w:val="none" w:sz="0" w:space="0" w:color="auto"/>
        <w:right w:val="none" w:sz="0" w:space="0" w:color="auto"/>
      </w:divBdr>
      <w:divsChild>
        <w:div w:id="1886066863">
          <w:marLeft w:val="0"/>
          <w:marRight w:val="0"/>
          <w:marTop w:val="0"/>
          <w:marBottom w:val="0"/>
          <w:divBdr>
            <w:top w:val="none" w:sz="0" w:space="0" w:color="auto"/>
            <w:left w:val="none" w:sz="0" w:space="0" w:color="auto"/>
            <w:bottom w:val="none" w:sz="0" w:space="0" w:color="auto"/>
            <w:right w:val="none" w:sz="0" w:space="0" w:color="auto"/>
          </w:divBdr>
          <w:divsChild>
            <w:div w:id="2132967318">
              <w:marLeft w:val="0"/>
              <w:marRight w:val="0"/>
              <w:marTop w:val="0"/>
              <w:marBottom w:val="0"/>
              <w:divBdr>
                <w:top w:val="none" w:sz="0" w:space="0" w:color="auto"/>
                <w:left w:val="none" w:sz="0" w:space="0" w:color="auto"/>
                <w:bottom w:val="none" w:sz="0" w:space="0" w:color="auto"/>
                <w:right w:val="none" w:sz="0" w:space="0" w:color="auto"/>
              </w:divBdr>
            </w:div>
            <w:div w:id="1006443478">
              <w:marLeft w:val="0"/>
              <w:marRight w:val="0"/>
              <w:marTop w:val="0"/>
              <w:marBottom w:val="0"/>
              <w:divBdr>
                <w:top w:val="none" w:sz="0" w:space="0" w:color="auto"/>
                <w:left w:val="none" w:sz="0" w:space="0" w:color="auto"/>
                <w:bottom w:val="none" w:sz="0" w:space="0" w:color="auto"/>
                <w:right w:val="none" w:sz="0" w:space="0" w:color="auto"/>
              </w:divBdr>
            </w:div>
            <w:div w:id="1910312263">
              <w:marLeft w:val="0"/>
              <w:marRight w:val="0"/>
              <w:marTop w:val="0"/>
              <w:marBottom w:val="0"/>
              <w:divBdr>
                <w:top w:val="none" w:sz="0" w:space="0" w:color="auto"/>
                <w:left w:val="none" w:sz="0" w:space="0" w:color="auto"/>
                <w:bottom w:val="none" w:sz="0" w:space="0" w:color="auto"/>
                <w:right w:val="none" w:sz="0" w:space="0" w:color="auto"/>
              </w:divBdr>
            </w:div>
            <w:div w:id="1544831541">
              <w:marLeft w:val="0"/>
              <w:marRight w:val="0"/>
              <w:marTop w:val="0"/>
              <w:marBottom w:val="0"/>
              <w:divBdr>
                <w:top w:val="none" w:sz="0" w:space="0" w:color="auto"/>
                <w:left w:val="none" w:sz="0" w:space="0" w:color="auto"/>
                <w:bottom w:val="none" w:sz="0" w:space="0" w:color="auto"/>
                <w:right w:val="none" w:sz="0" w:space="0" w:color="auto"/>
              </w:divBdr>
            </w:div>
            <w:div w:id="294337065">
              <w:marLeft w:val="0"/>
              <w:marRight w:val="0"/>
              <w:marTop w:val="0"/>
              <w:marBottom w:val="0"/>
              <w:divBdr>
                <w:top w:val="none" w:sz="0" w:space="0" w:color="auto"/>
                <w:left w:val="none" w:sz="0" w:space="0" w:color="auto"/>
                <w:bottom w:val="none" w:sz="0" w:space="0" w:color="auto"/>
                <w:right w:val="none" w:sz="0" w:space="0" w:color="auto"/>
              </w:divBdr>
            </w:div>
            <w:div w:id="1594825708">
              <w:marLeft w:val="0"/>
              <w:marRight w:val="0"/>
              <w:marTop w:val="0"/>
              <w:marBottom w:val="0"/>
              <w:divBdr>
                <w:top w:val="none" w:sz="0" w:space="0" w:color="auto"/>
                <w:left w:val="none" w:sz="0" w:space="0" w:color="auto"/>
                <w:bottom w:val="none" w:sz="0" w:space="0" w:color="auto"/>
                <w:right w:val="none" w:sz="0" w:space="0" w:color="auto"/>
              </w:divBdr>
            </w:div>
            <w:div w:id="1293247400">
              <w:marLeft w:val="0"/>
              <w:marRight w:val="0"/>
              <w:marTop w:val="0"/>
              <w:marBottom w:val="0"/>
              <w:divBdr>
                <w:top w:val="none" w:sz="0" w:space="0" w:color="auto"/>
                <w:left w:val="none" w:sz="0" w:space="0" w:color="auto"/>
                <w:bottom w:val="none" w:sz="0" w:space="0" w:color="auto"/>
                <w:right w:val="none" w:sz="0" w:space="0" w:color="auto"/>
              </w:divBdr>
            </w:div>
            <w:div w:id="1395930295">
              <w:marLeft w:val="0"/>
              <w:marRight w:val="0"/>
              <w:marTop w:val="0"/>
              <w:marBottom w:val="0"/>
              <w:divBdr>
                <w:top w:val="none" w:sz="0" w:space="0" w:color="auto"/>
                <w:left w:val="none" w:sz="0" w:space="0" w:color="auto"/>
                <w:bottom w:val="none" w:sz="0" w:space="0" w:color="auto"/>
                <w:right w:val="none" w:sz="0" w:space="0" w:color="auto"/>
              </w:divBdr>
            </w:div>
            <w:div w:id="1946577198">
              <w:marLeft w:val="0"/>
              <w:marRight w:val="0"/>
              <w:marTop w:val="0"/>
              <w:marBottom w:val="0"/>
              <w:divBdr>
                <w:top w:val="none" w:sz="0" w:space="0" w:color="auto"/>
                <w:left w:val="none" w:sz="0" w:space="0" w:color="auto"/>
                <w:bottom w:val="none" w:sz="0" w:space="0" w:color="auto"/>
                <w:right w:val="none" w:sz="0" w:space="0" w:color="auto"/>
              </w:divBdr>
            </w:div>
            <w:div w:id="611589429">
              <w:marLeft w:val="0"/>
              <w:marRight w:val="0"/>
              <w:marTop w:val="0"/>
              <w:marBottom w:val="0"/>
              <w:divBdr>
                <w:top w:val="none" w:sz="0" w:space="0" w:color="auto"/>
                <w:left w:val="none" w:sz="0" w:space="0" w:color="auto"/>
                <w:bottom w:val="none" w:sz="0" w:space="0" w:color="auto"/>
                <w:right w:val="none" w:sz="0" w:space="0" w:color="auto"/>
              </w:divBdr>
            </w:div>
            <w:div w:id="309751534">
              <w:marLeft w:val="0"/>
              <w:marRight w:val="0"/>
              <w:marTop w:val="0"/>
              <w:marBottom w:val="0"/>
              <w:divBdr>
                <w:top w:val="none" w:sz="0" w:space="0" w:color="auto"/>
                <w:left w:val="none" w:sz="0" w:space="0" w:color="auto"/>
                <w:bottom w:val="none" w:sz="0" w:space="0" w:color="auto"/>
                <w:right w:val="none" w:sz="0" w:space="0" w:color="auto"/>
              </w:divBdr>
            </w:div>
            <w:div w:id="1109201250">
              <w:marLeft w:val="0"/>
              <w:marRight w:val="0"/>
              <w:marTop w:val="0"/>
              <w:marBottom w:val="0"/>
              <w:divBdr>
                <w:top w:val="none" w:sz="0" w:space="0" w:color="auto"/>
                <w:left w:val="none" w:sz="0" w:space="0" w:color="auto"/>
                <w:bottom w:val="none" w:sz="0" w:space="0" w:color="auto"/>
                <w:right w:val="none" w:sz="0" w:space="0" w:color="auto"/>
              </w:divBdr>
            </w:div>
            <w:div w:id="2052797779">
              <w:marLeft w:val="0"/>
              <w:marRight w:val="0"/>
              <w:marTop w:val="0"/>
              <w:marBottom w:val="0"/>
              <w:divBdr>
                <w:top w:val="none" w:sz="0" w:space="0" w:color="auto"/>
                <w:left w:val="none" w:sz="0" w:space="0" w:color="auto"/>
                <w:bottom w:val="none" w:sz="0" w:space="0" w:color="auto"/>
                <w:right w:val="none" w:sz="0" w:space="0" w:color="auto"/>
              </w:divBdr>
            </w:div>
            <w:div w:id="1069186785">
              <w:marLeft w:val="0"/>
              <w:marRight w:val="0"/>
              <w:marTop w:val="0"/>
              <w:marBottom w:val="0"/>
              <w:divBdr>
                <w:top w:val="none" w:sz="0" w:space="0" w:color="auto"/>
                <w:left w:val="none" w:sz="0" w:space="0" w:color="auto"/>
                <w:bottom w:val="none" w:sz="0" w:space="0" w:color="auto"/>
                <w:right w:val="none" w:sz="0" w:space="0" w:color="auto"/>
              </w:divBdr>
            </w:div>
            <w:div w:id="863516439">
              <w:marLeft w:val="0"/>
              <w:marRight w:val="0"/>
              <w:marTop w:val="0"/>
              <w:marBottom w:val="0"/>
              <w:divBdr>
                <w:top w:val="none" w:sz="0" w:space="0" w:color="auto"/>
                <w:left w:val="none" w:sz="0" w:space="0" w:color="auto"/>
                <w:bottom w:val="none" w:sz="0" w:space="0" w:color="auto"/>
                <w:right w:val="none" w:sz="0" w:space="0" w:color="auto"/>
              </w:divBdr>
            </w:div>
            <w:div w:id="4115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5918">
      <w:bodyDiv w:val="1"/>
      <w:marLeft w:val="0"/>
      <w:marRight w:val="0"/>
      <w:marTop w:val="0"/>
      <w:marBottom w:val="0"/>
      <w:divBdr>
        <w:top w:val="none" w:sz="0" w:space="0" w:color="auto"/>
        <w:left w:val="none" w:sz="0" w:space="0" w:color="auto"/>
        <w:bottom w:val="none" w:sz="0" w:space="0" w:color="auto"/>
        <w:right w:val="none" w:sz="0" w:space="0" w:color="auto"/>
      </w:divBdr>
      <w:divsChild>
        <w:div w:id="199978564">
          <w:marLeft w:val="0"/>
          <w:marRight w:val="0"/>
          <w:marTop w:val="0"/>
          <w:marBottom w:val="0"/>
          <w:divBdr>
            <w:top w:val="none" w:sz="0" w:space="0" w:color="auto"/>
            <w:left w:val="none" w:sz="0" w:space="0" w:color="auto"/>
            <w:bottom w:val="none" w:sz="0" w:space="0" w:color="auto"/>
            <w:right w:val="none" w:sz="0" w:space="0" w:color="auto"/>
          </w:divBdr>
          <w:divsChild>
            <w:div w:id="1621835691">
              <w:marLeft w:val="0"/>
              <w:marRight w:val="0"/>
              <w:marTop w:val="0"/>
              <w:marBottom w:val="0"/>
              <w:divBdr>
                <w:top w:val="none" w:sz="0" w:space="0" w:color="auto"/>
                <w:left w:val="none" w:sz="0" w:space="0" w:color="auto"/>
                <w:bottom w:val="none" w:sz="0" w:space="0" w:color="auto"/>
                <w:right w:val="none" w:sz="0" w:space="0" w:color="auto"/>
              </w:divBdr>
            </w:div>
            <w:div w:id="820343090">
              <w:marLeft w:val="0"/>
              <w:marRight w:val="0"/>
              <w:marTop w:val="0"/>
              <w:marBottom w:val="0"/>
              <w:divBdr>
                <w:top w:val="none" w:sz="0" w:space="0" w:color="auto"/>
                <w:left w:val="none" w:sz="0" w:space="0" w:color="auto"/>
                <w:bottom w:val="none" w:sz="0" w:space="0" w:color="auto"/>
                <w:right w:val="none" w:sz="0" w:space="0" w:color="auto"/>
              </w:divBdr>
            </w:div>
            <w:div w:id="866068111">
              <w:marLeft w:val="0"/>
              <w:marRight w:val="0"/>
              <w:marTop w:val="0"/>
              <w:marBottom w:val="0"/>
              <w:divBdr>
                <w:top w:val="none" w:sz="0" w:space="0" w:color="auto"/>
                <w:left w:val="none" w:sz="0" w:space="0" w:color="auto"/>
                <w:bottom w:val="none" w:sz="0" w:space="0" w:color="auto"/>
                <w:right w:val="none" w:sz="0" w:space="0" w:color="auto"/>
              </w:divBdr>
            </w:div>
            <w:div w:id="1414159820">
              <w:marLeft w:val="0"/>
              <w:marRight w:val="0"/>
              <w:marTop w:val="0"/>
              <w:marBottom w:val="0"/>
              <w:divBdr>
                <w:top w:val="none" w:sz="0" w:space="0" w:color="auto"/>
                <w:left w:val="none" w:sz="0" w:space="0" w:color="auto"/>
                <w:bottom w:val="none" w:sz="0" w:space="0" w:color="auto"/>
                <w:right w:val="none" w:sz="0" w:space="0" w:color="auto"/>
              </w:divBdr>
            </w:div>
            <w:div w:id="18430600">
              <w:marLeft w:val="0"/>
              <w:marRight w:val="0"/>
              <w:marTop w:val="0"/>
              <w:marBottom w:val="0"/>
              <w:divBdr>
                <w:top w:val="none" w:sz="0" w:space="0" w:color="auto"/>
                <w:left w:val="none" w:sz="0" w:space="0" w:color="auto"/>
                <w:bottom w:val="none" w:sz="0" w:space="0" w:color="auto"/>
                <w:right w:val="none" w:sz="0" w:space="0" w:color="auto"/>
              </w:divBdr>
            </w:div>
            <w:div w:id="273482984">
              <w:marLeft w:val="0"/>
              <w:marRight w:val="0"/>
              <w:marTop w:val="0"/>
              <w:marBottom w:val="0"/>
              <w:divBdr>
                <w:top w:val="none" w:sz="0" w:space="0" w:color="auto"/>
                <w:left w:val="none" w:sz="0" w:space="0" w:color="auto"/>
                <w:bottom w:val="none" w:sz="0" w:space="0" w:color="auto"/>
                <w:right w:val="none" w:sz="0" w:space="0" w:color="auto"/>
              </w:divBdr>
            </w:div>
            <w:div w:id="1010835465">
              <w:marLeft w:val="0"/>
              <w:marRight w:val="0"/>
              <w:marTop w:val="0"/>
              <w:marBottom w:val="0"/>
              <w:divBdr>
                <w:top w:val="none" w:sz="0" w:space="0" w:color="auto"/>
                <w:left w:val="none" w:sz="0" w:space="0" w:color="auto"/>
                <w:bottom w:val="none" w:sz="0" w:space="0" w:color="auto"/>
                <w:right w:val="none" w:sz="0" w:space="0" w:color="auto"/>
              </w:divBdr>
            </w:div>
            <w:div w:id="2006661619">
              <w:marLeft w:val="0"/>
              <w:marRight w:val="0"/>
              <w:marTop w:val="0"/>
              <w:marBottom w:val="0"/>
              <w:divBdr>
                <w:top w:val="none" w:sz="0" w:space="0" w:color="auto"/>
                <w:left w:val="none" w:sz="0" w:space="0" w:color="auto"/>
                <w:bottom w:val="none" w:sz="0" w:space="0" w:color="auto"/>
                <w:right w:val="none" w:sz="0" w:space="0" w:color="auto"/>
              </w:divBdr>
            </w:div>
            <w:div w:id="678233833">
              <w:marLeft w:val="0"/>
              <w:marRight w:val="0"/>
              <w:marTop w:val="0"/>
              <w:marBottom w:val="0"/>
              <w:divBdr>
                <w:top w:val="none" w:sz="0" w:space="0" w:color="auto"/>
                <w:left w:val="none" w:sz="0" w:space="0" w:color="auto"/>
                <w:bottom w:val="none" w:sz="0" w:space="0" w:color="auto"/>
                <w:right w:val="none" w:sz="0" w:space="0" w:color="auto"/>
              </w:divBdr>
            </w:div>
            <w:div w:id="679235684">
              <w:marLeft w:val="0"/>
              <w:marRight w:val="0"/>
              <w:marTop w:val="0"/>
              <w:marBottom w:val="0"/>
              <w:divBdr>
                <w:top w:val="none" w:sz="0" w:space="0" w:color="auto"/>
                <w:left w:val="none" w:sz="0" w:space="0" w:color="auto"/>
                <w:bottom w:val="none" w:sz="0" w:space="0" w:color="auto"/>
                <w:right w:val="none" w:sz="0" w:space="0" w:color="auto"/>
              </w:divBdr>
            </w:div>
            <w:div w:id="902909819">
              <w:marLeft w:val="0"/>
              <w:marRight w:val="0"/>
              <w:marTop w:val="0"/>
              <w:marBottom w:val="0"/>
              <w:divBdr>
                <w:top w:val="none" w:sz="0" w:space="0" w:color="auto"/>
                <w:left w:val="none" w:sz="0" w:space="0" w:color="auto"/>
                <w:bottom w:val="none" w:sz="0" w:space="0" w:color="auto"/>
                <w:right w:val="none" w:sz="0" w:space="0" w:color="auto"/>
              </w:divBdr>
            </w:div>
            <w:div w:id="907494732">
              <w:marLeft w:val="0"/>
              <w:marRight w:val="0"/>
              <w:marTop w:val="0"/>
              <w:marBottom w:val="0"/>
              <w:divBdr>
                <w:top w:val="none" w:sz="0" w:space="0" w:color="auto"/>
                <w:left w:val="none" w:sz="0" w:space="0" w:color="auto"/>
                <w:bottom w:val="none" w:sz="0" w:space="0" w:color="auto"/>
                <w:right w:val="none" w:sz="0" w:space="0" w:color="auto"/>
              </w:divBdr>
            </w:div>
            <w:div w:id="337392484">
              <w:marLeft w:val="0"/>
              <w:marRight w:val="0"/>
              <w:marTop w:val="0"/>
              <w:marBottom w:val="0"/>
              <w:divBdr>
                <w:top w:val="none" w:sz="0" w:space="0" w:color="auto"/>
                <w:left w:val="none" w:sz="0" w:space="0" w:color="auto"/>
                <w:bottom w:val="none" w:sz="0" w:space="0" w:color="auto"/>
                <w:right w:val="none" w:sz="0" w:space="0" w:color="auto"/>
              </w:divBdr>
            </w:div>
            <w:div w:id="29530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C857C-36EA-4591-B4B0-72020EDC1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2725</TotalTime>
  <Pages>5</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Zachos</dc:creator>
  <cp:keywords/>
  <dc:description/>
  <cp:lastModifiedBy>Μαρίνα Διαγουρτά</cp:lastModifiedBy>
  <cp:revision>25</cp:revision>
  <cp:lastPrinted>2025-06-18T20:51:00Z</cp:lastPrinted>
  <dcterms:created xsi:type="dcterms:W3CDTF">2024-02-23T13:44:00Z</dcterms:created>
  <dcterms:modified xsi:type="dcterms:W3CDTF">2025-08-10T15:26:00Z</dcterms:modified>
</cp:coreProperties>
</file>