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with Images</w:t>
      </w:r>
    </w:p>
    <w:p>
      <w:r>
        <w:t xml:space="preserve">This is a </w:t>
      </w:r>
      <w:r>
        <w:rPr>
          <w:b/>
        </w:rPr>
        <w:t>test document</w:t>
      </w:r>
      <w:r>
        <w:t xml:space="preserve"> created to verify the </w:t>
      </w:r>
      <w:r>
        <w:rPr>
          <w:i/>
          <w:color w:val="0064C8"/>
        </w:rPr>
        <w:t>Word to HTML converter with image support</w:t>
      </w:r>
      <w:r>
        <w:t xml:space="preserve"> functionality.</w:t>
      </w:r>
    </w:p>
    <w:p>
      <w:r>
        <w:t>Here is the first test image: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image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This paragraph is centered</w:t>
      </w:r>
    </w:p>
    <w:p>
      <w:r>
        <w:t>And here is the second test image:</w:t>
      </w:r>
    </w:p>
    <w:p>
      <w:r>
        <w:drawing>
          <wp:inline xmlns:a="http://schemas.openxmlformats.org/drawingml/2006/main" xmlns:pic="http://schemas.openxmlformats.org/drawingml/2006/picture">
            <wp:extent cx="22860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image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Features being tested:</w:t>
      </w:r>
    </w:p>
    <w:p>
      <w:pPr>
        <w:pStyle w:val="ListBullet"/>
      </w:pPr>
      <w:r>
        <w:t>• Bold and italic text formatting</w:t>
      </w:r>
    </w:p>
    <w:p>
      <w:pPr>
        <w:pStyle w:val="ListBullet"/>
      </w:pPr>
      <w:r>
        <w:t>• Color changes in text</w:t>
      </w:r>
    </w:p>
    <w:p>
      <w:pPr>
        <w:pStyle w:val="ListBullet"/>
      </w:pPr>
      <w:r>
        <w:t>• Different paragraph alignments</w:t>
      </w:r>
    </w:p>
    <w:p>
      <w:pPr>
        <w:pStyle w:val="ListBullet"/>
      </w:pPr>
      <w:r>
        <w:t>• Table creation and formatting</w:t>
      </w:r>
    </w:p>
    <w:p>
      <w:pPr>
        <w:pStyle w:val="ListBullet"/>
      </w:pPr>
      <w:r>
        <w:t>• Image insertion and conversion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Feature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Notes</w:t>
            </w:r>
          </w:p>
        </w:tc>
      </w:tr>
      <w:tr>
        <w:tc>
          <w:tcPr>
            <w:tcW w:type="dxa" w:w="2880"/>
          </w:tcPr>
          <w:p>
            <w:r>
              <w:t>Text Formatting</w:t>
            </w:r>
          </w:p>
        </w:tc>
        <w:tc>
          <w:tcPr>
            <w:tcW w:type="dxa" w:w="2880"/>
          </w:tcPr>
          <w:p>
            <w:r>
              <w:t>✅ Working</w:t>
            </w:r>
          </w:p>
        </w:tc>
        <w:tc>
          <w:tcPr>
            <w:tcW w:type="dxa" w:w="2880"/>
          </w:tcPr>
          <w:p>
            <w:r>
              <w:t>Bold, italic, colors</w:t>
            </w:r>
          </w:p>
        </w:tc>
      </w:tr>
      <w:tr>
        <w:tc>
          <w:tcPr>
            <w:tcW w:type="dxa" w:w="2880"/>
          </w:tcPr>
          <w:p>
            <w:r>
              <w:t>Image Support</w:t>
            </w:r>
          </w:p>
        </w:tc>
        <w:tc>
          <w:tcPr>
            <w:tcW w:type="dxa" w:w="2880"/>
          </w:tcPr>
          <w:p>
            <w:r>
              <w:t>🔄 Testing</w:t>
            </w:r>
          </w:p>
        </w:tc>
        <w:tc>
          <w:tcPr>
            <w:tcW w:type="dxa" w:w="2880"/>
          </w:tcPr>
          <w:p>
            <w:r>
              <w:t>PNG, JPEG formats</w:t>
            </w:r>
          </w:p>
        </w:tc>
      </w:tr>
    </w:tbl>
    <w:p>
      <w:r>
        <w:rPr>
          <w:sz w:val="0"/>
        </w:rPr>
        <w:t xml:space="preserve">This document demonstrates various </w:t>
      </w:r>
      <w:r>
        <w:rPr>
          <w:color w:val="FF0000"/>
          <w:u w:val="single"/>
        </w:rPr>
        <w:t>formatting and image features</w:t>
      </w:r>
      <w:r>
        <w:t xml:space="preserve"> that should be preserved in the HTML conversion.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