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1.00000000000023" w:tblpY="0"/>
        <w:tblW w:w="15156.999999999998" w:type="dxa"/>
        <w:jc w:val="left"/>
        <w:tblLayout w:type="fixed"/>
        <w:tblLook w:val="0400"/>
      </w:tblPr>
      <w:tblGrid>
        <w:gridCol w:w="2317"/>
        <w:gridCol w:w="2661"/>
        <w:gridCol w:w="2982"/>
        <w:gridCol w:w="2363"/>
        <w:gridCol w:w="2056"/>
        <w:gridCol w:w="1367"/>
        <w:gridCol w:w="1411"/>
        <w:tblGridChange w:id="0">
          <w:tblGrid>
            <w:gridCol w:w="2317"/>
            <w:gridCol w:w="2661"/>
            <w:gridCol w:w="2982"/>
            <w:gridCol w:w="2363"/>
            <w:gridCol w:w="2056"/>
            <w:gridCol w:w="1367"/>
            <w:gridCol w:w="1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Fungsi Bidang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Sasaran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Pendidikan dan Pelatihan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Meningkatkan pengetahuan dan kapasitas mnasyarakat dalam pengurangan risiko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Sosialiasasi kebencanaan, pelatihan pertolongan pertama dan simulasi evakuasi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Meningkatkan kesiapsiagaan dalam menghadapi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Masyarakat, Relawan, Perangkat Desa, Pelajar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bulan sekali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Balai Desa, Sekolah, Wilayah Rawan Bencana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Kebijakan dan Perencanaan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Mendukung penyusunan kebijakan desa dalam pengurangan risiko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Penyusunan PERDES/SK Destana, Rencana Kontigensi, dan SOP Penanggulangan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Menjadi dasar hukum dan pedoman pelaksanaan penanggulangan bencana di desa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Pemerintah Desa, BPD, Forum Destana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tahun sekali/ sesuai kebutuhan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Balai Desa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Logistik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Menyiapkan dan mengelola kebutuhan logistik sebelum, saat, dan sesudah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Pengadaan, penyimpanan, pendataan, dan distribusi logistik darurat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Menjamin ketersediaan kebutuhan dasar masyarakat terdampak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Warga terdampak dan relawan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Sebelum dan saat terjadi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Gudang logistik dan posko bencana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dan Informasi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Mengelola data kebencanaan dan menyebarkan informasi kepada masyarakat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Pendataan wilayah rawan, kelompok rentan, jalur evakuasi, serta pembaruan data kebencanaan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Mendukung perencanaan, pengambilan keputusan, dan menyebarkan informasi cepat dan akurat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Pemerintah desa, relawan, dan masyarakat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 bencana, dan diperbarui secara berkala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Balai Desa dan wilayah rawan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Pencegahan dan kesiapsiagaan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Meningkatkan kesiapan masyarakat dalam menghadapi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Gotong royong membersihkan saluran air, penghijauan, pemantauan daerah rawan, relawan siaga, dan simuliasi evakuasi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Mengurangi risiko serta meningkatkan kesiapsiagaan masyarakat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Seluruh warga Desa Medari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bulan sekali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Balai Desa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Tanggap Darurat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Mengkoordinasikan penanganan darurat saat terjadi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Aktivasi posko, evakuasi korban, pertolongan pertama, reaksi cepat, dan koordinasi dengan BPBD, Puskesmas, TNI dan POLRI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Menyelamatkan korban dan mengurangi dampak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Korban terdampak dan petugas dampak darurat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Saar terjadi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Posko dan lokasi terdampak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Rehabilitasi dan Rekontruksi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Mendukung pemulihan pasca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Pembersihan lingkungan, perbaikan fasilitas umum, rehabilitasi rumah, trauma healing, dan evaluasi penanganan bencana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Memulihkan kondisi masyarakta dan sarana prasarana agar kembali berfungsi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Masyarakat terdampak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Setelah bencana hingga kondisi pulih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Wilayah terdampak</w:t>
            </w:r>
          </w:p>
        </w:tc>
      </w:tr>
    </w:tbl>
    <w:p w:rsidR="00000000" w:rsidDel="00000000" w:rsidP="00000000" w:rsidRDefault="00000000" w:rsidRPr="00000000" w14:paraId="0000003B">
      <w:pPr>
        <w:spacing w:after="12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Lembar Kerja Rencana Kegiatan FPRB Desa/Kelurahan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964" w:top="964" w:left="1021" w:right="102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dHamM9HeDg+zX+HubeXyTQIKw==">CgMxLjA4AHIhMXZKNnVEbGk5ZlBrWkxwamZ2ZFkyOGl0alFST2lxWnFu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