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" w:line="240" w:lineRule="auto"/>
        <w:ind w:left="138" w:right="28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mbar kerja 4. Penetapan struktur komando penanganan darurat bencana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8.0" w:type="dxa"/>
        <w:jc w:val="left"/>
        <w:tblInd w:w="15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83"/>
        <w:gridCol w:w="2303"/>
        <w:gridCol w:w="3232"/>
        <w:tblGridChange w:id="0">
          <w:tblGrid>
            <w:gridCol w:w="3483"/>
            <w:gridCol w:w="2303"/>
            <w:gridCol w:w="3232"/>
          </w:tblGrid>
        </w:tblGridChange>
      </w:tblGrid>
      <w:tr>
        <w:trPr>
          <w:cantSplit w:val="0"/>
          <w:trHeight w:val="1494" w:hRule="atLeast"/>
          <w:tblHeader w:val="0"/>
        </w:trPr>
        <w:tc>
          <w:tcPr>
            <w:gridSpan w:val="3"/>
            <w:shd w:fill="e7e6e6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Jenis ancaman</w:t>
              <w:tab/>
              <w:t xml:space="preserve">: Cuaca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Ekstrim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(Angin Kencang)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Desa/Kelurahan   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Medari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Kecamatan</w:t>
              <w:tab/>
              <w:t xml:space="preserve">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Ngadirejo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Kabupaten/Kota   : Temanggung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795"/>
              </w:tabs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Provinsi</w:t>
              <w:tab/>
              <w:t xml:space="preserve">: Jawa Tengah</w:t>
            </w:r>
          </w:p>
        </w:tc>
      </w:tr>
      <w:tr>
        <w:trPr>
          <w:cantSplit w:val="0"/>
          <w:trHeight w:val="59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Penanggung Jawab/Komandan: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Yosep Restu Adi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9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Koordinator Umum/Wakil komandan: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Muhamad Nurwakhid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00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Bidang Operasi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57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Koordinator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" w:lineRule="auto"/>
              <w:ind w:left="1190" w:right="1181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Anggota</w:t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 Sekretariat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Ranto Isheriyanto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Arinawang Ambar Ketawang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Peringatan Dini</w:t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Bejo Samsudin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Indah Kurniawati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Evakuasi</w:t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Hendri Erfanto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Kadarusman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460" w:right="651" w:hanging="35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 SAR (Pencarian dan Pertolongan)</w:t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Tafrich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an Ichsani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Suwarno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5. Layanan Kesehatan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Mardiyanti Dwi Ariyani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Reni Rahmawati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6. Barak Pengungsian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Sakroni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Indah Kurniawati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7. Dapur Umum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Riyanti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Riski Arif Afriza Darman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9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8. Bantuan non Pangan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Slamet Juwari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Mafthuchah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 Air dan Sanitasi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Purnomo Nugroho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Muhrim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10. Pendidikan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Susilan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Endang Lestari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7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11. Keamanan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Wahyudi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Miszaeni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" w:lineRule="auto"/>
              <w:ind w:left="460" w:right="651" w:hanging="354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12. Pengkajian kerusakan dan kerugian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Wiyadi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bookmarkStart w:colFirst="0" w:colLast="0" w:name="_heading=h.k55lmji98ao2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Puji Slamet</w:t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fcEvEl1THj9ld+KeCCihMpCFMQ==">CgMxLjAyDmguazU1bG1qaTk4YW8yOAByITFDWlRJTVNTOFJ2OHZKc0JqQVc5NGpFVG4wWi1ZUlVkSQ==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