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3.3 Doubly Linked Lists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59814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093" y="3779683"/>
                          <a:ext cx="6359814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59814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8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a doubly linked list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Node,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store data for the linked list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DoubleLinkedList,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implement a doubly linked list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show the use of a doubly linked list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a doubly linked 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Node, that will store data for the linked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DoubleLinkedList, that will implement a doubly linked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show the use of a doubly linked 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3.3.1: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a doubly linked list</w:t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Phase1Section4.7c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3.3.2: </w:t>
      </w:r>
      <w:r w:rsidDel="00000000" w:rsidR="00000000" w:rsidRPr="00000000">
        <w:rPr>
          <w:sz w:val="24"/>
          <w:szCs w:val="24"/>
          <w:rtl w:val="0"/>
        </w:rPr>
        <w:t xml:space="preserve">Creating a class, Node, that will store data for the linked list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Phase1Section4.7c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Node.cs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_7c</w:t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Next</w:t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Prev</w:t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3.3.3:</w:t>
      </w:r>
      <w:r w:rsidDel="00000000" w:rsidR="00000000" w:rsidRPr="00000000">
        <w:rPr>
          <w:sz w:val="24"/>
          <w:szCs w:val="24"/>
          <w:rtl w:val="0"/>
        </w:rPr>
        <w:t xml:space="preserve"> Creating a class, DoubleLinkedList, that will implement a doubly linked list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Phase1Section4.7c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DoubleLinkedList.cs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_7c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DoubleLinkedList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Root</w:t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Length</w:t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getNext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getPrev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getLengthOfList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3.3.4: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show the use of a doubly linked list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A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_7c</w:t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DoubleLinkedList list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DoubleLinkedList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 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length of singly linked list=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getLengthOfList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Traversing forward..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getNext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Traversing backwards..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getPrev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getPrev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D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D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E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oe1JBlzgOIOz6bDv58UdxqzqQ==">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