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left"/>
      </w:pPr>
      <w:r>
        <w:rPr>
          <w:b/>
          <w:sz w:val="28"/>
        </w:rPr>
        <w:t>CAPÍTULO 6. O DIAGNÓSTICO DO EXECUTIVO</w:t>
      </w:r>
    </w:p>
    <w:p>
      <w:pPr>
        <w:spacing w:line="360" w:lineRule="auto" w:before="360" w:after="120"/>
      </w:pPr>
      <w:r>
        <w:rPr>
          <w:b/>
          <w:i w:val="0"/>
        </w:rPr>
        <w:t>Eu vi, e eu não entrei</w:t>
      </w:r>
    </w:p>
    <w:p>
      <w:pPr>
        <w:spacing w:line="360" w:lineRule="auto" w:after="0"/>
        <w:ind w:firstLine="709"/>
        <w:jc w:val="both"/>
      </w:pPr>
      <w:r>
        <w:t>Antes de qualquer análise, a frase que me custa mais caro neste livro inteiro: eu acompanhei aquilo de perto e não entrei.</w:t>
      </w:r>
    </w:p>
    <w:p>
      <w:pPr>
        <w:spacing w:line="360" w:lineRule="auto" w:after="0"/>
        <w:ind w:firstLine="709"/>
        <w:jc w:val="both"/>
      </w:pPr>
      <w:r>
        <w:t>Não vou amaciar isso. Tinha amizade, tinha acesso, tinha competência técnica para fazer o diagnóstico e tinha vivido na pele, três vezes, exatamente o tipo de erro que estava em curso. E mesmo assim eu fiquei do lado de fora.</w:t>
      </w:r>
    </w:p>
    <w:p>
      <w:pPr>
        <w:spacing w:line="360" w:lineRule="auto" w:after="0"/>
        <w:ind w:firstLine="709"/>
        <w:jc w:val="both"/>
      </w:pPr>
      <w:r>
        <w:t>Durante anos eu me perguntei se aquilo foi covardia ou prudência. Hoje eu sei a resposta, e este capítulo existe para explicá-la. Mas eu quero que o leitor saiba, desde a primeira linha, que eu não estou escrevendo da arquibancada. Estou escrevendo de uma cadeira que eu recusei.</w:t>
      </w:r>
    </w:p>
    <w:p>
      <w:pPr>
        <w:spacing w:line="360" w:lineRule="auto" w:after="0"/>
        <w:ind w:firstLine="709"/>
        <w:jc w:val="both"/>
      </w:pPr>
      <w:r>
        <w:t>Quem procura neste capítulo um "eu avisei" vai sair decepcionado. Avisar é barato. Qualquer um avisa.</w:t>
      </w:r>
    </w:p>
    <w:p>
      <w:pPr>
        <w:spacing w:line="360" w:lineRule="auto" w:before="360" w:after="120"/>
      </w:pPr>
      <w:r>
        <w:rPr>
          <w:b/>
          <w:i w:val="0"/>
        </w:rPr>
        <w:t>O que eu examinaria, e em que ordem</w:t>
      </w:r>
    </w:p>
    <w:p>
      <w:pPr>
        <w:spacing w:line="360" w:lineRule="auto" w:after="0"/>
        <w:ind w:firstLine="709"/>
        <w:jc w:val="both"/>
      </w:pPr>
      <w:r>
        <w:t>Quando me chamam para olhar uma empresa, eu não começo pelo balanço. Começo por três exames, na ordem em que este livro os apresentou: o físico, o mental e o espiritual.</w:t>
      </w:r>
    </w:p>
    <w:p>
      <w:pPr>
        <w:spacing w:line="360" w:lineRule="auto" w:after="0"/>
        <w:ind w:firstLine="709"/>
        <w:jc w:val="both"/>
      </w:pPr>
      <w:r>
        <w:t>A ordem importa. O balanço mostra o que já aconteceu. Os três exames mostram o que está acontecendo.</w:t>
      </w:r>
    </w:p>
    <w:p>
      <w:pPr>
        <w:spacing w:line="360" w:lineRule="auto" w:after="0"/>
        <w:ind w:firstLine="709"/>
        <w:jc w:val="both"/>
      </w:pPr>
      <w:r>
        <w:t xml:space="preserve">E tem uma razão prática: </w:t>
      </w:r>
      <w:r>
        <w:rPr>
          <w:b/>
        </w:rPr>
        <w:t>o físico você conserta em meses, o mental leva anos, e o espiritual não se conserta, se reencontra.</w:t>
      </w:r>
      <w:r>
        <w:t xml:space="preserve"> Quem começa pelo mais rápido ganha fôlego para enfrentar o mais lento.</w:t>
      </w:r>
    </w:p>
    <w:p>
      <w:pPr>
        <w:spacing w:line="360" w:lineRule="auto" w:before="360" w:after="120"/>
      </w:pPr>
      <w:r>
        <w:rPr>
          <w:b/>
          <w:i w:val="0"/>
        </w:rPr>
        <w:t>Exame físico: o que duzentos e cinquenta milhões escondem</w:t>
      </w:r>
    </w:p>
    <w:p>
      <w:pPr>
        <w:spacing w:line="360" w:lineRule="auto" w:after="0"/>
        <w:ind w:firstLine="709"/>
        <w:jc w:val="both"/>
      </w:pPr>
      <w:r>
        <w:t>[LIGAR]</w:t>
      </w:r>
      <w:r>
        <w:t xml:space="preserve"> — </w:t>
      </w:r>
      <w:r>
        <w:rPr>
          <w:i/>
        </w:rPr>
        <w:t>Este trecho se apoia nos números e nos fatos que o Stanley conta nos capítulos 3 e 5. Quando eles estiverem escritos, as perguntas abaixo passam a ter resposta no próprio livro.</w:t>
      </w:r>
    </w:p>
    <w:p>
      <w:pPr>
        <w:spacing w:line="360" w:lineRule="auto" w:after="0"/>
        <w:ind w:firstLine="709"/>
        <w:jc w:val="both"/>
      </w:pPr>
      <w:r>
        <w:t>Faturar mais de duzentos e cinquenta milhões de reais num ano é uma coisa que a esmagadora maioria dos empresários brasileiros nunca vai ver de perto. É muito dinheiro. É muita gente trabalhando. É uma operação que funcionava.</w:t>
      </w:r>
    </w:p>
    <w:p>
      <w:pPr>
        <w:spacing w:line="360" w:lineRule="auto" w:after="0"/>
        <w:ind w:firstLine="709"/>
        <w:jc w:val="both"/>
      </w:pPr>
      <w:r>
        <w:t>E é exatamente por isso que o número engana.</w:t>
      </w:r>
    </w:p>
    <w:p>
      <w:pPr>
        <w:spacing w:line="360" w:lineRule="auto" w:after="0"/>
        <w:ind w:firstLine="709"/>
        <w:jc w:val="both"/>
      </w:pPr>
      <w:r>
        <w:t>Receita é a conta mais fácil de uma empresa, e a mais fácil de confundir com saúde. Eu já expliquei no capítulo anterior por que isso me assombra: nas minhas três quebras, o faturamento estava lá no dia anterior.</w:t>
      </w:r>
    </w:p>
    <w:p>
      <w:pPr>
        <w:spacing w:line="360" w:lineRule="auto" w:after="0"/>
        <w:ind w:firstLine="709"/>
        <w:jc w:val="both"/>
      </w:pPr>
      <w:r>
        <w:t>As perguntas que eu teria feito, e que eu faço em qualquer empresa que fatura muito e dorme mal:</w:t>
      </w:r>
    </w:p>
    <w:p>
      <w:pPr>
        <w:spacing w:line="360" w:lineRule="auto" w:after="0"/>
        <w:ind w:firstLine="709"/>
        <w:jc w:val="both"/>
      </w:pPr>
      <w:r>
        <w:rPr>
          <w:b/>
        </w:rPr>
        <w:t>Quanto sobra, depois de tudo?</w:t>
      </w:r>
      <w:r>
        <w:t xml:space="preserve"> Não margem bruta. Sobra, depois de imposto, de custo, de folha e de retirada de sócio. Empresa grande costuma ter margem pequena em percentual, e percentual pequeno sobre volume grande vira zero com uma variação de nada.</w:t>
      </w:r>
    </w:p>
    <w:p>
      <w:pPr>
        <w:spacing w:line="360" w:lineRule="auto" w:after="0"/>
        <w:ind w:firstLine="709"/>
        <w:jc w:val="both"/>
      </w:pPr>
      <w:r>
        <w:rPr>
          <w:b/>
        </w:rPr>
        <w:t>De quanto é a dependência de um canal só?</w:t>
      </w:r>
      <w:r>
        <w:t xml:space="preserve"> Se a maior parte da receita entra por uma via, essa via é dona da empresa. Não importa o que diz o contrato social.</w:t>
      </w:r>
    </w:p>
    <w:p>
      <w:pPr>
        <w:spacing w:line="360" w:lineRule="auto" w:after="0"/>
        <w:ind w:firstLine="709"/>
        <w:jc w:val="both"/>
      </w:pPr>
      <w:r>
        <w:rPr>
          <w:b/>
        </w:rPr>
        <w:t>Qual é a velocidade do caixa contra a velocidade da despesa?</w:t>
      </w:r>
      <w:r>
        <w:t xml:space="preserve"> Empresa que cresce rápido quase sempre paga antes de receber. Cresce o faturamento, cresce a necessidade de capital de giro, e o dono comemora o número errado.</w:t>
      </w:r>
    </w:p>
    <w:p>
      <w:pPr>
        <w:spacing w:line="360" w:lineRule="auto" w:after="0"/>
        <w:ind w:firstLine="709"/>
        <w:jc w:val="both"/>
      </w:pPr>
      <w:r>
        <w:rPr>
          <w:b/>
        </w:rPr>
        <w:t>Quanto do crescimento foi financiado?</w:t>
      </w:r>
      <w:r>
        <w:t xml:space="preserve"> Crescer com dinheiro de terceiro multiplica o acerto e multiplica o erro na mesma proporção. Quando o erro chega, a conta não espera a próxima safra.</w:t>
      </w:r>
    </w:p>
    <w:p>
      <w:pPr>
        <w:spacing w:line="360" w:lineRule="auto" w:after="0" w:before="120"/>
        <w:ind w:firstLine="0" w:left="1134"/>
        <w:jc w:val="both"/>
      </w:pPr>
      <w:r>
        <w:rPr>
          <w:b/>
          <w:i/>
        </w:rPr>
        <w:t>Sacada do Giba</w:t>
      </w:r>
    </w:p>
    <w:p>
      <w:pPr>
        <w:spacing w:line="360" w:lineRule="auto" w:after="0" w:before="120"/>
        <w:ind w:firstLine="0" w:left="1134"/>
        <w:jc w:val="both"/>
      </w:pPr>
      <w:r>
        <w:rPr>
          <w:i/>
        </w:rPr>
        <w:t>Empresa que fatura muito e não sobra nada tem um problema pior do que empresa que fatura pouco: ela precisa de muito dinheiro para continuar errando. O erro de quem fatura pouco custa mil reais. O mesmo erro, no mesmo lugar, custa um milhão quando o volume é grande.</w:t>
      </w:r>
    </w:p>
    <w:p>
      <w:pPr>
        <w:spacing w:line="360" w:lineRule="auto" w:before="360" w:after="120"/>
      </w:pPr>
      <w:r>
        <w:rPr>
          <w:b/>
          <w:i w:val="0"/>
        </w:rPr>
        <w:t>Exame mental: a mesa que não cresceu junto com a empresa</w:t>
      </w:r>
    </w:p>
    <w:p>
      <w:pPr>
        <w:spacing w:line="360" w:lineRule="auto" w:after="0"/>
        <w:ind w:firstLine="709"/>
        <w:jc w:val="both"/>
      </w:pPr>
      <w:r>
        <w:t>Aqui está o que eu vi com os meus olhos, e é a única coisa deste capítulo que eu afirmo em primeira mão.</w:t>
      </w:r>
    </w:p>
    <w:p>
      <w:pPr>
        <w:spacing w:line="360" w:lineRule="auto" w:after="0"/>
        <w:ind w:firstLine="709"/>
        <w:jc w:val="both"/>
      </w:pPr>
      <w:r>
        <w:t xml:space="preserve">Eu vi, em volta daquela operação, </w:t>
      </w:r>
      <w:r>
        <w:rPr>
          <w:b/>
        </w:rPr>
        <w:t>gente sem compromisso e, mais grave, sem a envergadura moral necessária para compor a diretoria de uma empresa daquele tamanho</w:t>
      </w:r>
      <w:r>
        <w:t>, que ainda por cima mirava uma abertura de capital.</w:t>
      </w:r>
    </w:p>
    <w:p>
      <w:pPr>
        <w:spacing w:line="360" w:lineRule="auto" w:after="0"/>
        <w:ind w:firstLine="709"/>
        <w:jc w:val="both"/>
      </w:pPr>
      <w:r>
        <w:t>Quero ser preciso, porque a frase é dura e eu não a estou usando contra ninguém em particular.</w:t>
      </w:r>
    </w:p>
    <w:p>
      <w:pPr>
        <w:spacing w:line="360" w:lineRule="auto" w:after="0"/>
        <w:ind w:firstLine="709"/>
        <w:jc w:val="both"/>
      </w:pPr>
      <w:r>
        <w:t xml:space="preserve">Não estou falando de competência técnica. Estou falando de </w:t>
      </w:r>
      <w:r>
        <w:rPr>
          <w:b/>
        </w:rPr>
        <w:t>envergadura</w:t>
      </w:r>
      <w:r>
        <w:t>: a capacidade de sustentar uma posição quando ela custa caro, de dizer não ao dono, de assinar embaixo de uma decisão impopular e de aguentar ser olhado de fora por auditor, investidor, conselho e imprensa.</w:t>
      </w:r>
    </w:p>
    <w:p>
      <w:pPr>
        <w:spacing w:line="360" w:lineRule="auto" w:after="0"/>
        <w:ind w:firstLine="709"/>
        <w:jc w:val="both"/>
      </w:pPr>
      <w:r>
        <w:t xml:space="preserve">E a culpa disso raramente é das pessoas. É o defeito mais comum e mais silencioso das empresas que crescem rápido: </w:t>
      </w:r>
      <w:r>
        <w:rPr>
          <w:b/>
        </w:rPr>
        <w:t>a mesa de decisão continua sendo a mesa do começo.</w:t>
      </w:r>
    </w:p>
    <w:p>
      <w:pPr>
        <w:spacing w:line="360" w:lineRule="auto" w:after="0"/>
        <w:ind w:firstLine="709"/>
        <w:jc w:val="both"/>
      </w:pPr>
      <w:r>
        <w:t>Pense em como acontece. A empresa nasce com cinco pessoas. Essas cinco se dedicam, aguentam o início, abrem mão de salário, viram madrugada. A empresa cresce. Os cinco sobem junto, por lealdade e por gratidão, que são duas coisas boas. Dez anos depois a empresa fatura cem vezes mais e a mesa é a mesma.</w:t>
      </w:r>
    </w:p>
    <w:p>
      <w:pPr>
        <w:spacing w:line="360" w:lineRule="auto" w:after="0"/>
        <w:ind w:firstLine="709"/>
        <w:jc w:val="both"/>
      </w:pPr>
      <w:r>
        <w:t>Ninguém errou. E a empresa está em risco.</w:t>
      </w:r>
    </w:p>
    <w:p>
      <w:pPr>
        <w:spacing w:line="360" w:lineRule="auto" w:after="0"/>
        <w:ind w:firstLine="709"/>
        <w:jc w:val="both"/>
      </w:pPr>
      <w:r>
        <w:t xml:space="preserve">Porque o cargo cresceu e a pessoa não foi preparada para o novo tamanho. E o dono, que é grato, não consegue fazer a conversa. Então ele faz o que todo dono faz nessa situação: </w:t>
      </w:r>
      <w:r>
        <w:rPr>
          <w:b/>
        </w:rPr>
        <w:t>decide sozinho.</w:t>
      </w:r>
      <w:r>
        <w:t xml:space="preserve"> A mesa vira plateia, as reuniões viram informativo, e as decisões grandes passam a ser tomadas por uma pessoa só, de madrugada, sem contraditório.</w:t>
      </w:r>
    </w:p>
    <w:p>
      <w:pPr>
        <w:spacing w:line="360" w:lineRule="auto" w:after="0"/>
        <w:ind w:firstLine="709"/>
        <w:jc w:val="both"/>
      </w:pPr>
      <w:r>
        <w:t>A partir daí, qualquer erro do dono é erro da empresa inteira. Não tem ninguém com mandato para dizer não.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Promover por lealdade é justo. Manter por lealdade é covardia disfarçada de gratidão. A pessoa que você não teve coragem de mover é a mesma que vai afundar num cargo que cresceu sem ela, e ela vai te culpar com razão.</w:t>
      </w:r>
    </w:p>
    <w:p>
      <w:pPr>
        <w:spacing w:line="360" w:lineRule="auto" w:before="360" w:after="120"/>
      </w:pPr>
      <w:r>
        <w:rPr>
          <w:b/>
          <w:i/>
        </w:rPr>
        <w:t>O teste da envergadura</w:t>
      </w:r>
    </w:p>
    <w:p>
      <w:pPr>
        <w:spacing w:line="360" w:lineRule="auto" w:after="0"/>
        <w:ind w:firstLine="709"/>
        <w:jc w:val="both"/>
      </w:pPr>
      <w:r>
        <w:t>Se eu pudesse deixar um único exercício para o leitor neste capítulo, seria este. Faça com a sua própria liderança, nome por nome:</w:t>
      </w:r>
    </w:p>
    <w:p>
      <w:pPr>
        <w:spacing w:line="360" w:lineRule="auto" w:after="0" w:before="120"/>
        <w:ind w:firstLine="0" w:left="709"/>
        <w:jc w:val="both"/>
      </w:pPr>
      <w:r>
        <w:t>Essa pessoa já me disse não, nos últimos doze meses, sobre alguma coisa</w:t>
      </w:r>
    </w:p>
    <w:p>
      <w:pPr>
        <w:spacing w:line="360" w:lineRule="auto" w:after="0"/>
        <w:ind w:firstLine="709"/>
        <w:jc w:val="both"/>
      </w:pPr>
      <w:r>
        <w:t>que importava?</w:t>
      </w:r>
    </w:p>
    <w:p>
      <w:pPr>
        <w:spacing w:line="360" w:lineRule="auto" w:after="0" w:before="120"/>
        <w:ind w:firstLine="0" w:left="709"/>
        <w:jc w:val="both"/>
      </w:pPr>
      <w:r>
        <w:t>Se um auditor externo entrasse amanhã na área dela, ela ficaria tranquila?</w:t>
      </w:r>
    </w:p>
    <w:p>
      <w:pPr>
        <w:spacing w:line="360" w:lineRule="auto" w:after="0" w:before="120"/>
        <w:ind w:firstLine="0" w:left="709"/>
        <w:jc w:val="both"/>
      </w:pPr>
      <w:r>
        <w:t>Se eu sumisse por sessenta dias, ela decidiria sozinha ou esperaria?</w:t>
      </w:r>
    </w:p>
    <w:p>
      <w:pPr>
        <w:spacing w:line="360" w:lineRule="auto" w:after="0" w:before="120"/>
        <w:ind w:firstLine="0" w:left="709"/>
        <w:jc w:val="both"/>
      </w:pPr>
      <w:r>
        <w:t>Ela defende a decisão da empresa quando eu não estou na sala?</w:t>
      </w:r>
    </w:p>
    <w:p>
      <w:pPr>
        <w:spacing w:line="360" w:lineRule="auto" w:after="0" w:before="120"/>
        <w:ind w:firstLine="0" w:left="709"/>
        <w:jc w:val="both"/>
      </w:pPr>
      <w:r>
        <w:t>Ela está nesse cargo porque dá conta do tamanho de hoje, ou porque estava</w:t>
      </w:r>
    </w:p>
    <w:p>
      <w:pPr>
        <w:spacing w:line="360" w:lineRule="auto" w:after="0"/>
        <w:ind w:firstLine="709"/>
        <w:jc w:val="both"/>
      </w:pPr>
      <w:r>
        <w:t>aqui desde o começo?</w:t>
      </w:r>
    </w:p>
    <w:p>
      <w:pPr>
        <w:spacing w:line="360" w:lineRule="auto" w:after="0"/>
        <w:ind w:firstLine="709"/>
        <w:jc w:val="both"/>
      </w:pPr>
      <w:r>
        <w:t>Quem não passa nesse teste raramente é má pessoa. Costuma ser alguém que você colocou num lugar errado e deixou lá.</w:t>
      </w:r>
    </w:p>
    <w:p>
      <w:pPr>
        <w:spacing w:line="360" w:lineRule="auto" w:before="360" w:after="120"/>
      </w:pPr>
      <w:r>
        <w:rPr>
          <w:b/>
          <w:i w:val="0"/>
        </w:rPr>
        <w:t>Exame espiritual: para que aquilo existia</w:t>
      </w:r>
    </w:p>
    <w:p>
      <w:pPr>
        <w:spacing w:line="360" w:lineRule="auto" w:after="0"/>
        <w:ind w:firstLine="709"/>
        <w:jc w:val="both"/>
      </w:pPr>
      <w:r>
        <w:t>Esse é o exame que ninguém faz, e é o que mais explica queda de empresa grande.</w:t>
      </w:r>
    </w:p>
    <w:p>
      <w:pPr>
        <w:spacing w:line="360" w:lineRule="auto" w:after="0"/>
        <w:ind w:firstLine="709"/>
        <w:jc w:val="both"/>
      </w:pPr>
      <w:r>
        <w:t xml:space="preserve">Quando uma empresa mira uma abertura de capital, aparece um objetivo novo, e ele é poderoso: </w:t>
      </w:r>
      <w:r>
        <w:rPr>
          <w:b/>
        </w:rPr>
        <w:t>o valuation.</w:t>
      </w:r>
      <w:r>
        <w:t xml:space="preserve"> Tudo passa a ser medido pelo que aumenta o valor na mesa da negociação. Crescimento de receita, número de unidades, expansão geográfica, narrativa.</w:t>
      </w:r>
    </w:p>
    <w:p>
      <w:pPr>
        <w:spacing w:line="360" w:lineRule="auto" w:after="0"/>
        <w:ind w:firstLine="709"/>
        <w:jc w:val="both"/>
      </w:pPr>
      <w:r>
        <w:t>O problema é que valuation funciona como placar, e placar nenhum serve de propósito.</w:t>
      </w:r>
    </w:p>
    <w:p>
      <w:pPr>
        <w:spacing w:line="360" w:lineRule="auto" w:after="0"/>
        <w:ind w:firstLine="709"/>
        <w:jc w:val="both"/>
      </w:pPr>
      <w:r>
        <w:t>Placar serve para medir o jogo, e é ótimo nisso. Mas quando o placar vira o motivo de jogar, as decisões começam a se inverter devagar, sem ninguém perceber. Abre-se unidade para engordar o número, não porque a unidade se paga. Contrata-se para parecer estrutura, não porque falta gente. Cresce-se para a foto.</w:t>
      </w:r>
    </w:p>
    <w:p>
      <w:pPr>
        <w:spacing w:line="360" w:lineRule="auto" w:after="0"/>
        <w:ind w:firstLine="709"/>
        <w:jc w:val="both"/>
      </w:pPr>
      <w:r>
        <w:t xml:space="preserve">A pergunta espiritual do exame é a mais simples do livro e a mais difícil de responder em voz alta: </w:t>
      </w:r>
      <w:r>
        <w:rPr>
          <w:b/>
        </w:rPr>
        <w:t>para que essa empresa existe, além de ganhar dinheiro?</w:t>
      </w:r>
    </w:p>
    <w:p>
      <w:pPr>
        <w:spacing w:line="360" w:lineRule="auto" w:after="0"/>
        <w:ind w:firstLine="709"/>
        <w:jc w:val="both"/>
      </w:pPr>
      <w:r>
        <w:t>Se a resposta precisar ser consultada no site, não existe. Se a equipe responder diferente do dono, não existe. Se nunca foi testada numa recusa, não existe: propósito que nunca custou nada é slogan.</w:t>
      </w:r>
    </w:p>
    <w:p>
      <w:pPr>
        <w:spacing w:line="360" w:lineRule="auto" w:after="0"/>
        <w:ind w:firstLine="709"/>
        <w:jc w:val="both"/>
      </w:pPr>
      <w:r>
        <w:t>[LIGAR]</w:t>
      </w:r>
      <w:r>
        <w:t xml:space="preserve"> — </w:t>
      </w:r>
      <w:r>
        <w:rPr>
          <w:i/>
        </w:rPr>
        <w:t>Aqui entra a resposta do Stanley à mesma pergunta, para que os dois lados do diálogo apareçam. Ele construiu o maior ecossistema do continente naquele segmento, e isso começou em algum lugar que não era o valuation.</w:t>
      </w:r>
    </w:p>
    <w:p>
      <w:pPr>
        <w:spacing w:line="360" w:lineRule="auto" w:after="0" w:before="120"/>
        <w:ind w:firstLine="0" w:left="1134"/>
        <w:jc w:val="both"/>
      </w:pPr>
      <w:r>
        <w:rPr>
          <w:b/>
          <w:i/>
        </w:rPr>
        <w:t>Sacada do Giba</w:t>
      </w:r>
    </w:p>
    <w:p>
      <w:pPr>
        <w:spacing w:line="360" w:lineRule="auto" w:after="0" w:before="120"/>
        <w:ind w:firstLine="0" w:left="1134"/>
        <w:jc w:val="both"/>
      </w:pPr>
      <w:r>
        <w:rPr>
          <w:i/>
        </w:rPr>
        <w:t>Propósito se mede pelo que você recusou, nunca pelo que está escrito na parede. Me diga o último negócio bom que você deixou passar por não combinar com o que você diz defender, e eu te digo se a sua empresa tem identidade ou tem decoração.</w:t>
      </w:r>
    </w:p>
    <w:p>
      <w:pPr>
        <w:spacing w:line="360" w:lineRule="auto" w:before="360" w:after="120"/>
      </w:pPr>
      <w:r>
        <w:rPr>
          <w:b/>
          <w:i w:val="0"/>
        </w:rPr>
        <w:t>Por que eu não entrei</w:t>
      </w:r>
    </w:p>
    <w:p>
      <w:pPr>
        <w:spacing w:line="360" w:lineRule="auto" w:after="0"/>
        <w:ind w:firstLine="709"/>
        <w:jc w:val="both"/>
      </w:pPr>
      <w:r>
        <w:t>Agora a parte que o leitor está esperando desde a primeira página deste capítulo.</w:t>
      </w:r>
    </w:p>
    <w:p>
      <w:pPr>
        <w:spacing w:line="360" w:lineRule="auto" w:after="0"/>
        <w:ind w:firstLine="709"/>
        <w:jc w:val="both"/>
      </w:pPr>
      <w:r>
        <w:t xml:space="preserve">Eu não entrei por uma razão só, e ela não tem nada a ver com amizade nem com disponibilidade de agenda. </w:t>
      </w:r>
      <w:r>
        <w:rPr>
          <w:b/>
        </w:rPr>
        <w:t>Eu não tinha controle real.</w:t>
      </w:r>
    </w:p>
    <w:p>
      <w:pPr>
        <w:spacing w:line="360" w:lineRule="auto" w:after="0"/>
        <w:ind w:firstLine="709"/>
        <w:jc w:val="both"/>
      </w:pPr>
      <w:r>
        <w:t>Essa expressão precisa ser explicada, porque ela é a regra mais cara que eu aprendi na vida e eu paguei três vezes por ela.</w:t>
      </w:r>
    </w:p>
    <w:p>
      <w:pPr>
        <w:spacing w:line="360" w:lineRule="auto" w:after="0"/>
        <w:ind w:firstLine="709"/>
        <w:jc w:val="both"/>
      </w:pPr>
      <w:r>
        <w:t>Controle real quer dizer duas coisas, e as duas juntas.</w:t>
      </w:r>
    </w:p>
    <w:p>
      <w:pPr>
        <w:spacing w:line="360" w:lineRule="auto" w:after="0"/>
        <w:ind w:firstLine="709"/>
        <w:jc w:val="both"/>
      </w:pPr>
      <w:r>
        <w:rPr>
          <w:b/>
        </w:rPr>
        <w:t>A primeira é acesso à informação na fonte.</w:t>
      </w:r>
      <w:r>
        <w:t xml:space="preserve"> Olhar o fiscal, o contábil e o bancário direto, sem depender do relato de quem está no comando. Não por desconfiança. Por aritmética: numa empresa em dificuldade, cada pessoa conta a versão que a protege, e todas são sinceras. O diretor fala do ponto de vista dele, o financeiro do dele, o sócio do dele. Diagnóstico montado sobre relato é ficção organizada.</w:t>
      </w:r>
    </w:p>
    <w:p>
      <w:pPr>
        <w:spacing w:line="360" w:lineRule="auto" w:after="0"/>
        <w:ind w:firstLine="709"/>
        <w:jc w:val="both"/>
      </w:pPr>
      <w:r>
        <w:rPr>
          <w:b/>
        </w:rPr>
        <w:t>A segunda é mandato formal.</w:t>
      </w:r>
      <w:r>
        <w:t xml:space="preserve"> Quem manda assina, por escrito, que não vai atravessar a execução durante o período combinado. Isso soa duro, e é. Mas quem já tentou arrumar uma casa com alguém desfazendo atrás sabe que sem isso o trabalho é só desgaste pago.</w:t>
      </w:r>
    </w:p>
    <w:p>
      <w:pPr>
        <w:spacing w:line="360" w:lineRule="auto" w:after="0"/>
        <w:ind w:firstLine="709"/>
        <w:jc w:val="both"/>
      </w:pPr>
      <w:r>
        <w:t>Eu não tinha nenhuma das duas. Eu tinha amizade, que é outra coisa.</w:t>
      </w:r>
    </w:p>
    <w:p>
      <w:pPr>
        <w:spacing w:line="360" w:lineRule="auto" w:after="0"/>
        <w:ind w:firstLine="709"/>
        <w:jc w:val="both"/>
      </w:pPr>
      <w:r>
        <w:t xml:space="preserve">E aqui está o ponto que eu quero que fique, porque ele vale para o leitor muito mais do que para mim: </w:t>
      </w:r>
      <w:r>
        <w:rPr>
          <w:b/>
        </w:rPr>
        <w:t>entrar sem controle real não teria salvado aquela empresa. Teria me levado junto.</w:t>
      </w:r>
    </w:p>
    <w:p>
      <w:pPr>
        <w:spacing w:line="360" w:lineRule="auto" w:after="0"/>
        <w:ind w:firstLine="709"/>
        <w:jc w:val="both"/>
      </w:pPr>
      <w:r>
        <w:t>Eu já tinha feito isso três vezes. No Super Boy, dependi do expresso. Na PrestConsult, dependi de um cliente. No PABX, dependi de técnicos que eu não controlava. Três vezes eu construí em cima do que não era meu, e três vezes o chão sumiu.</w:t>
      </w:r>
    </w:p>
    <w:p>
      <w:pPr>
        <w:spacing w:line="360" w:lineRule="auto" w:after="0"/>
        <w:ind w:firstLine="709"/>
        <w:jc w:val="both"/>
      </w:pPr>
      <w:r>
        <w:t>Da quarta vez, quando o chão de outra pessoa começou a tremer, eu reconheci o barulho.</w:t>
      </w:r>
    </w:p>
    <w:p>
      <w:pPr>
        <w:spacing w:line="360" w:lineRule="auto" w:after="0"/>
        <w:ind w:firstLine="709"/>
        <w:jc w:val="both"/>
      </w:pPr>
      <w:r>
        <w:t xml:space="preserve">Não é bonito escrever isso. Seria mais nobre dizer que eu lutei até o fim. Mas este livro não serve para me deixar bem na foto. Ele serve para que o leitor que está em volta de uma empresa afundando entenda uma coisa que quase ninguém diz em voz alta: </w:t>
      </w:r>
      <w:r>
        <w:rPr>
          <w:b/>
        </w:rPr>
        <w:t>quem ajuda sem mandato não está ajudando. Está testemunhando.</w:t>
      </w:r>
    </w:p>
    <w:p>
      <w:pPr>
        <w:spacing w:line="360" w:lineRule="auto" w:after="0" w:before="120"/>
        <w:ind w:firstLine="0" w:left="1134"/>
        <w:jc w:val="both"/>
      </w:pPr>
      <w:r>
        <w:rPr>
          <w:b/>
          <w:i/>
        </w:rPr>
        <w:t>Sacada do Giba</w:t>
      </w:r>
    </w:p>
    <w:p>
      <w:pPr>
        <w:spacing w:line="360" w:lineRule="auto" w:after="0" w:before="120"/>
        <w:ind w:firstLine="0" w:left="1134"/>
        <w:jc w:val="both"/>
      </w:pPr>
      <w:r>
        <w:rPr>
          <w:i/>
        </w:rPr>
        <w:t>Antes de aceitar arrumar a casa de alguém, peça a chave. Se não te derem a chave, o que estão te oferecendo tem outro nome: companhia durante a queda. E no fim a conta aparece com o seu nome também.</w:t>
      </w:r>
    </w:p>
    <w:p>
      <w:pPr>
        <w:spacing w:line="360" w:lineRule="auto" w:before="360" w:after="120"/>
      </w:pPr>
      <w:r>
        <w:rPr>
          <w:b/>
          <w:i w:val="0"/>
        </w:rPr>
        <w:t>O que eu teria feito, se tivesse entrado</w:t>
      </w:r>
    </w:p>
    <w:p>
      <w:pPr>
        <w:spacing w:line="360" w:lineRule="auto" w:after="0"/>
        <w:ind w:firstLine="709"/>
        <w:jc w:val="both"/>
      </w:pPr>
      <w:r>
        <w:t>Devo essa resposta ao leitor, porque crítica sem alternativa é conversa de botequim. Se eu tivesse a chave, o roteiro seria este, nessa ordem.</w:t>
      </w:r>
    </w:p>
    <w:p>
      <w:pPr>
        <w:spacing w:line="360" w:lineRule="auto" w:after="0"/>
        <w:ind w:firstLine="709"/>
        <w:jc w:val="both"/>
      </w:pPr>
      <w:r>
        <w:rPr>
          <w:b/>
        </w:rPr>
        <w:t>Primeiro, entrar com as duas condições assinadas.</w:t>
      </w:r>
      <w:r>
        <w:t xml:space="preserve"> Acesso à fonte e mandato. Sem isso, não se começa. Essa conversa é desconfortável e separa quem quer resolver de quem quer companhia.</w:t>
      </w:r>
    </w:p>
    <w:p>
      <w:pPr>
        <w:spacing w:line="360" w:lineRule="auto" w:after="0"/>
        <w:ind w:firstLine="709"/>
        <w:jc w:val="both"/>
      </w:pPr>
      <w:r>
        <w:rPr>
          <w:b/>
        </w:rPr>
        <w:t>Segundo, puxar informação de todas as áreas em paralelo.</w:t>
      </w:r>
      <w:r>
        <w:t xml:space="preserve"> Financeiro, operação e jurídico ao mesmo tempo, nunca em sequência. Quem levanta uma área de cada vez dá tempo de a informação ser arrumada antes de chegar.</w:t>
      </w:r>
    </w:p>
    <w:p>
      <w:pPr>
        <w:spacing w:line="360" w:lineRule="auto" w:after="0"/>
        <w:ind w:firstLine="709"/>
        <w:jc w:val="both"/>
      </w:pPr>
      <w:r>
        <w:rPr>
          <w:b/>
        </w:rPr>
        <w:t>Terceiro, separar a dívida por urgência de risco</w:t>
      </w:r>
      <w:r>
        <w:t>, e não por tamanho. A ordem que eu uso é sempre a mesma: folha e encargos primeiro, porque é prioridade legal e porque é gente; fornecedor estratégico depois, porque a falta dele para a operação; aluguel e ocupação em seguida, pelo risco de ação e de despejo; e por último diretoria, comissões e repasses de sócio, que são os que podem esperar.</w:t>
      </w:r>
    </w:p>
    <w:p>
      <w:pPr>
        <w:spacing w:line="360" w:lineRule="auto" w:after="0"/>
        <w:ind w:firstLine="709"/>
        <w:jc w:val="both"/>
      </w:pPr>
      <w:r>
        <w:t>Essa ordem contraria o instinto do dono, que quer pagar quem está gritando mais alto. Quem grita mais alto raramente é quem pode parar a empresa.</w:t>
      </w:r>
    </w:p>
    <w:p>
      <w:pPr>
        <w:spacing w:line="360" w:lineRule="auto" w:after="0"/>
        <w:ind w:firstLine="709"/>
        <w:jc w:val="both"/>
      </w:pPr>
      <w:r>
        <w:rPr>
          <w:b/>
        </w:rPr>
        <w:t>Quarto, redirecionar qualquer dinheiro novo para dívida operacional, nunca para expansão.</w:t>
      </w:r>
      <w:r>
        <w:t xml:space="preserve"> Aporte em empresa desarrumada é adubo em terra sem cerca. Enquanto o básico não está saneado, não é hora de investir. É hora de organizar a casa.</w:t>
      </w:r>
    </w:p>
    <w:p>
      <w:pPr>
        <w:spacing w:line="360" w:lineRule="auto" w:after="0"/>
        <w:ind w:firstLine="709"/>
        <w:jc w:val="both"/>
      </w:pPr>
      <w:r>
        <w:rPr>
          <w:b/>
        </w:rPr>
        <w:t>Quinto, cortar com bisturi.</w:t>
      </w:r>
      <w:r>
        <w:t xml:space="preserve"> Corte de custo é necessário e é a parte em que mais se erra. Cortar fornecedor essencial, atrasar a equipe que atende o cliente ou desmontar o que gera receita mata a empresa mais rápido do que a dívida que se queria pagar. </w:t>
      </w:r>
      <w:r>
        <w:rPr>
          <w:b/>
        </w:rPr>
        <w:t>Ninguém cresce amputado.</w:t>
      </w:r>
    </w:p>
    <w:p>
      <w:pPr>
        <w:spacing w:line="360" w:lineRule="auto" w:after="0"/>
        <w:ind w:firstLine="709"/>
        <w:jc w:val="both"/>
      </w:pPr>
      <w:r>
        <w:t xml:space="preserve">E uma sexta, que funciona menos como passo e mais como regra de fundo: </w:t>
      </w:r>
      <w:r>
        <w:rPr>
          <w:b/>
        </w:rPr>
        <w:t>dinheiro não é pó, é semente.</w:t>
      </w:r>
      <w:r>
        <w:t xml:space="preserve"> O erro estrutural por trás de quase todo colapso que eu vi é comer a semente. Gastar em despesa corrente ou em aparência o caixa que era de giro ou de expansão, e depois culpar o mercado porque o plantio não brotou. Não está dando tempo do plantio brotar, e não vai dar, porque a semente foi comida.</w:t>
      </w:r>
    </w:p>
    <w:p>
      <w:pPr>
        <w:spacing w:line="360" w:lineRule="auto" w:before="360" w:after="120"/>
      </w:pPr>
      <w:r>
        <w:rPr>
          <w:b/>
          <w:i w:val="0"/>
        </w:rPr>
        <w:t>A lição, e ela não é sobre transplante capilar</w:t>
      </w:r>
    </w:p>
    <w:p>
      <w:pPr>
        <w:spacing w:line="360" w:lineRule="auto" w:after="0"/>
        <w:ind w:firstLine="709"/>
        <w:jc w:val="both"/>
      </w:pPr>
      <w:r>
        <w:t>Se o leitor fechar este capítulo achando que ele fala de uma empresa de saúde que quebrou, eu falhei.</w:t>
      </w:r>
    </w:p>
    <w:p>
      <w:pPr>
        <w:spacing w:line="360" w:lineRule="auto" w:after="0"/>
        <w:ind w:firstLine="709"/>
        <w:jc w:val="both"/>
      </w:pPr>
      <w:r>
        <w:t>Este capítulo fala de qualquer empresa que cresceu mais rápido do que a estrutura que a sustenta. Acontece em indústria, em varejo, em serviço, em tecnologia, em escritório de advocacia e em padaria com três filiais. O setor muda o vocabulário. A doença é a mesma.</w:t>
      </w:r>
    </w:p>
    <w:p>
      <w:pPr>
        <w:spacing w:line="360" w:lineRule="auto" w:after="0"/>
        <w:ind w:firstLine="709"/>
        <w:jc w:val="both"/>
      </w:pPr>
      <w:r>
        <w:t>E ela tem três sintomas, um por exame.</w:t>
      </w:r>
    </w:p>
    <w:p>
      <w:pPr>
        <w:spacing w:line="360" w:lineRule="auto" w:after="0"/>
        <w:ind w:firstLine="709"/>
        <w:jc w:val="both"/>
      </w:pPr>
      <w:r>
        <w:rPr>
          <w:b/>
        </w:rPr>
        <w:t>No físico:</w:t>
      </w:r>
      <w:r>
        <w:t xml:space="preserve"> o faturamento sobe e a sobra não acompanha.</w:t>
      </w:r>
    </w:p>
    <w:p>
      <w:pPr>
        <w:spacing w:line="360" w:lineRule="auto" w:after="0"/>
        <w:ind w:firstLine="709"/>
        <w:jc w:val="both"/>
      </w:pPr>
      <w:r>
        <w:rPr>
          <w:b/>
        </w:rPr>
        <w:t>No mental:</w:t>
      </w:r>
      <w:r>
        <w:t xml:space="preserve"> as decisões importantes passam a ser tomadas por uma pessoa só, porque a mesa não tem mais quem a enfrente.</w:t>
      </w:r>
    </w:p>
    <w:p>
      <w:pPr>
        <w:spacing w:line="360" w:lineRule="auto" w:after="0"/>
        <w:ind w:firstLine="709"/>
        <w:jc w:val="both"/>
      </w:pPr>
      <w:r>
        <w:rPr>
          <w:b/>
        </w:rPr>
        <w:t>No espiritual:</w:t>
      </w:r>
      <w:r>
        <w:t xml:space="preserve"> o motivo de existir foi substituído por um placar.</w:t>
      </w:r>
    </w:p>
    <w:p>
      <w:pPr>
        <w:spacing w:line="360" w:lineRule="auto" w:after="0"/>
        <w:ind w:firstLine="709"/>
        <w:jc w:val="both"/>
      </w:pPr>
      <w:r>
        <w:t>Quando os três aparecem juntos, não interessa o tamanho do número na primeira linha do balanço. A empresa está doente, e o dono costuma ser o último a saber, porque todo mundo em volta dele tem conta para pagar.</w:t>
      </w:r>
    </w:p>
    <w:p>
      <w:pPr>
        <w:spacing w:line="360" w:lineRule="auto" w:after="0"/>
        <w:ind w:firstLine="709"/>
        <w:jc w:val="both"/>
      </w:pPr>
      <w:r>
        <w:t>É para isso que serve o capítulo seguinte ao final deste livro: um exame que o leitor pode aplicar sozinho, em qualquer negócio, antes de precisar de alguém como eu.</w:t>
      </w:r>
    </w:p>
    <w:sectPr w:rsidR="00FC693F" w:rsidRPr="0006063C" w:rsidSect="00034616">
      <w:headerReference w:type="default" r:id="rId9"/>
      <w:pgSz w:w="12240" w:h="15840"/>
      <w:pgMar w:top="1701" w:right="1134" w:bottom="1134" w:left="170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