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8434" w14:textId="77777777" w:rsidR="0018445A" w:rsidRDefault="0018445A">
      <w:pPr>
        <w:spacing w:before="480"/>
      </w:pPr>
    </w:p>
    <w:p w14:paraId="3FD2852C" w14:textId="77777777" w:rsidR="0018445A" w:rsidRDefault="00000000">
      <w:pPr>
        <w:spacing w:after="40"/>
        <w:jc w:val="center"/>
      </w:pPr>
      <w:r>
        <w:rPr>
          <w:i/>
          <w:iCs/>
          <w:color w:val="595959"/>
          <w:sz w:val="28"/>
          <w:szCs w:val="28"/>
        </w:rPr>
        <w:t>Senior Platform Data Engineer</w:t>
      </w:r>
    </w:p>
    <w:p w14:paraId="0A4BD15D" w14:textId="77777777" w:rsidR="0018445A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Technical Take-Home Assignment</w:t>
      </w:r>
    </w:p>
    <w:p w14:paraId="19AB913D" w14:textId="77777777" w:rsidR="0018445A" w:rsidRDefault="0018445A">
      <w:pPr>
        <w:pBdr>
          <w:bottom w:val="single" w:sz="8" w:space="8" w:color="2E75B6"/>
        </w:pBdr>
        <w:spacing w:after="200"/>
        <w:jc w:val="center"/>
      </w:pPr>
    </w:p>
    <w:p w14:paraId="65EF8A54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445A" w14:paraId="647AF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AA90F" w14:textId="77777777" w:rsidR="0018445A" w:rsidRDefault="0018445A"/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778C" w14:textId="77777777" w:rsidR="0018445A" w:rsidRDefault="0018445A"/>
        </w:tc>
      </w:tr>
      <w:tr w:rsidR="0018445A" w14:paraId="12D37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D1CD0" w14:textId="77777777" w:rsidR="0018445A" w:rsidRDefault="00000000">
            <w:r>
              <w:rPr>
                <w:color w:val="595959"/>
                <w:sz w:val="21"/>
                <w:szCs w:val="21"/>
              </w:rPr>
              <w:t>Estimated Duration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750CC" w14:textId="77777777" w:rsidR="0018445A" w:rsidRDefault="00000000">
            <w:r>
              <w:rPr>
                <w:color w:val="000000"/>
                <w:sz w:val="21"/>
                <w:szCs w:val="21"/>
              </w:rPr>
              <w:t>3 - 4 hours</w:t>
            </w:r>
          </w:p>
        </w:tc>
      </w:tr>
      <w:tr w:rsidR="0018445A" w14:paraId="48549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BB1EF" w14:textId="77777777" w:rsidR="0018445A" w:rsidRDefault="00000000">
            <w:r>
              <w:rPr>
                <w:color w:val="595959"/>
                <w:sz w:val="21"/>
                <w:szCs w:val="21"/>
              </w:rPr>
              <w:t>Submission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5EF92" w14:textId="77777777" w:rsidR="0018445A" w:rsidRDefault="00000000">
            <w:r>
              <w:rPr>
                <w:color w:val="000000"/>
                <w:sz w:val="21"/>
                <w:szCs w:val="21"/>
              </w:rPr>
              <w:t>Git repository (GitHub / GitLab / Bitbucket)</w:t>
            </w:r>
          </w:p>
        </w:tc>
      </w:tr>
      <w:tr w:rsidR="0018445A" w14:paraId="6A0E0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DD728" w14:textId="77777777" w:rsidR="0018445A" w:rsidRDefault="00000000">
            <w:r>
              <w:rPr>
                <w:color w:val="595959"/>
                <w:sz w:val="21"/>
                <w:szCs w:val="21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40C06" w14:textId="77777777" w:rsidR="0018445A" w:rsidRDefault="00000000">
            <w:r>
              <w:rPr>
                <w:color w:val="000000"/>
                <w:sz w:val="21"/>
                <w:szCs w:val="21"/>
              </w:rPr>
              <w:t>352 transactions · 20 accounts · Jan - Mar 2024</w:t>
            </w:r>
          </w:p>
        </w:tc>
      </w:tr>
      <w:tr w:rsidR="0018445A" w14:paraId="454E0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ADB7E" w14:textId="77777777" w:rsidR="0018445A" w:rsidRDefault="00000000">
            <w:r>
              <w:rPr>
                <w:color w:val="595959"/>
                <w:sz w:val="21"/>
                <w:szCs w:val="21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3472B" w14:textId="77777777" w:rsidR="0018445A" w:rsidRDefault="00000000">
            <w:r>
              <w:rPr>
                <w:color w:val="000000"/>
                <w:sz w:val="21"/>
                <w:szCs w:val="21"/>
              </w:rPr>
              <w:t>Databricks Community Edition + dbt Core encouraged, not required</w:t>
            </w:r>
          </w:p>
        </w:tc>
      </w:tr>
      <w:tr w:rsidR="0018445A" w14:paraId="7DC2B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C042C" w14:textId="77777777" w:rsidR="0018445A" w:rsidRDefault="00000000">
            <w:r>
              <w:rPr>
                <w:color w:val="595959"/>
                <w:sz w:val="21"/>
                <w:szCs w:val="21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8EF57" w14:textId="77777777" w:rsidR="0018445A" w:rsidRDefault="00000000">
            <w:r>
              <w:rPr>
                <w:color w:val="000000"/>
                <w:sz w:val="21"/>
                <w:szCs w:val="21"/>
              </w:rPr>
              <w:t>REST API (Supabase)  -  CSV fallback also provided</w:t>
            </w:r>
          </w:p>
        </w:tc>
      </w:tr>
    </w:tbl>
    <w:p w14:paraId="4D1B5A79" w14:textId="77777777" w:rsidR="0018445A" w:rsidRDefault="00000000">
      <w:pPr>
        <w:pStyle w:val="Heading1"/>
      </w:pPr>
      <w:r>
        <w:t>1. Overview</w:t>
      </w:r>
    </w:p>
    <w:p w14:paraId="2D6AACD3" w14:textId="77777777" w:rsidR="0018445A" w:rsidRDefault="00000000">
      <w:pPr>
        <w:spacing w:before="80" w:after="80"/>
      </w:pPr>
      <w:r>
        <w:t>This assignment simulates a real-world data engineering scenario: ingesting raw payment transactions from a REST API, handling data quality issues, persisting raw records in a durable store, and building daily aggregations per account with incremental watermark logic.</w:t>
      </w:r>
    </w:p>
    <w:p w14:paraId="7074DE76" w14:textId="77777777" w:rsidR="0018445A" w:rsidRDefault="00000000">
      <w:pPr>
        <w:spacing w:before="80" w:after="80"/>
      </w:pPr>
      <w:r>
        <w:t>You will work with a pre-built REST API endpoint that serves 352 banking transactions spanning three months and 20 accounts. The dataset reflects real-world messiness  -  it contains records with data quality issues that your pipeline must detect, handle, and report gracefully.</w:t>
      </w:r>
    </w:p>
    <w:p w14:paraId="4E873D77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09AE5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54DEDF3" w14:textId="77777777" w:rsidR="0018445A" w:rsidRDefault="00000000">
            <w:r>
              <w:rPr>
                <w:b/>
                <w:bCs/>
                <w:color w:val="1F4E79"/>
              </w:rPr>
              <w:t>What we are evaluating</w:t>
            </w:r>
          </w:p>
        </w:tc>
      </w:tr>
      <w:tr w:rsidR="0018445A" w14:paraId="6361F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037451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Pipeline design and engineering hygiene (idempotency, error handling, logging)</w:t>
            </w:r>
          </w:p>
        </w:tc>
      </w:tr>
      <w:tr w:rsidR="0018445A" w14:paraId="63FA9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1869B24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Data quality awareness  -  the dataset contains intentional defects</w:t>
            </w:r>
          </w:p>
        </w:tc>
      </w:tr>
      <w:tr w:rsidR="0018445A" w14:paraId="7CB11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F28D647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Incremental / watermark ingestion logic and late-arriving data handling</w:t>
            </w:r>
          </w:p>
        </w:tc>
      </w:tr>
      <w:tr w:rsidR="0018445A" w14:paraId="25084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C31BA5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Data modelling decisions (raw vs. curated layers)</w:t>
            </w:r>
          </w:p>
        </w:tc>
      </w:tr>
      <w:tr w:rsidR="0018445A" w14:paraId="30578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9A093EB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Code quality, documentation, and reproducibility</w:t>
            </w:r>
          </w:p>
        </w:tc>
      </w:tr>
    </w:tbl>
    <w:p w14:paraId="31B5D431" w14:textId="77777777" w:rsidR="0018445A" w:rsidRDefault="00000000">
      <w:pPr>
        <w:pStyle w:val="Heading1"/>
      </w:pPr>
      <w:r>
        <w:t>2. API Reference</w:t>
      </w:r>
    </w:p>
    <w:p w14:paraId="279A1A98" w14:textId="77777777" w:rsidR="0018445A" w:rsidRDefault="00000000">
      <w:pPr>
        <w:pStyle w:val="Heading2"/>
        <w:pBdr>
          <w:bottom w:val="single" w:sz="4" w:space="4" w:color="2E75B6"/>
        </w:pBdr>
      </w:pPr>
      <w:r>
        <w:t>2.1  Service</w:t>
      </w:r>
    </w:p>
    <w:p w14:paraId="5DFAF4EF" w14:textId="77777777" w:rsidR="0018445A" w:rsidRDefault="00000000">
      <w:pPr>
        <w:spacing w:before="80" w:after="80"/>
      </w:pPr>
      <w:r>
        <w:t>The transactions dataset is hosted on a Supabase REST endpoint. Supabase is a hosted PostgreSQL service with an auto-generated REST API. The base URL for this assignment is:</w:t>
      </w:r>
    </w:p>
    <w:p w14:paraId="7F936C1B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0E7F6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74E9B" w14:textId="1CB14787" w:rsidR="0018445A" w:rsidRDefault="00DB2C65">
            <w:pPr>
              <w:spacing w:before="16" w:after="16"/>
            </w:pPr>
            <w:r w:rsidRPr="00DB2C6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https://fgbjekjqnbmtkmeewexb.supabase.co</w:t>
            </w:r>
            <w:r w:rsidR="00000000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/rest/v1</w:t>
            </w:r>
          </w:p>
        </w:tc>
      </w:tr>
    </w:tbl>
    <w:p w14:paraId="47CA947A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7055A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1AEF765" w14:textId="77777777" w:rsidR="0018445A" w:rsidRDefault="00000000">
            <w:r>
              <w:rPr>
                <w:b/>
                <w:bCs/>
                <w:color w:val="7F6000"/>
              </w:rPr>
              <w:t>Authentication</w:t>
            </w:r>
          </w:p>
        </w:tc>
      </w:tr>
      <w:tr w:rsidR="0018445A" w14:paraId="58C2D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EDAAEC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Every request must include the following HTTP headers:</w:t>
            </w:r>
          </w:p>
        </w:tc>
      </w:tr>
      <w:tr w:rsidR="0018445A" w14:paraId="7051A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DD13E9" w14:textId="0CFE98D7" w:rsidR="0018445A" w:rsidRPr="00DB2C65" w:rsidRDefault="00000000">
            <w:pPr>
              <w:spacing w:before="16" w:after="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apikey: </w:t>
            </w:r>
            <w:r w:rsidR="00DB2C65" w:rsidRPr="00DB2C65">
              <w:rPr>
                <w:sz w:val="21"/>
                <w:szCs w:val="21"/>
              </w:rPr>
              <w:t>sb_publishable_W2MbiakvFFthMHtlrzSkQw_URTiUI6G</w:t>
            </w:r>
          </w:p>
        </w:tc>
      </w:tr>
      <w:tr w:rsidR="0018445A" w14:paraId="5285E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26C5FB" w14:textId="3D397E8B" w:rsidR="0018445A" w:rsidRPr="00DB2C65" w:rsidRDefault="00000000">
            <w:pPr>
              <w:spacing w:before="16" w:after="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Authorization: Bearer </w:t>
            </w:r>
            <w:r w:rsidR="00DB2C65" w:rsidRPr="00DB2C65">
              <w:rPr>
                <w:sz w:val="21"/>
                <w:szCs w:val="21"/>
              </w:rPr>
              <w:t>sb_publishable_W2MbiakvFFthMHtlrzSkQw_URTiUI6G</w:t>
            </w:r>
          </w:p>
        </w:tc>
      </w:tr>
      <w:tr w:rsidR="0018445A" w14:paraId="6F3E8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59D49D" w14:textId="77777777" w:rsidR="0018445A" w:rsidRDefault="0018445A">
            <w:pPr>
              <w:spacing w:before="16" w:after="16"/>
            </w:pPr>
          </w:p>
        </w:tc>
      </w:tr>
      <w:tr w:rsidR="0018445A" w14:paraId="7066E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624110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Both values are the same key  -  the anon public key provided to you.</w:t>
            </w:r>
          </w:p>
        </w:tc>
      </w:tr>
      <w:tr w:rsidR="0018445A" w14:paraId="5D0D2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B8727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Requests without these headers will receive HTTP 401 Unauthorized.</w:t>
            </w:r>
          </w:p>
        </w:tc>
      </w:tr>
    </w:tbl>
    <w:p w14:paraId="5D5A3ED8" w14:textId="77777777" w:rsidR="0018445A" w:rsidRDefault="0018445A">
      <w:pPr>
        <w:spacing w:before="120"/>
      </w:pPr>
    </w:p>
    <w:p w14:paraId="6A29BCF5" w14:textId="77777777" w:rsidR="0018445A" w:rsidRDefault="00000000">
      <w:pPr>
        <w:pStyle w:val="Heading2"/>
        <w:pBdr>
          <w:bottom w:val="single" w:sz="4" w:space="4" w:color="2E75B6"/>
        </w:pBdr>
      </w:pPr>
      <w:r>
        <w:t>2.2  Endpoints</w:t>
      </w:r>
    </w:p>
    <w:p w14:paraId="5E42F0B3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4321"/>
        <w:gridCol w:w="3733"/>
      </w:tblGrid>
      <w:tr w:rsidR="0018445A" w14:paraId="1F447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D9DE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077E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518C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8445A" w14:paraId="47AFC8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C4B2F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0244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F3BF" w14:textId="77777777" w:rsidR="0018445A" w:rsidRDefault="00000000">
            <w:r>
              <w:rPr>
                <w:sz w:val="20"/>
                <w:szCs w:val="20"/>
              </w:rPr>
              <w:t>Returns all transactions. Use query params below.</w:t>
            </w:r>
          </w:p>
        </w:tc>
      </w:tr>
      <w:tr w:rsidR="0018445A" w14:paraId="6853CC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5F413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53D3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/transactions?limit=M&amp;offset=N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6DBE" w14:textId="77777777" w:rsidR="0018445A" w:rsidRDefault="00000000">
            <w:r>
              <w:rPr>
                <w:sz w:val="20"/>
                <w:szCs w:val="20"/>
              </w:rPr>
              <w:t>Paginate. limit=max records, offset=skip N records.</w:t>
            </w:r>
          </w:p>
        </w:tc>
      </w:tr>
      <w:tr w:rsidR="0018445A" w14:paraId="4C5B9A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2567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C26D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/transactions?order=transaction_date.asc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C998D" w14:textId="77777777" w:rsidR="0018445A" w:rsidRDefault="00000000">
            <w:r>
              <w:rPr>
                <w:sz w:val="20"/>
                <w:szCs w:val="20"/>
              </w:rPr>
              <w:t>Sort ascending. Use .desc for descending.</w:t>
            </w:r>
          </w:p>
        </w:tc>
      </w:tr>
      <w:tr w:rsidR="0018445A" w14:paraId="0BE3A9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94FD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9FCD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/transactions?account_id=eq.ACC-1001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458E9" w14:textId="77777777" w:rsidR="0018445A" w:rsidRDefault="00000000">
            <w:r>
              <w:rPr>
                <w:sz w:val="20"/>
                <w:szCs w:val="20"/>
              </w:rPr>
              <w:t>Filter by account (exact match, eq. prefix required).</w:t>
            </w:r>
          </w:p>
        </w:tc>
      </w:tr>
      <w:tr w:rsidR="0018445A" w14:paraId="56A23B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B7370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86FE5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/transactions?transaction_date=gte.2024-02-01T00:00:00Z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986B8" w14:textId="77777777" w:rsidR="0018445A" w:rsidRDefault="00000000">
            <w:r>
              <w:rPr>
                <w:sz w:val="20"/>
                <w:szCs w:val="20"/>
              </w:rPr>
              <w:t>Filter records on or after a date (native support).</w:t>
            </w:r>
          </w:p>
        </w:tc>
      </w:tr>
      <w:tr w:rsidR="0018445A" w14:paraId="0699D3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46479" w14:textId="77777777" w:rsidR="0018445A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4946" w14:textId="77777777" w:rsidR="0018445A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/transactions?transaction_date=lt.2024-03-01T00:00:00Z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B0209" w14:textId="77777777" w:rsidR="0018445A" w:rsidRDefault="00000000">
            <w:r>
              <w:rPr>
                <w:sz w:val="20"/>
                <w:szCs w:val="20"/>
              </w:rPr>
              <w:t>Filter records before a date.</w:t>
            </w:r>
          </w:p>
        </w:tc>
      </w:tr>
    </w:tbl>
    <w:p w14:paraId="5658C8D0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15263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71CC109" w14:textId="77777777" w:rsidR="0018445A" w:rsidRDefault="00000000">
            <w:r>
              <w:rPr>
                <w:b/>
                <w:bCs/>
                <w:color w:val="1F4E79"/>
              </w:rPr>
              <w:t>Supabase Filter Syntax</w:t>
            </w:r>
          </w:p>
        </w:tc>
      </w:tr>
      <w:tr w:rsidR="0018445A" w14:paraId="21342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471D18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Supabase uses operator prefixes on filter values:</w:t>
            </w:r>
          </w:p>
        </w:tc>
      </w:tr>
      <w:tr w:rsidR="0018445A" w14:paraId="3DF05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7EBB9D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eq.    -  equals            ?account_id=eq.ACC-1001</w:t>
            </w:r>
          </w:p>
        </w:tc>
      </w:tr>
      <w:tr w:rsidR="0018445A" w14:paraId="73F0C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D0238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gte.   -  greater or equal  ?transaction_date=gte.2024-02-01T00:00:00Z</w:t>
            </w:r>
          </w:p>
        </w:tc>
      </w:tr>
      <w:tr w:rsidR="0018445A" w14:paraId="0180F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8697F8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lt.    -  less than         ?transaction_date=lt.2024-03-01T00:00:00Z</w:t>
            </w:r>
          </w:p>
        </w:tc>
      </w:tr>
      <w:tr w:rsidR="0018445A" w14:paraId="27717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E0A6F2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in.    -  in list           ?status=in.(completed,pending)</w:t>
            </w:r>
          </w:p>
        </w:tc>
      </w:tr>
      <w:tr w:rsidR="0018445A" w14:paraId="31FB5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A13858" w14:textId="77777777" w:rsidR="0018445A" w:rsidRDefault="0018445A">
            <w:pPr>
              <w:spacing w:before="16" w:after="16"/>
            </w:pPr>
          </w:p>
        </w:tc>
      </w:tr>
      <w:tr w:rsidR="0018445A" w14:paraId="0ECB5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65F09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Date range filters are natively supported  -  no client-side filtering needed.</w:t>
            </w:r>
          </w:p>
        </w:tc>
      </w:tr>
    </w:tbl>
    <w:p w14:paraId="29EF4FA1" w14:textId="77777777" w:rsidR="0018445A" w:rsidRDefault="0018445A">
      <w:pPr>
        <w:spacing w:before="120"/>
      </w:pPr>
    </w:p>
    <w:p w14:paraId="5CCEADC7" w14:textId="77777777" w:rsidR="0018445A" w:rsidRDefault="00000000">
      <w:pPr>
        <w:pStyle w:val="Heading2"/>
        <w:pBdr>
          <w:bottom w:val="single" w:sz="4" w:space="4" w:color="2E75B6"/>
        </w:pBdr>
      </w:pPr>
      <w:r>
        <w:lastRenderedPageBreak/>
        <w:t>2.3  Pagination</w:t>
      </w:r>
    </w:p>
    <w:p w14:paraId="7FED8068" w14:textId="77777777" w:rsidR="0018445A" w:rsidRDefault="00000000">
      <w:pPr>
        <w:spacing w:before="80" w:after="80"/>
      </w:pPr>
      <w:r>
        <w:t>Supabase uses offset-based pagination. Iterate until you receive an empty array or fewer records than the requested limit:</w:t>
      </w:r>
    </w:p>
    <w:p w14:paraId="5564232C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10F42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61F87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offset = 0</w:t>
            </w:r>
          </w:p>
          <w:p w14:paraId="6914885C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limit  = 1000</w:t>
            </w:r>
          </w:p>
          <w:p w14:paraId="53C01740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while True:</w:t>
            </w:r>
          </w:p>
          <w:p w14:paraId="0B48C653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resp = GET /transactions?limit={limit}&amp;offset={offset}</w:t>
            </w:r>
          </w:p>
          <w:p w14:paraId="01ED09FD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resp is empty:  break</w:t>
            </w:r>
          </w:p>
          <w:p w14:paraId="7DA4EC59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process(resp)</w:t>
            </w:r>
          </w:p>
          <w:p w14:paraId="3B0C1070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len(resp) &lt; limit:  break   # last page</w:t>
            </w:r>
          </w:p>
          <w:p w14:paraId="58DF7E10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offset += limit</w:t>
            </w:r>
          </w:p>
        </w:tc>
      </w:tr>
    </w:tbl>
    <w:p w14:paraId="00E7D709" w14:textId="77777777" w:rsidR="0018445A" w:rsidRDefault="0018445A">
      <w:pPr>
        <w:spacing w:before="120"/>
      </w:pPr>
    </w:p>
    <w:p w14:paraId="59312F76" w14:textId="77777777" w:rsidR="0018445A" w:rsidRDefault="00000000">
      <w:pPr>
        <w:pStyle w:val="Heading2"/>
        <w:pBdr>
          <w:bottom w:val="single" w:sz="4" w:space="4" w:color="2E75B6"/>
        </w:pBdr>
      </w:pPr>
      <w:r>
        <w:t>2.4  Sample Request &amp; Response</w:t>
      </w:r>
    </w:p>
    <w:p w14:paraId="4EF6AEBD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50BC7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A6B0A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/transactions?limit=5&amp;order=transaction_date.asc</w:t>
            </w:r>
          </w:p>
          <w:p w14:paraId="07094B6F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Headers: apikey: &lt;key&gt;  |  Authorization: Bearer &lt;key&gt;</w:t>
            </w:r>
          </w:p>
          <w:p w14:paraId="0A9F8AEA" w14:textId="77777777" w:rsidR="0018445A" w:rsidRDefault="0018445A">
            <w:pPr>
              <w:spacing w:before="16" w:after="16"/>
            </w:pPr>
          </w:p>
          <w:p w14:paraId="25A0DF38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HTTP/1.1 200 OK</w:t>
            </w:r>
          </w:p>
          <w:p w14:paraId="27A02144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</w:p>
          <w:p w14:paraId="4528F0D7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  <w:p w14:paraId="4EAC385A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"id":               1,</w:t>
            </w:r>
          </w:p>
          <w:p w14:paraId="3FFAC324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"transaction_id":   "TXN-0001",</w:t>
            </w:r>
          </w:p>
          <w:p w14:paraId="121D0BE1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"account_id":       "ACC-1005",</w:t>
            </w:r>
          </w:p>
          <w:p w14:paraId="7F5D7B5E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"transaction_date": "2024-01-03T11:22:05+00:00",</w:t>
            </w:r>
          </w:p>
          <w:p w14:paraId="4052D409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"amount":           142.50,</w:t>
            </w:r>
          </w:p>
          <w:p w14:paraId="449D4618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"currency":         "USD",</w:t>
            </w:r>
          </w:p>
          <w:p w14:paraId="6096E4FA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"transaction_type": "debit",</w:t>
            </w:r>
          </w:p>
          <w:p w14:paraId="17DB37FE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"merchant_name":    "Amazon",</w:t>
            </w:r>
          </w:p>
          <w:p w14:paraId="4FFFD7B3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"merchant_category":"e-commerce",</w:t>
            </w:r>
          </w:p>
          <w:p w14:paraId="2502D25C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"status":           "completed",</w:t>
            </w:r>
          </w:p>
          <w:p w14:paraId="784CCF36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"country_code":     "US"</w:t>
            </w:r>
          </w:p>
          <w:p w14:paraId="35B648DF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 ...</w:t>
            </w:r>
          </w:p>
          <w:p w14:paraId="2D166F66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68CD0651" w14:textId="77777777" w:rsidR="0018445A" w:rsidRDefault="0018445A">
      <w:pPr>
        <w:spacing w:before="80"/>
      </w:pPr>
    </w:p>
    <w:p w14:paraId="1C7852C1" w14:textId="77777777" w:rsidR="0018445A" w:rsidRDefault="00000000">
      <w:pPr>
        <w:spacing w:before="80" w:after="80"/>
      </w:pPr>
      <w:r>
        <w:rPr>
          <w:i/>
          <w:iCs/>
          <w:color w:val="595959"/>
        </w:rPr>
        <w:t>Note: Supabase returns an id field (integer primary key) and transaction_date with timezone offset (+00:00). Use transaction_id as your application-level primary key.</w:t>
      </w:r>
    </w:p>
    <w:p w14:paraId="06CFB5A6" w14:textId="77777777" w:rsidR="0018445A" w:rsidRDefault="00000000">
      <w:pPr>
        <w:pStyle w:val="Heading2"/>
        <w:pBdr>
          <w:bottom w:val="single" w:sz="4" w:space="4" w:color="2E75B6"/>
        </w:pBdr>
      </w:pPr>
      <w:r>
        <w:t>2.5  Error Handling</w:t>
      </w:r>
    </w:p>
    <w:p w14:paraId="69784EC9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8445A" w14:paraId="20C213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358AD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DAEA7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18445A" w14:paraId="32E1C3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B075" w14:textId="77777777" w:rsidR="0018445A" w:rsidRDefault="00000000">
            <w:r>
              <w:rPr>
                <w:color w:val="595959"/>
                <w:sz w:val="21"/>
                <w:szCs w:val="21"/>
              </w:rPr>
              <w:t>200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069A6" w14:textId="77777777" w:rsidR="0018445A" w:rsidRDefault="00000000">
            <w:r>
              <w:rPr>
                <w:color w:val="000000"/>
                <w:sz w:val="21"/>
                <w:szCs w:val="21"/>
              </w:rPr>
              <w:t>Process response normally.</w:t>
            </w:r>
          </w:p>
        </w:tc>
      </w:tr>
      <w:tr w:rsidR="0018445A" w14:paraId="2E1E94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2CFF7" w14:textId="77777777" w:rsidR="0018445A" w:rsidRDefault="00000000">
            <w:r>
              <w:rPr>
                <w:color w:val="595959"/>
                <w:sz w:val="21"/>
                <w:szCs w:val="21"/>
              </w:rPr>
              <w:t>400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10661" w14:textId="77777777" w:rsidR="0018445A" w:rsidRDefault="00000000">
            <w:r>
              <w:rPr>
                <w:color w:val="000000"/>
                <w:sz w:val="21"/>
                <w:szCs w:val="21"/>
              </w:rPr>
              <w:t>Bad request  -  log the error detail, route the record to quarantine, continue pipeline.</w:t>
            </w:r>
          </w:p>
        </w:tc>
      </w:tr>
      <w:tr w:rsidR="0018445A" w14:paraId="2F6B2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C1860" w14:textId="77777777" w:rsidR="0018445A" w:rsidRDefault="00000000">
            <w:r>
              <w:rPr>
                <w:color w:val="595959"/>
                <w:sz w:val="21"/>
                <w:szCs w:val="21"/>
              </w:rPr>
              <w:lastRenderedPageBreak/>
              <w:t>401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002E0" w14:textId="77777777" w:rsidR="0018445A" w:rsidRDefault="00000000">
            <w:r>
              <w:rPr>
                <w:color w:val="000000"/>
                <w:sz w:val="21"/>
                <w:szCs w:val="21"/>
              </w:rPr>
              <w:t>Missing or invalid API key  -  check headers.</w:t>
            </w:r>
          </w:p>
        </w:tc>
      </w:tr>
      <w:tr w:rsidR="0018445A" w14:paraId="7E8FB9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BF8E5" w14:textId="77777777" w:rsidR="0018445A" w:rsidRDefault="00000000">
            <w:r>
              <w:rPr>
                <w:color w:val="595959"/>
                <w:sz w:val="21"/>
                <w:szCs w:val="21"/>
              </w:rPr>
              <w:t>429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317F" w14:textId="77777777" w:rsidR="0018445A" w:rsidRDefault="00000000">
            <w:r>
              <w:rPr>
                <w:color w:val="000000"/>
                <w:sz w:val="21"/>
                <w:szCs w:val="21"/>
              </w:rPr>
              <w:t>Rate limited  -  back off exponentially, retry.</w:t>
            </w:r>
          </w:p>
        </w:tc>
      </w:tr>
      <w:tr w:rsidR="0018445A" w14:paraId="5DF94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94BBD" w14:textId="77777777" w:rsidR="0018445A" w:rsidRDefault="00000000">
            <w:r>
              <w:rPr>
                <w:color w:val="595959"/>
                <w:sz w:val="21"/>
                <w:szCs w:val="21"/>
              </w:rPr>
              <w:t>5xx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B7B63" w14:textId="77777777" w:rsidR="0018445A" w:rsidRDefault="00000000">
            <w:r>
              <w:rPr>
                <w:color w:val="000000"/>
                <w:sz w:val="21"/>
                <w:szCs w:val="21"/>
              </w:rPr>
              <w:t>Server error  -  retry up to 3 times with exponential back-off.</w:t>
            </w:r>
          </w:p>
        </w:tc>
      </w:tr>
    </w:tbl>
    <w:p w14:paraId="3EAC0511" w14:textId="77777777" w:rsidR="0018445A" w:rsidRDefault="0018445A">
      <w:pPr>
        <w:spacing w:before="120"/>
      </w:pPr>
    </w:p>
    <w:p w14:paraId="684B29FA" w14:textId="77777777" w:rsidR="0018445A" w:rsidRDefault="00000000">
      <w:pPr>
        <w:pStyle w:val="Heading1"/>
      </w:pPr>
      <w:r>
        <w:t>3. Data Schema</w:t>
      </w:r>
    </w:p>
    <w:p w14:paraId="26963CA1" w14:textId="77777777" w:rsidR="0018445A" w:rsidRDefault="00000000">
      <w:pPr>
        <w:pStyle w:val="Heading2"/>
        <w:pBdr>
          <w:bottom w:val="single" w:sz="4" w:space="4" w:color="2E75B6"/>
        </w:pBdr>
      </w:pPr>
      <w:r>
        <w:t>3.1  Dataset Overview</w:t>
      </w:r>
    </w:p>
    <w:p w14:paraId="6CA0BA09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445A" w14:paraId="5AA11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DEB65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C72E8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445A" w14:paraId="19918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7C069" w14:textId="77777777" w:rsidR="0018445A" w:rsidRDefault="00000000">
            <w:r>
              <w:rPr>
                <w:color w:val="595959"/>
                <w:sz w:val="21"/>
                <w:szCs w:val="21"/>
              </w:rPr>
              <w:t>Total records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D6E69" w14:textId="77777777" w:rsidR="0018445A" w:rsidRDefault="00000000">
            <w:r>
              <w:rPr>
                <w:color w:val="000000"/>
                <w:sz w:val="21"/>
                <w:szCs w:val="21"/>
              </w:rPr>
              <w:t>352</w:t>
            </w:r>
          </w:p>
        </w:tc>
      </w:tr>
      <w:tr w:rsidR="0018445A" w14:paraId="42AE78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9D3F5" w14:textId="77777777" w:rsidR="0018445A" w:rsidRDefault="00000000">
            <w:r>
              <w:rPr>
                <w:color w:val="595959"/>
                <w:sz w:val="21"/>
                <w:szCs w:val="21"/>
              </w:rPr>
              <w:t>Accounts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55584" w14:textId="77777777" w:rsidR="0018445A" w:rsidRDefault="00000000">
            <w:r>
              <w:rPr>
                <w:color w:val="000000"/>
                <w:sz w:val="21"/>
                <w:szCs w:val="21"/>
              </w:rPr>
              <w:t>20  (ACC-1001 through ACC-1020)</w:t>
            </w:r>
          </w:p>
        </w:tc>
      </w:tr>
      <w:tr w:rsidR="0018445A" w14:paraId="70284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E8A0B" w14:textId="77777777" w:rsidR="0018445A" w:rsidRDefault="00000000">
            <w:r>
              <w:rPr>
                <w:color w:val="595959"/>
                <w:sz w:val="21"/>
                <w:szCs w:val="21"/>
              </w:rPr>
              <w:t>Date range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28D02" w14:textId="77777777" w:rsidR="0018445A" w:rsidRDefault="00000000">
            <w:r>
              <w:rPr>
                <w:color w:val="000000"/>
                <w:sz w:val="21"/>
                <w:szCs w:val="21"/>
              </w:rPr>
              <w:t>2024-01-01 through 2024-03-31  (91 days)</w:t>
            </w:r>
          </w:p>
        </w:tc>
      </w:tr>
      <w:tr w:rsidR="0018445A" w14:paraId="74F08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39E4B" w14:textId="77777777" w:rsidR="0018445A" w:rsidRDefault="00000000">
            <w:r>
              <w:rPr>
                <w:color w:val="595959"/>
                <w:sz w:val="21"/>
                <w:szCs w:val="21"/>
              </w:rPr>
              <w:t>Currencies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C7C7C" w14:textId="77777777" w:rsidR="0018445A" w:rsidRDefault="00000000">
            <w:r>
              <w:rPr>
                <w:color w:val="000000"/>
                <w:sz w:val="21"/>
                <w:szCs w:val="21"/>
              </w:rPr>
              <w:t>USD, EUR, GBP, CHF, JPY, AUD, CAD</w:t>
            </w:r>
          </w:p>
        </w:tc>
      </w:tr>
      <w:tr w:rsidR="0018445A" w14:paraId="7C834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2B22C" w14:textId="77777777" w:rsidR="0018445A" w:rsidRDefault="00000000">
            <w:r>
              <w:rPr>
                <w:color w:val="595959"/>
                <w:sz w:val="21"/>
                <w:szCs w:val="21"/>
              </w:rPr>
              <w:t>Transaction types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A1B39" w14:textId="77777777" w:rsidR="0018445A" w:rsidRDefault="00000000">
            <w:r>
              <w:rPr>
                <w:color w:val="000000"/>
                <w:sz w:val="21"/>
                <w:szCs w:val="21"/>
              </w:rPr>
              <w:t>debit (~65%), credit (~35%)</w:t>
            </w:r>
          </w:p>
        </w:tc>
      </w:tr>
      <w:tr w:rsidR="0018445A" w14:paraId="61EFE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8DD91" w14:textId="77777777" w:rsidR="0018445A" w:rsidRDefault="00000000">
            <w:r>
              <w:rPr>
                <w:color w:val="595959"/>
                <w:sz w:val="21"/>
                <w:szCs w:val="21"/>
              </w:rPr>
              <w:t>Statuses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8DCEA" w14:textId="77777777" w:rsidR="0018445A" w:rsidRDefault="00000000">
            <w:r>
              <w:rPr>
                <w:color w:val="000000"/>
                <w:sz w:val="21"/>
                <w:szCs w:val="21"/>
              </w:rPr>
              <w:t>completed (~80%), pending (~10%), failed (~6%), reversed (~4%)</w:t>
            </w:r>
          </w:p>
        </w:tc>
      </w:tr>
    </w:tbl>
    <w:p w14:paraId="4AFD9E64" w14:textId="77777777" w:rsidR="0018445A" w:rsidRDefault="0018445A">
      <w:pPr>
        <w:spacing w:before="120"/>
      </w:pPr>
    </w:p>
    <w:p w14:paraId="7EB22D8D" w14:textId="77777777" w:rsidR="0018445A" w:rsidRDefault="00000000">
      <w:pPr>
        <w:pStyle w:val="Heading2"/>
        <w:pBdr>
          <w:bottom w:val="single" w:sz="4" w:space="4" w:color="2E75B6"/>
        </w:pBdr>
      </w:pPr>
      <w:r>
        <w:t>3.2  Transaction Record Fields</w:t>
      </w:r>
    </w:p>
    <w:p w14:paraId="148A8884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191"/>
        <w:gridCol w:w="1107"/>
        <w:gridCol w:w="4985"/>
      </w:tblGrid>
      <w:tr w:rsidR="0018445A" w14:paraId="28475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E109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C8C6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17BD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9643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Constraints</w:t>
            </w:r>
          </w:p>
        </w:tc>
      </w:tr>
      <w:tr w:rsidR="0018445A" w14:paraId="44EE2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ECD5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transaction_id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B990C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29E4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E313" w14:textId="77777777" w:rsidR="0018445A" w:rsidRDefault="00000000">
            <w:r>
              <w:rPr>
                <w:sz w:val="20"/>
                <w:szCs w:val="20"/>
              </w:rPr>
              <w:t>Application-level unique identifier. Format: TXN-NNNN.</w:t>
            </w:r>
          </w:p>
        </w:tc>
      </w:tr>
      <w:tr w:rsidR="0018445A" w14:paraId="214BB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DCC1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account_id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D219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ED7D5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DC8D" w14:textId="77777777" w:rsidR="0018445A" w:rsidRDefault="00000000">
            <w:r>
              <w:rPr>
                <w:sz w:val="20"/>
                <w:szCs w:val="20"/>
              </w:rPr>
              <w:t>Account identifier. Format: ACC-NNNN (ACC-1001 to ACC-1020).</w:t>
            </w:r>
          </w:p>
        </w:tc>
      </w:tr>
      <w:tr w:rsidR="0018445A" w14:paraId="2890A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AC33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transaction_date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C19C3" w14:textId="77777777" w:rsidR="0018445A" w:rsidRDefault="00000000">
            <w:r>
              <w:rPr>
                <w:color w:val="2E75B6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23C9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A969C" w14:textId="77777777" w:rsidR="0018445A" w:rsidRDefault="00000000">
            <w:r>
              <w:rPr>
                <w:sz w:val="20"/>
                <w:szCs w:val="20"/>
              </w:rPr>
              <w:t>ISO 8601 UTC timestamp. e.g. 2024-01-15T08:23:11Z</w:t>
            </w:r>
          </w:p>
        </w:tc>
      </w:tr>
      <w:tr w:rsidR="0018445A" w14:paraId="37CC0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A774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4F690" w14:textId="77777777" w:rsidR="0018445A" w:rsidRDefault="00000000">
            <w:r>
              <w:rPr>
                <w:color w:val="2E75B6"/>
                <w:sz w:val="20"/>
                <w:szCs w:val="2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E1F5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04034" w14:textId="77777777" w:rsidR="0018445A" w:rsidRDefault="00000000">
            <w:r>
              <w:rPr>
                <w:sz w:val="20"/>
                <w:szCs w:val="20"/>
              </w:rPr>
              <w:t>Transaction amount. Must be strictly positive (&gt; 0).</w:t>
            </w:r>
          </w:p>
        </w:tc>
      </w:tr>
      <w:tr w:rsidR="0018445A" w14:paraId="30318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DB5E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currency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7BEB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A6E2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1500" w14:textId="77777777" w:rsidR="0018445A" w:rsidRDefault="00000000">
            <w:r>
              <w:rPr>
                <w:sz w:val="20"/>
                <w:szCs w:val="20"/>
              </w:rPr>
              <w:t>ISO 4217 code: USD, EUR, GBP, CHF, JPY, AUD, CAD.</w:t>
            </w:r>
          </w:p>
        </w:tc>
      </w:tr>
      <w:tr w:rsidR="0018445A" w14:paraId="5180B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7481E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transaction_type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9A11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138B2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8D92F" w14:textId="77777777" w:rsidR="0018445A" w:rsidRDefault="00000000">
            <w:r>
              <w:rPr>
                <w:sz w:val="20"/>
                <w:szCs w:val="20"/>
              </w:rPr>
              <w:t>Lowercase only: debit or credit.</w:t>
            </w:r>
          </w:p>
        </w:tc>
      </w:tr>
      <w:tr w:rsidR="0018445A" w14:paraId="4ABD4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1EEC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merchant_name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71DBA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C21D0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2013" w14:textId="77777777" w:rsidR="0018445A" w:rsidRDefault="00000000">
            <w:r>
              <w:rPr>
                <w:sz w:val="20"/>
                <w:szCs w:val="20"/>
              </w:rPr>
              <w:t>Name of merchant or counterparty. Non-empty, non-whitespace.</w:t>
            </w:r>
          </w:p>
        </w:tc>
      </w:tr>
      <w:tr w:rsidR="0018445A" w14:paraId="590374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E2751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merchant_category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739CD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12C1C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28AF" w14:textId="77777777" w:rsidR="0018445A" w:rsidRDefault="00000000">
            <w:r>
              <w:rPr>
                <w:sz w:val="20"/>
                <w:szCs w:val="20"/>
              </w:rPr>
              <w:t>One of 12 allowed values  -  see Section 3.3.</w:t>
            </w:r>
          </w:p>
        </w:tc>
      </w:tr>
      <w:tr w:rsidR="0018445A" w14:paraId="566F3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466D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BDF4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52B4F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3E3A" w14:textId="77777777" w:rsidR="0018445A" w:rsidRDefault="00000000">
            <w:r>
              <w:rPr>
                <w:sz w:val="20"/>
                <w:szCs w:val="20"/>
              </w:rPr>
              <w:t>Lowercase only: completed | pending | failed | reversed.</w:t>
            </w:r>
          </w:p>
        </w:tc>
      </w:tr>
      <w:tr w:rsidR="0018445A" w14:paraId="06C8D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B557C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country_code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B3A76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6E21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3A75F" w14:textId="77777777" w:rsidR="0018445A" w:rsidRDefault="00000000">
            <w:r>
              <w:rPr>
                <w:sz w:val="20"/>
                <w:szCs w:val="20"/>
              </w:rPr>
              <w:t>ISO 3166-1 alpha-2 country code. e.g. US, GB, DE.</w:t>
            </w:r>
          </w:p>
        </w:tc>
      </w:tr>
    </w:tbl>
    <w:p w14:paraId="465D144C" w14:textId="77777777" w:rsidR="0018445A" w:rsidRDefault="00000000">
      <w:pPr>
        <w:pStyle w:val="Heading2"/>
        <w:pBdr>
          <w:bottom w:val="single" w:sz="4" w:space="4" w:color="2E75B6"/>
        </w:pBdr>
      </w:pPr>
      <w:r>
        <w:lastRenderedPageBreak/>
        <w:t>3.3  Allowed Enum Values</w:t>
      </w:r>
    </w:p>
    <w:p w14:paraId="7BE08305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8445A" w14:paraId="01C00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F47BB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FC6F2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</w:tr>
      <w:tr w:rsidR="0018445A" w14:paraId="354D1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E3718" w14:textId="77777777" w:rsidR="0018445A" w:rsidRDefault="00000000">
            <w:r>
              <w:rPr>
                <w:color w:val="595959"/>
                <w:sz w:val="21"/>
                <w:szCs w:val="21"/>
              </w:rPr>
              <w:t>currency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47799" w14:textId="77777777" w:rsidR="0018445A" w:rsidRDefault="00000000">
            <w:r>
              <w:rPr>
                <w:color w:val="000000"/>
                <w:sz w:val="21"/>
                <w:szCs w:val="21"/>
              </w:rPr>
              <w:t>USD, EUR, GBP, CHF, JPY, AUD, CAD</w:t>
            </w:r>
          </w:p>
        </w:tc>
      </w:tr>
      <w:tr w:rsidR="0018445A" w14:paraId="52C19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00ADF" w14:textId="77777777" w:rsidR="0018445A" w:rsidRDefault="00000000">
            <w:r>
              <w:rPr>
                <w:color w:val="595959"/>
                <w:sz w:val="21"/>
                <w:szCs w:val="21"/>
              </w:rPr>
              <w:t>transaction_type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DEEDF" w14:textId="77777777" w:rsidR="0018445A" w:rsidRDefault="00000000">
            <w:r>
              <w:rPr>
                <w:color w:val="000000"/>
                <w:sz w:val="21"/>
                <w:szCs w:val="21"/>
              </w:rPr>
              <w:t>debit, credit  (lowercase only)</w:t>
            </w:r>
          </w:p>
        </w:tc>
      </w:tr>
      <w:tr w:rsidR="0018445A" w14:paraId="66F98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20256" w14:textId="77777777" w:rsidR="0018445A" w:rsidRDefault="00000000">
            <w:r>
              <w:rPr>
                <w:color w:val="595959"/>
                <w:sz w:val="21"/>
                <w:szCs w:val="21"/>
              </w:rPr>
              <w:t>merchant_category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0938F" w14:textId="77777777" w:rsidR="0018445A" w:rsidRDefault="00000000">
            <w:r>
              <w:rPr>
                <w:color w:val="000000"/>
                <w:sz w:val="21"/>
                <w:szCs w:val="21"/>
              </w:rPr>
              <w:t>e-commerce, travel, food_and_beverage, groceries, electronics, retail, entertainment, health, transportation, home_and_garden, payroll, transfer</w:t>
            </w:r>
          </w:p>
        </w:tc>
      </w:tr>
      <w:tr w:rsidR="0018445A" w14:paraId="198EA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CBBD1" w14:textId="77777777" w:rsidR="0018445A" w:rsidRDefault="00000000">
            <w:r>
              <w:rPr>
                <w:color w:val="595959"/>
                <w:sz w:val="21"/>
                <w:szCs w:val="21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E0411" w14:textId="77777777" w:rsidR="0018445A" w:rsidRDefault="00000000">
            <w:r>
              <w:rPr>
                <w:color w:val="000000"/>
                <w:sz w:val="21"/>
                <w:szCs w:val="21"/>
              </w:rPr>
              <w:t>completed, pending, failed, reversed  (lowercase only)</w:t>
            </w:r>
          </w:p>
        </w:tc>
      </w:tr>
    </w:tbl>
    <w:p w14:paraId="111EEFE6" w14:textId="77777777" w:rsidR="0018445A" w:rsidRDefault="0018445A">
      <w:pPr>
        <w:spacing w:before="120"/>
      </w:pPr>
    </w:p>
    <w:p w14:paraId="6AE5F3FD" w14:textId="77777777" w:rsidR="0018445A" w:rsidRDefault="00000000">
      <w:pPr>
        <w:pStyle w:val="Heading2"/>
        <w:pBdr>
          <w:bottom w:val="single" w:sz="4" w:space="4" w:color="2E75B6"/>
        </w:pBdr>
      </w:pPr>
      <w:r>
        <w:t>3.4  Data Quality</w:t>
      </w:r>
    </w:p>
    <w:p w14:paraId="12CE1BE9" w14:textId="77777777" w:rsidR="0018445A" w:rsidRDefault="00000000">
      <w:pPr>
        <w:spacing w:before="80" w:after="80"/>
      </w:pPr>
      <w:r>
        <w:t>The dataset reflects real-world data quality conditions. It contains records with field-level defects that a production pipeline must detect, quarantine, and report  -  without crashing or silently ignoring the issues.</w:t>
      </w:r>
    </w:p>
    <w:p w14:paraId="08117BCF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7C1D2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1C77696" w14:textId="77777777" w:rsidR="0018445A" w:rsidRDefault="00000000">
            <w:r>
              <w:rPr>
                <w:b/>
                <w:bCs/>
                <w:color w:val="7F6000"/>
              </w:rPr>
              <w:t>Types of defects present in the dataset</w:t>
            </w:r>
          </w:p>
        </w:tc>
      </w:tr>
      <w:tr w:rsidR="0018445A" w14:paraId="67FAC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6BEFCF4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The dataset contains two categories of data quality issues:</w:t>
            </w:r>
          </w:p>
        </w:tc>
      </w:tr>
      <w:tr w:rsidR="0018445A" w14:paraId="3F2DF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FDF85E" w14:textId="77777777" w:rsidR="0018445A" w:rsidRDefault="0018445A">
            <w:pPr>
              <w:spacing w:before="16" w:after="16"/>
            </w:pPr>
          </w:p>
        </w:tc>
      </w:tr>
      <w:tr w:rsidR="0018445A" w14:paraId="0CF97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8B16E0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1.  Invalid records  -  records where one or more field values violate</w:t>
            </w:r>
          </w:p>
        </w:tc>
      </w:tr>
      <w:tr w:rsidR="0018445A" w14:paraId="2D159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4891F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the schema rules defined in Sections 3.2 and 3.3.</w:t>
            </w:r>
          </w:p>
        </w:tc>
      </w:tr>
      <w:tr w:rsidR="0018445A" w14:paraId="6C09C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783804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These must be routed to a quarantine / dead-letter layer.</w:t>
            </w:r>
          </w:p>
        </w:tc>
      </w:tr>
      <w:tr w:rsidR="0018445A" w14:paraId="6CF72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EF6CBD9" w14:textId="77777777" w:rsidR="0018445A" w:rsidRDefault="0018445A">
            <w:pPr>
              <w:spacing w:before="16" w:after="16"/>
            </w:pPr>
          </w:p>
        </w:tc>
      </w:tr>
      <w:tr w:rsidR="0018445A" w14:paraId="2298B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CC8F0D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2.  Duplicate records  -  records that represent the same real-world</w:t>
            </w:r>
          </w:p>
        </w:tc>
      </w:tr>
      <w:tr w:rsidR="0018445A" w14:paraId="2B065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B4CC1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transaction processed more than once. The duplicate carries a</w:t>
            </w:r>
          </w:p>
        </w:tc>
      </w:tr>
      <w:tr w:rsidR="0018445A" w14:paraId="6F077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59F48C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different transaction_id but is otherwise identical to an</w:t>
            </w:r>
          </w:p>
        </w:tc>
      </w:tr>
      <w:tr w:rsidR="0018445A" w14:paraId="6440B9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BBCC791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existing record across all other fields.</w:t>
            </w:r>
          </w:p>
        </w:tc>
      </w:tr>
      <w:tr w:rsidR="0018445A" w14:paraId="2EA40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222DDCF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    These must be detected by comparing field values, not IDs.</w:t>
            </w:r>
          </w:p>
        </w:tc>
      </w:tr>
      <w:tr w:rsidR="0018445A" w14:paraId="1910E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59ED2FB" w14:textId="77777777" w:rsidR="0018445A" w:rsidRDefault="0018445A">
            <w:pPr>
              <w:spacing w:before="16" w:after="16"/>
            </w:pPr>
          </w:p>
        </w:tc>
      </w:tr>
      <w:tr w:rsidR="0018445A" w14:paraId="2A7DC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F4195D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The number of defective records is intentionally not disclosed.</w:t>
            </w:r>
          </w:p>
        </w:tc>
      </w:tr>
      <w:tr w:rsidR="0018445A" w14:paraId="716E4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5FCDF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A robust pipeline will find them through validation logic,</w:t>
            </w:r>
          </w:p>
        </w:tc>
      </w:tr>
      <w:tr w:rsidR="0018445A" w14:paraId="74B20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73488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not by looking for patterns in the transaction_id.</w:t>
            </w:r>
          </w:p>
        </w:tc>
      </w:tr>
    </w:tbl>
    <w:p w14:paraId="6D115544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393BE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D00F821" w14:textId="77777777" w:rsidR="0018445A" w:rsidRDefault="00000000">
            <w:r>
              <w:rPr>
                <w:b/>
                <w:bCs/>
                <w:color w:val="C00000"/>
              </w:rPr>
              <w:t>Validation rules that are commonly missed</w:t>
            </w:r>
          </w:p>
        </w:tc>
      </w:tr>
      <w:tr w:rsidR="0018445A" w14:paraId="4F227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607983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Pay particular attention to these constraints  -  they are easy</w:t>
            </w:r>
          </w:p>
        </w:tc>
      </w:tr>
      <w:tr w:rsidR="0018445A" w14:paraId="4166D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932E5F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lastRenderedPageBreak/>
              <w:t xml:space="preserve">  to implement incorrectly:</w:t>
            </w:r>
          </w:p>
        </w:tc>
      </w:tr>
      <w:tr w:rsidR="0018445A" w14:paraId="39947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8655C1" w14:textId="77777777" w:rsidR="0018445A" w:rsidRDefault="0018445A">
            <w:pPr>
              <w:spacing w:before="16" w:after="16"/>
            </w:pPr>
          </w:p>
        </w:tc>
      </w:tr>
      <w:tr w:rsidR="0018445A" w14:paraId="318C4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FC13B2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amount must be strictly greater than zero (&gt; 0), not &gt;= 0</w:t>
            </w:r>
          </w:p>
        </w:tc>
      </w:tr>
      <w:tr w:rsidR="0018445A" w14:paraId="2D067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4FE4B9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merchant_name must contain at least one non-whitespace character</w:t>
            </w:r>
          </w:p>
        </w:tc>
      </w:tr>
      <w:tr w:rsidR="0018445A" w14:paraId="428C4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4F8ACA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transaction_date must be a valid calendar date (e.g. Nov 31 does not exist)</w:t>
            </w:r>
          </w:p>
        </w:tc>
      </w:tr>
      <w:tr w:rsidR="0018445A" w14:paraId="19C85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4D126B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transaction_date must use strict ISO 8601 format with T separator and Z suffix</w:t>
            </w:r>
          </w:p>
        </w:tc>
      </w:tr>
      <w:tr w:rsidR="0018445A" w14:paraId="71DA6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CC18A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All enum values (status, transaction_type, merchant_category) are case-sensitive</w:t>
            </w:r>
          </w:p>
        </w:tc>
      </w:tr>
      <w:tr w:rsidR="0018445A" w14:paraId="71628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12415D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country_code must be an assigned ISO 3166-1 alpha-2 code  -  format alone is not enough</w:t>
            </w:r>
          </w:p>
        </w:tc>
      </w:tr>
      <w:tr w:rsidR="0018445A" w14:paraId="73740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B9CA508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Duplicates share the same natural key across all fields except transaction_id</w:t>
            </w:r>
          </w:p>
        </w:tc>
      </w:tr>
    </w:tbl>
    <w:p w14:paraId="59DB6999" w14:textId="5D970C3F" w:rsidR="0018445A" w:rsidRDefault="0018445A"/>
    <w:p w14:paraId="516F0320" w14:textId="77777777" w:rsidR="0018445A" w:rsidRDefault="00000000">
      <w:pPr>
        <w:pStyle w:val="Heading1"/>
      </w:pPr>
      <w:r>
        <w:t>4. Tasks</w:t>
      </w:r>
    </w:p>
    <w:p w14:paraId="2AD7B5B9" w14:textId="77777777" w:rsidR="0018445A" w:rsidRDefault="00000000">
      <w:pPr>
        <w:spacing w:before="80" w:after="80"/>
      </w:pPr>
      <w:r>
        <w:t>Complete all three tasks. Partial submissions are accepted  -  document what you attempted and what you would do given more time.</w:t>
      </w:r>
    </w:p>
    <w:p w14:paraId="30633E8B" w14:textId="77777777" w:rsidR="0018445A" w:rsidRDefault="001844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360"/>
        <w:gridCol w:w="1560"/>
      </w:tblGrid>
      <w:tr w:rsidR="0018445A" w14:paraId="516B4D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632725" w14:textId="77777777" w:rsidR="0018445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1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E1AFAC" w14:textId="77777777" w:rsidR="0018445A" w:rsidRDefault="00000000">
            <w:r>
              <w:rPr>
                <w:b/>
                <w:bCs/>
                <w:color w:val="1F4E79"/>
                <w:sz w:val="26"/>
                <w:szCs w:val="26"/>
              </w:rPr>
              <w:t>Raw Data Ingestion with Data Quality Handling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D55A5" w14:textId="77777777" w:rsidR="0018445A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~60-75 min</w:t>
            </w:r>
          </w:p>
        </w:tc>
      </w:tr>
    </w:tbl>
    <w:p w14:paraId="1C8F71D7" w14:textId="77777777" w:rsidR="0018445A" w:rsidRDefault="0018445A">
      <w:pPr>
        <w:spacing w:before="80"/>
      </w:pPr>
    </w:p>
    <w:p w14:paraId="460EFAFB" w14:textId="77777777" w:rsidR="0018445A" w:rsidRDefault="00000000">
      <w:pPr>
        <w:pStyle w:val="Heading3"/>
      </w:pPr>
      <w:r>
        <w:t>Objective</w:t>
      </w:r>
    </w:p>
    <w:p w14:paraId="47BF39AA" w14:textId="77777777" w:rsidR="0018445A" w:rsidRDefault="00000000">
      <w:pPr>
        <w:spacing w:before="80" w:after="80"/>
      </w:pPr>
      <w:r>
        <w:t>Build a pipeline that fetches all transactions from the API and stores them in a raw / bronze layer. The pipeline must detect and handle all data quality issues without crashing or silently dropping records.</w:t>
      </w:r>
    </w:p>
    <w:p w14:paraId="0E13F75E" w14:textId="77777777" w:rsidR="0018445A" w:rsidRDefault="0018445A">
      <w:pPr>
        <w:spacing w:before="60"/>
      </w:pPr>
    </w:p>
    <w:p w14:paraId="2F058500" w14:textId="77777777" w:rsidR="0018445A" w:rsidRDefault="00000000">
      <w:pPr>
        <w:pStyle w:val="Heading3"/>
      </w:pPr>
      <w:r>
        <w:t>Requirements</w:t>
      </w:r>
    </w:p>
    <w:p w14:paraId="01CC1F28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Fetch all records using offset-based pagination. Do not hardcode a record count.</w:t>
      </w:r>
    </w:p>
    <w:p w14:paraId="0ED3DFF5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Include the required authentication headers on every request.</w:t>
      </w:r>
    </w:p>
    <w:p w14:paraId="714363BD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retry logic with exponential back-off for transient HTTP errors (429, 5xx, timeouts).</w:t>
      </w:r>
    </w:p>
    <w:p w14:paraId="4156412C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each record against the full schema defined in Sections 3.2 and 3.3.</w:t>
      </w:r>
    </w:p>
    <w:p w14:paraId="250F0409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Records that fail validation must NOT be silently dropped. Route them to a quarantine / dead-letter layer with an error_reason column describing each violation.</w:t>
      </w:r>
    </w:p>
    <w:p w14:paraId="4C1A98F2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Handle duplicate records: detect them by comparing the natural key (all fields except transaction_id). Either deduplicate on ingestion or flag with an is_duplicate boolean column. Document your choice.</w:t>
      </w:r>
    </w:p>
    <w:p w14:paraId="336A674A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Persist all valid raw records as-is (no business transformations) in a durable raw/bronze layer.</w:t>
      </w:r>
    </w:p>
    <w:p w14:paraId="14094087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Add an ingestion_timestamp column (UTC) recording when each batch was loaded.</w:t>
      </w:r>
    </w:p>
    <w:p w14:paraId="41FD28D3" w14:textId="77777777" w:rsidR="0018445A" w:rsidRDefault="0018445A">
      <w:pPr>
        <w:spacing w:before="60"/>
      </w:pPr>
    </w:p>
    <w:p w14:paraId="2813FFD2" w14:textId="77777777" w:rsidR="0018445A" w:rsidRDefault="00000000">
      <w:pPr>
        <w:pStyle w:val="Heading3"/>
      </w:pPr>
      <w:r>
        <w:t>Deliverables</w:t>
      </w:r>
    </w:p>
    <w:p w14:paraId="2249D49D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Ingestion script or notebook.</w:t>
      </w:r>
    </w:p>
    <w:p w14:paraId="056E3CCB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Raw table DDL or schema definition.</w:t>
      </w:r>
    </w:p>
    <w:p w14:paraId="711EDC3C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Quarantine output showing defective records captured with error reasons.</w:t>
      </w:r>
    </w:p>
    <w:p w14:paraId="47F3D53E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Brief notes on your validation approach and duplicate-handling strategy.</w:t>
      </w:r>
    </w:p>
    <w:p w14:paraId="704897A4" w14:textId="77777777" w:rsidR="0018445A" w:rsidRDefault="001844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360"/>
        <w:gridCol w:w="1560"/>
      </w:tblGrid>
      <w:tr w:rsidR="0018445A" w14:paraId="392BB4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EE72E7" w14:textId="77777777" w:rsidR="0018445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2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BAD95D" w14:textId="77777777" w:rsidR="0018445A" w:rsidRDefault="00000000">
            <w:r>
              <w:rPr>
                <w:b/>
                <w:bCs/>
                <w:color w:val="1F4E79"/>
                <w:sz w:val="26"/>
                <w:szCs w:val="26"/>
              </w:rPr>
              <w:t>Daily Aggregations per Account (Silver / Gold Layer)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1AFA3" w14:textId="77777777" w:rsidR="0018445A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~60-75 min</w:t>
            </w:r>
          </w:p>
        </w:tc>
      </w:tr>
    </w:tbl>
    <w:p w14:paraId="5CBBDD6B" w14:textId="77777777" w:rsidR="0018445A" w:rsidRDefault="0018445A">
      <w:pPr>
        <w:spacing w:before="80"/>
      </w:pPr>
    </w:p>
    <w:p w14:paraId="2E2A4689" w14:textId="77777777" w:rsidR="0018445A" w:rsidRDefault="00000000">
      <w:pPr>
        <w:pStyle w:val="Heading3"/>
      </w:pPr>
      <w:r>
        <w:t>Objective</w:t>
      </w:r>
    </w:p>
    <w:p w14:paraId="26E0C87E" w14:textId="77777777" w:rsidR="0018445A" w:rsidRDefault="00000000">
      <w:pPr>
        <w:spacing w:before="80" w:after="80"/>
      </w:pPr>
      <w:r>
        <w:t>Build a transformation layer on top of the validated raw data that produces a daily summary per account. Use dbt, Spark SQL, plain SQL, or any transformation framework of your choice.</w:t>
      </w:r>
    </w:p>
    <w:p w14:paraId="187851A2" w14:textId="77777777" w:rsidR="0018445A" w:rsidRDefault="0018445A">
      <w:pPr>
        <w:spacing w:before="60"/>
      </w:pPr>
    </w:p>
    <w:p w14:paraId="5AE06EBE" w14:textId="77777777" w:rsidR="0018445A" w:rsidRDefault="00000000">
      <w:pPr>
        <w:pStyle w:val="Heading3"/>
      </w:pPr>
      <w:r>
        <w:t>Output Table: daily_account_summary</w:t>
      </w:r>
    </w:p>
    <w:p w14:paraId="6F056662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174"/>
        <w:gridCol w:w="1107"/>
        <w:gridCol w:w="4786"/>
      </w:tblGrid>
      <w:tr w:rsidR="0018445A" w14:paraId="175BA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A501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450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BFCF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2D82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Constraints</w:t>
            </w:r>
          </w:p>
        </w:tc>
      </w:tr>
      <w:tr w:rsidR="0018445A" w14:paraId="7D39D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B72AF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account_id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7E3C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BBC2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D3F9" w14:textId="77777777" w:rsidR="0018445A" w:rsidRDefault="00000000">
            <w:r>
              <w:rPr>
                <w:sz w:val="20"/>
                <w:szCs w:val="20"/>
              </w:rPr>
              <w:t>Account identifier from the raw layer.</w:t>
            </w:r>
          </w:p>
        </w:tc>
      </w:tr>
      <w:tr w:rsidR="0018445A" w14:paraId="57C4C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B0330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transaction_date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61862" w14:textId="77777777" w:rsidR="0018445A" w:rsidRDefault="00000000">
            <w:r>
              <w:rPr>
                <w:color w:val="2E75B6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26089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4834" w14:textId="77777777" w:rsidR="0018445A" w:rsidRDefault="00000000">
            <w:r>
              <w:rPr>
                <w:sz w:val="20"/>
                <w:szCs w:val="20"/>
              </w:rPr>
              <w:t>Calendar date (UTC), truncated from the raw timestamp.</w:t>
            </w:r>
          </w:p>
        </w:tc>
      </w:tr>
      <w:tr w:rsidR="0018445A" w14:paraId="78AA8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829C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total_debit_amount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C5F61" w14:textId="77777777" w:rsidR="0018445A" w:rsidRDefault="00000000">
            <w:r>
              <w:rPr>
                <w:color w:val="2E75B6"/>
                <w:sz w:val="20"/>
                <w:szCs w:val="2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FBBB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198F" w14:textId="77777777" w:rsidR="0018445A" w:rsidRDefault="00000000">
            <w:r>
              <w:rPr>
                <w:sz w:val="20"/>
                <w:szCs w:val="20"/>
              </w:rPr>
              <w:t>Sum of debit amounts for completed transactions that day.</w:t>
            </w:r>
          </w:p>
        </w:tc>
      </w:tr>
      <w:tr w:rsidR="0018445A" w14:paraId="34026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2E4BE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total_credit_amount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E127C" w14:textId="77777777" w:rsidR="0018445A" w:rsidRDefault="00000000">
            <w:r>
              <w:rPr>
                <w:color w:val="2E75B6"/>
                <w:sz w:val="20"/>
                <w:szCs w:val="2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7E122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B723" w14:textId="77777777" w:rsidR="0018445A" w:rsidRDefault="00000000">
            <w:r>
              <w:rPr>
                <w:sz w:val="20"/>
                <w:szCs w:val="20"/>
              </w:rPr>
              <w:t>Sum of credit amounts for completed transactions that day.</w:t>
            </w:r>
          </w:p>
        </w:tc>
      </w:tr>
      <w:tr w:rsidR="0018445A" w14:paraId="647F64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01FC1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net_amount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F250C" w14:textId="77777777" w:rsidR="0018445A" w:rsidRDefault="00000000">
            <w:r>
              <w:rPr>
                <w:color w:val="2E75B6"/>
                <w:sz w:val="20"/>
                <w:szCs w:val="2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39D1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D586" w14:textId="77777777" w:rsidR="0018445A" w:rsidRDefault="00000000">
            <w:r>
              <w:rPr>
                <w:sz w:val="20"/>
                <w:szCs w:val="20"/>
              </w:rPr>
              <w:t>total_credit_amount minus total_debit_amount.</w:t>
            </w:r>
          </w:p>
        </w:tc>
      </w:tr>
      <w:tr w:rsidR="0018445A" w14:paraId="0DAD8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6AF2B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transaction_count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C103" w14:textId="77777777" w:rsidR="0018445A" w:rsidRDefault="00000000">
            <w:r>
              <w:rPr>
                <w:color w:val="2E75B6"/>
                <w:sz w:val="20"/>
                <w:szCs w:val="20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795E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C691" w14:textId="77777777" w:rsidR="0018445A" w:rsidRDefault="00000000">
            <w:r>
              <w:rPr>
                <w:sz w:val="20"/>
                <w:szCs w:val="20"/>
              </w:rPr>
              <w:t>Count of completed transactions (exclude failed/reversed/pending).</w:t>
            </w:r>
          </w:p>
        </w:tc>
      </w:tr>
      <w:tr w:rsidR="0018445A" w14:paraId="1CF23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130E8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distinct_merchants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2A38" w14:textId="77777777" w:rsidR="0018445A" w:rsidRDefault="00000000">
            <w:r>
              <w:rPr>
                <w:color w:val="2E75B6"/>
                <w:sz w:val="20"/>
                <w:szCs w:val="20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67C70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0A337" w14:textId="77777777" w:rsidR="0018445A" w:rsidRDefault="00000000">
            <w:r>
              <w:rPr>
                <w:sz w:val="20"/>
                <w:szCs w:val="20"/>
              </w:rPr>
              <w:t>Number of distinct merchant_name values for the day.</w:t>
            </w:r>
          </w:p>
        </w:tc>
      </w:tr>
      <w:tr w:rsidR="0018445A" w14:paraId="3D476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CA62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top_category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CD9F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1332" w14:textId="77777777" w:rsidR="0018445A" w:rsidRDefault="00000000">
            <w:r>
              <w:rPr>
                <w:color w:val="595959"/>
                <w:sz w:val="20"/>
                <w:szCs w:val="20"/>
              </w:rPr>
              <w:t>No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351D" w14:textId="77777777" w:rsidR="0018445A" w:rsidRDefault="00000000">
            <w:r>
              <w:rPr>
                <w:sz w:val="20"/>
                <w:szCs w:val="20"/>
              </w:rPr>
              <w:t>merchant_category with highest total spend for the day.</w:t>
            </w:r>
          </w:p>
        </w:tc>
      </w:tr>
      <w:tr w:rsidR="0018445A" w14:paraId="6DBCE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B2817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currencies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DE3DA" w14:textId="77777777" w:rsidR="0018445A" w:rsidRDefault="00000000">
            <w:r>
              <w:rPr>
                <w:color w:val="2E75B6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B18CF" w14:textId="77777777" w:rsidR="0018445A" w:rsidRDefault="00000000">
            <w:r>
              <w:rPr>
                <w:color w:val="595959"/>
                <w:sz w:val="20"/>
                <w:szCs w:val="20"/>
              </w:rPr>
              <w:t>No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38549" w14:textId="77777777" w:rsidR="0018445A" w:rsidRDefault="00000000">
            <w:r>
              <w:rPr>
                <w:sz w:val="20"/>
                <w:szCs w:val="20"/>
              </w:rPr>
              <w:t>Distinct currencies used that day (array or comma-separated).</w:t>
            </w:r>
          </w:p>
        </w:tc>
      </w:tr>
      <w:tr w:rsidR="0018445A" w14:paraId="113D2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7DA5" w14:textId="77777777" w:rsidR="0018445A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updated_at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6CD21" w14:textId="77777777" w:rsidR="0018445A" w:rsidRDefault="00000000">
            <w:r>
              <w:rPr>
                <w:color w:val="2E75B6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2894" w14:textId="77777777" w:rsidR="0018445A" w:rsidRDefault="00000000">
            <w:r>
              <w:rPr>
                <w:color w:val="375623"/>
                <w:sz w:val="20"/>
                <w:szCs w:val="20"/>
              </w:rPr>
              <w:t>Yes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9B73" w14:textId="77777777" w:rsidR="0018445A" w:rsidRDefault="00000000">
            <w:r>
              <w:rPr>
                <w:sz w:val="20"/>
                <w:szCs w:val="20"/>
              </w:rPr>
              <w:t>Timestamp when this row was last computed (UTC).</w:t>
            </w:r>
          </w:p>
        </w:tc>
      </w:tr>
    </w:tbl>
    <w:p w14:paraId="7296174C" w14:textId="77777777" w:rsidR="0018445A" w:rsidRDefault="0018445A">
      <w:pPr>
        <w:spacing w:before="80"/>
      </w:pPr>
    </w:p>
    <w:p w14:paraId="0308B8AC" w14:textId="77777777" w:rsidR="0018445A" w:rsidRDefault="00000000">
      <w:pPr>
        <w:pStyle w:val="Heading3"/>
      </w:pPr>
      <w:r>
        <w:t>Requirements</w:t>
      </w:r>
    </w:p>
    <w:p w14:paraId="00A14DEB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Only include records with status = 'completed' in aggregations.</w:t>
      </w:r>
    </w:p>
    <w:p w14:paraId="4736E306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Exclude all quarantined records from aggregations.</w:t>
      </w:r>
    </w:p>
    <w:p w14:paraId="1FB045ED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The model must be idempotent  -  running twice produces the same result.</w:t>
      </w:r>
    </w:p>
    <w:p w14:paraId="48775948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If using dbt: define column tests (not_null, unique, accepted_values) in schema.yml.</w:t>
      </w:r>
    </w:p>
    <w:p w14:paraId="25A9043D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If not using dbt: include equivalent data quality assertions or unit tests.</w:t>
      </w:r>
    </w:p>
    <w:p w14:paraId="60144CE8" w14:textId="77777777" w:rsidR="0018445A" w:rsidRDefault="0018445A">
      <w:pPr>
        <w:spacing w:before="60"/>
      </w:pPr>
    </w:p>
    <w:p w14:paraId="05D75BB1" w14:textId="77777777" w:rsidR="0018445A" w:rsidRDefault="00000000">
      <w:pPr>
        <w:pStyle w:val="Heading3"/>
      </w:pPr>
      <w:r>
        <w:t>Deliverables</w:t>
      </w:r>
    </w:p>
    <w:p w14:paraId="31E54EFF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Transformation script, dbt model file(s), or SQL query.</w:t>
      </w:r>
    </w:p>
    <w:p w14:paraId="4514613B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Output of daily_account_summary for the full Jan-Mar 2024 date range.</w:t>
      </w:r>
    </w:p>
    <w:p w14:paraId="39E2F10C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dbt schema.yml with at least 3 column-level tests (if using dbt).</w:t>
      </w:r>
    </w:p>
    <w:p w14:paraId="52462051" w14:textId="77777777" w:rsidR="0018445A" w:rsidRDefault="001844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360"/>
        <w:gridCol w:w="1560"/>
      </w:tblGrid>
      <w:tr w:rsidR="0018445A" w14:paraId="4BC99F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529DCA" w14:textId="77777777" w:rsidR="0018445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Task 3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7C2A78" w14:textId="77777777" w:rsidR="0018445A" w:rsidRDefault="00000000">
            <w:r>
              <w:rPr>
                <w:b/>
                <w:bCs/>
                <w:color w:val="1F4E79"/>
                <w:sz w:val="26"/>
                <w:szCs w:val="26"/>
              </w:rPr>
              <w:t>Incremental Ingestion with Watermark Logic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62080" w14:textId="77777777" w:rsidR="0018445A" w:rsidRDefault="0000000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~60-75 min</w:t>
            </w:r>
          </w:p>
        </w:tc>
      </w:tr>
    </w:tbl>
    <w:p w14:paraId="10F2F2CD" w14:textId="77777777" w:rsidR="0018445A" w:rsidRDefault="0018445A">
      <w:pPr>
        <w:spacing w:before="80"/>
      </w:pPr>
    </w:p>
    <w:p w14:paraId="5359514D" w14:textId="77777777" w:rsidR="0018445A" w:rsidRDefault="00000000">
      <w:pPr>
        <w:pStyle w:val="Heading3"/>
      </w:pPr>
      <w:r>
        <w:t>Objective</w:t>
      </w:r>
    </w:p>
    <w:p w14:paraId="2490E4F8" w14:textId="77777777" w:rsidR="0018445A" w:rsidRDefault="00000000">
      <w:pPr>
        <w:spacing w:before="80" w:after="80"/>
      </w:pPr>
      <w:r>
        <w:t>Extend your Task 1 pipeline to run incrementally. On subsequent executions it should only fetch and process records newer than the last successful run.</w:t>
      </w:r>
    </w:p>
    <w:p w14:paraId="65ACCA72" w14:textId="77777777" w:rsidR="0018445A" w:rsidRDefault="0018445A">
      <w:pPr>
        <w:spacing w:before="60"/>
      </w:pPr>
    </w:p>
    <w:p w14:paraId="30DF54C7" w14:textId="77777777" w:rsidR="0018445A" w:rsidRDefault="00000000">
      <w:pPr>
        <w:pStyle w:val="Heading3"/>
      </w:pPr>
      <w:r>
        <w:t>Requirements</w:t>
      </w:r>
    </w:p>
    <w:p w14:paraId="02C41636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 watermark mechanism that persists the high-water mark (maximum transaction_date successfully ingested) between runs.</w:t>
      </w:r>
    </w:p>
    <w:p w14:paraId="3794C6C5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Use the native date filter on the API to request only new records: ?transaction_date=gte.&lt;watermark&gt;</w:t>
      </w:r>
    </w:p>
    <w:p w14:paraId="619A5366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The watermark store can be simple  -  a Delta table row, JSON file, database record, or config store. Document your choice.</w:t>
      </w:r>
    </w:p>
    <w:p w14:paraId="787E6D1B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Simulate a second run and demonstrate no records are re-ingested and the watermark advances.</w:t>
      </w:r>
    </w:p>
    <w:p w14:paraId="252CAB15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your approach for these edge cases:</w:t>
      </w:r>
    </w:p>
    <w:p w14:paraId="3DAC0B49" w14:textId="77777777" w:rsidR="0018445A" w:rsidRDefault="00000000">
      <w:pPr>
        <w:pStyle w:val="ListParagraph"/>
        <w:numPr>
          <w:ilvl w:val="1"/>
          <w:numId w:val="2"/>
        </w:numPr>
        <w:spacing w:before="40" w:after="40"/>
      </w:pPr>
      <w:r>
        <w:t>First run (no watermark exists): ingest everything.</w:t>
      </w:r>
    </w:p>
    <w:p w14:paraId="0C39D460" w14:textId="77777777" w:rsidR="0018445A" w:rsidRDefault="00000000">
      <w:pPr>
        <w:pStyle w:val="ListParagraph"/>
        <w:numPr>
          <w:ilvl w:val="1"/>
          <w:numId w:val="2"/>
        </w:numPr>
        <w:spacing w:before="40" w:after="40"/>
      </w:pPr>
      <w:r>
        <w:t>No new records since last run: pipeline completes with 0 rows processed.</w:t>
      </w:r>
    </w:p>
    <w:p w14:paraId="21952D16" w14:textId="77777777" w:rsidR="0018445A" w:rsidRDefault="00000000">
      <w:pPr>
        <w:pStyle w:val="ListParagraph"/>
        <w:numPr>
          <w:ilvl w:val="1"/>
          <w:numId w:val="2"/>
        </w:numPr>
        <w:spacing w:before="40" w:after="40"/>
      </w:pPr>
      <w:r>
        <w:t>Late-arriving data: a record arrives with a transaction_date slightly behind the watermark. Do you use a lookback window? How large?</w:t>
      </w:r>
    </w:p>
    <w:p w14:paraId="72EF6008" w14:textId="77777777" w:rsidR="0018445A" w:rsidRDefault="0018445A">
      <w:pPr>
        <w:spacing w:before="60"/>
      </w:pPr>
    </w:p>
    <w:p w14:paraId="64441834" w14:textId="77777777" w:rsidR="0018445A" w:rsidRDefault="00000000">
      <w:pPr>
        <w:pStyle w:val="Heading3"/>
      </w:pPr>
      <w:r>
        <w:t>Deliverables</w:t>
      </w:r>
    </w:p>
    <w:p w14:paraId="23616220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Updated ingestion pipeline with watermark logic.</w:t>
      </w:r>
    </w:p>
    <w:p w14:paraId="69FE3A4B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Watermark store schema and content after run 1 and run 2.</w:t>
      </w:r>
    </w:p>
    <w:p w14:paraId="590F32D3" w14:textId="77777777" w:rsidR="0018445A" w:rsidRDefault="00000000">
      <w:pPr>
        <w:pStyle w:val="ListParagraph"/>
        <w:numPr>
          <w:ilvl w:val="0"/>
          <w:numId w:val="3"/>
        </w:numPr>
        <w:spacing w:before="40" w:after="40"/>
      </w:pPr>
      <w:r>
        <w:t>Written explanation (5-10 sentences) of your watermark strategy and late-data approach.</w:t>
      </w:r>
    </w:p>
    <w:p w14:paraId="371DB1DA" w14:textId="77777777" w:rsidR="0018445A" w:rsidRDefault="0018445A">
      <w:pPr>
        <w:spacing w:before="120"/>
      </w:pPr>
    </w:p>
    <w:p w14:paraId="093CD2F0" w14:textId="77777777" w:rsidR="0018445A" w:rsidRDefault="00000000">
      <w:pPr>
        <w:pStyle w:val="Heading1"/>
      </w:pPr>
      <w:r>
        <w:t>5. Recommended Technical Setup</w:t>
      </w:r>
    </w:p>
    <w:p w14:paraId="7D74F363" w14:textId="77777777" w:rsidR="0018445A" w:rsidRDefault="00000000">
      <w:pPr>
        <w:pStyle w:val="Heading2"/>
        <w:pBdr>
          <w:bottom w:val="single" w:sz="4" w:space="4" w:color="2E75B6"/>
        </w:pBdr>
      </w:pPr>
      <w:r>
        <w:t>5.1  Databricks Community Edition + dbt Core (Recommended)</w:t>
      </w:r>
    </w:p>
    <w:p w14:paraId="0AAA11A2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Sign up at community.cloud.databricks.com  -  free, no credit card required.</w:t>
      </w:r>
    </w:p>
    <w:p w14:paraId="39732049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Databricks Runtime 13.x or later (Delta Lake included).</w:t>
      </w:r>
    </w:p>
    <w:p w14:paraId="10AA5F59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Install dbt-databricks: pip install dbt-databricks</w:t>
      </w:r>
    </w:p>
    <w:p w14:paraId="7318901A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your dbt profile using the HTTP path from your cluster's JDBC/ODBC settings.</w:t>
      </w:r>
    </w:p>
    <w:p w14:paraId="105D2D2F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Use Delta tables for raw, quarantine, and aggregated layers.</w:t>
      </w:r>
    </w:p>
    <w:p w14:paraId="619B21BD" w14:textId="77777777" w:rsidR="0018445A" w:rsidRDefault="0018445A">
      <w:pPr>
        <w:spacing w:before="120"/>
      </w:pPr>
    </w:p>
    <w:p w14:paraId="176A3C4F" w14:textId="77777777" w:rsidR="0018445A" w:rsidRDefault="00000000">
      <w:pPr>
        <w:pStyle w:val="Heading2"/>
        <w:pBdr>
          <w:bottom w:val="single" w:sz="4" w:space="4" w:color="2E75B6"/>
        </w:pBdr>
      </w:pPr>
      <w:r>
        <w:t>5.2  Alternatives (Fully Acceptable)</w:t>
      </w:r>
    </w:p>
    <w:p w14:paraId="619864B6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445A" w14:paraId="6465D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C74EF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EADFF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Acceptable Alternatives</w:t>
            </w:r>
          </w:p>
        </w:tc>
      </w:tr>
      <w:tr w:rsidR="0018445A" w14:paraId="60D2A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1FA06" w14:textId="77777777" w:rsidR="0018445A" w:rsidRDefault="00000000">
            <w:r>
              <w:rPr>
                <w:color w:val="595959"/>
                <w:sz w:val="21"/>
                <w:szCs w:val="21"/>
              </w:rPr>
              <w:t>Processing engine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17C83" w14:textId="77777777" w:rsidR="0018445A" w:rsidRDefault="00000000">
            <w:r>
              <w:rPr>
                <w:color w:val="000000"/>
                <w:sz w:val="21"/>
                <w:szCs w:val="21"/>
              </w:rPr>
              <w:t>Apache Spark (local), DuckDB, Pandas, Polars, PySpark</w:t>
            </w:r>
          </w:p>
        </w:tc>
      </w:tr>
      <w:tr w:rsidR="0018445A" w14:paraId="3E317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82D42" w14:textId="77777777" w:rsidR="0018445A" w:rsidRDefault="00000000">
            <w:r>
              <w:rPr>
                <w:color w:val="595959"/>
                <w:sz w:val="21"/>
                <w:szCs w:val="21"/>
              </w:rPr>
              <w:t>Storage format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CF360" w14:textId="77777777" w:rsidR="0018445A" w:rsidRDefault="00000000">
            <w:r>
              <w:rPr>
                <w:color w:val="000000"/>
                <w:sz w:val="21"/>
                <w:szCs w:val="21"/>
              </w:rPr>
              <w:t>Delta Lake, Parquet, Iceberg, SQLite, PostgreSQL</w:t>
            </w:r>
          </w:p>
        </w:tc>
      </w:tr>
      <w:tr w:rsidR="0018445A" w14:paraId="06341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91DB1" w14:textId="77777777" w:rsidR="0018445A" w:rsidRDefault="00000000">
            <w:r>
              <w:rPr>
                <w:color w:val="595959"/>
                <w:sz w:val="21"/>
                <w:szCs w:val="21"/>
              </w:rPr>
              <w:t>Transformation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4C5C7" w14:textId="77777777" w:rsidR="0018445A" w:rsidRDefault="00000000">
            <w:r>
              <w:rPr>
                <w:color w:val="000000"/>
                <w:sz w:val="21"/>
                <w:szCs w:val="21"/>
              </w:rPr>
              <w:t>dbt Core, plain SQL, PySpark DataFrame API, SQLMesh</w:t>
            </w:r>
          </w:p>
        </w:tc>
      </w:tr>
      <w:tr w:rsidR="0018445A" w14:paraId="00670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7F1C0" w14:textId="77777777" w:rsidR="0018445A" w:rsidRDefault="00000000">
            <w:r>
              <w:rPr>
                <w:color w:val="595959"/>
                <w:sz w:val="21"/>
                <w:szCs w:val="21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2099A" w14:textId="77777777" w:rsidR="0018445A" w:rsidRDefault="00000000">
            <w:r>
              <w:rPr>
                <w:color w:val="000000"/>
                <w:sz w:val="21"/>
                <w:szCs w:val="21"/>
              </w:rPr>
              <w:t>Not required  -  a single script or notebook is sufficient</w:t>
            </w:r>
          </w:p>
        </w:tc>
      </w:tr>
      <w:tr w:rsidR="0018445A" w14:paraId="64F2A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ADF7F" w14:textId="77777777" w:rsidR="0018445A" w:rsidRDefault="00000000">
            <w:r>
              <w:rPr>
                <w:color w:val="595959"/>
                <w:sz w:val="21"/>
                <w:szCs w:val="21"/>
              </w:rPr>
              <w:t>Watermark store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CC3DB" w14:textId="77777777" w:rsidR="0018445A" w:rsidRDefault="00000000">
            <w:r>
              <w:rPr>
                <w:color w:val="000000"/>
                <w:sz w:val="21"/>
                <w:szCs w:val="21"/>
              </w:rPr>
              <w:t>Delta table, JSON file, SQLite, environment variable</w:t>
            </w:r>
          </w:p>
        </w:tc>
      </w:tr>
    </w:tbl>
    <w:p w14:paraId="4B8B9ECC" w14:textId="77777777" w:rsidR="0018445A" w:rsidRDefault="0018445A">
      <w:pPr>
        <w:spacing w:before="120"/>
      </w:pPr>
    </w:p>
    <w:p w14:paraId="4657D46C" w14:textId="77777777" w:rsidR="0018445A" w:rsidRDefault="00000000">
      <w:pPr>
        <w:pStyle w:val="Heading1"/>
      </w:pPr>
      <w:r>
        <w:t>6. Provided Files</w:t>
      </w:r>
    </w:p>
    <w:p w14:paraId="327D04AF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445A" w14:paraId="3E1B3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97210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9840A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8445A" w14:paraId="69AD9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07262" w14:textId="77777777" w:rsidR="0018445A" w:rsidRDefault="00000000">
            <w:r>
              <w:rPr>
                <w:color w:val="595959"/>
                <w:sz w:val="21"/>
                <w:szCs w:val="21"/>
              </w:rPr>
              <w:t>transactions.csv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0FA41" w14:textId="77777777" w:rsidR="0018445A" w:rsidRDefault="00000000">
            <w:r>
              <w:rPr>
                <w:color w:val="000000"/>
                <w:sz w:val="21"/>
                <w:szCs w:val="21"/>
              </w:rPr>
              <w:t>Full 352-record dataset. Use as a fallback if the API is unreachable or for offline validation testing.</w:t>
            </w:r>
          </w:p>
        </w:tc>
      </w:tr>
      <w:tr w:rsidR="0018445A" w14:paraId="58C07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C1B9" w14:textId="77777777" w:rsidR="0018445A" w:rsidRDefault="00000000">
            <w:r>
              <w:rPr>
                <w:color w:val="595959"/>
                <w:sz w:val="21"/>
                <w:szCs w:val="21"/>
              </w:rPr>
              <w:t>transactions_schema.json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8A722" w14:textId="77777777" w:rsidR="0018445A" w:rsidRDefault="00000000">
            <w:r>
              <w:rPr>
                <w:color w:val="000000"/>
                <w:sz w:val="21"/>
                <w:szCs w:val="21"/>
              </w:rPr>
              <w:t>JSON Schema (Draft-07) defining all field types, formats, enums, and constraints.</w:t>
            </w:r>
          </w:p>
        </w:tc>
      </w:tr>
    </w:tbl>
    <w:p w14:paraId="6B98694E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71BCB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10CC3B4" w14:textId="77777777" w:rsidR="0018445A" w:rsidRDefault="00000000">
            <w:r>
              <w:rPr>
                <w:b/>
                <w:bCs/>
                <w:color w:val="375623"/>
              </w:rPr>
              <w:t>Design Tip</w:t>
            </w:r>
          </w:p>
        </w:tc>
      </w:tr>
      <w:tr w:rsidR="0018445A" w14:paraId="48531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111861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Abstract your data source behind a function or interface so your pipeline</w:t>
            </w:r>
          </w:p>
        </w:tc>
      </w:tr>
      <w:tr w:rsidR="0018445A" w14:paraId="386C8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BD40D2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can accept either the API or the CSV as input. This is good engineering</w:t>
            </w:r>
          </w:p>
        </w:tc>
      </w:tr>
      <w:tr w:rsidR="0018445A" w14:paraId="0AB19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5A80AC2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practice and makes your pipeline easier to test.</w:t>
            </w:r>
          </w:p>
        </w:tc>
      </w:tr>
    </w:tbl>
    <w:p w14:paraId="5996609F" w14:textId="77777777" w:rsidR="0018445A" w:rsidRDefault="0018445A">
      <w:pPr>
        <w:spacing w:before="120"/>
      </w:pPr>
    </w:p>
    <w:p w14:paraId="7905989D" w14:textId="77777777" w:rsidR="0018445A" w:rsidRDefault="00000000">
      <w:pPr>
        <w:pStyle w:val="Heading1"/>
      </w:pPr>
      <w:r>
        <w:t>7. Submission Guidelines</w:t>
      </w:r>
    </w:p>
    <w:p w14:paraId="66BCAB9B" w14:textId="77777777" w:rsidR="0018445A" w:rsidRDefault="00000000">
      <w:pPr>
        <w:pStyle w:val="Heading2"/>
        <w:pBdr>
          <w:bottom w:val="single" w:sz="4" w:space="4" w:color="2E75B6"/>
        </w:pBdr>
      </w:pPr>
      <w:r>
        <w:t>7.1  Repository Structure</w:t>
      </w:r>
    </w:p>
    <w:p w14:paraId="6F103ACA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06605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AC3D49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senior-de-assignment/</w:t>
            </w:r>
          </w:p>
          <w:p w14:paraId="56B7F48E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README.md</w:t>
            </w:r>
          </w:p>
          <w:p w14:paraId="6A2DE006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ingestion/</w:t>
            </w:r>
          </w:p>
          <w:p w14:paraId="7CF82A5B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task1_ingest.py</w:t>
            </w:r>
          </w:p>
          <w:p w14:paraId="577DDFA4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task3_incremental.py</w:t>
            </w:r>
          </w:p>
          <w:p w14:paraId="12F976B7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dbt_project/          (if using dbt)</w:t>
            </w:r>
          </w:p>
          <w:p w14:paraId="074BFFAF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models/</w:t>
            </w:r>
          </w:p>
          <w:p w14:paraId="099C8EB4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marts/daily_account_summary.sql</w:t>
            </w:r>
          </w:p>
          <w:p w14:paraId="561B56B9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schema.yml</w:t>
            </w:r>
          </w:p>
          <w:p w14:paraId="71DACE0C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sql/                  (if not using dbt)</w:t>
            </w:r>
          </w:p>
          <w:p w14:paraId="721F9034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daily_account_summary.sql</w:t>
            </w:r>
          </w:p>
          <w:p w14:paraId="3FEBFFD2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outputs/</w:t>
            </w:r>
          </w:p>
          <w:p w14:paraId="5BC1E88A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quarantine_sample.csv</w:t>
            </w:r>
          </w:p>
          <w:p w14:paraId="3902DA63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daily_summary_output.csv</w:t>
            </w:r>
          </w:p>
          <w:p w14:paraId="3D80E327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watermark_run1.json</w:t>
            </w:r>
          </w:p>
          <w:p w14:paraId="14972B2F" w14:textId="77777777" w:rsidR="0018445A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watermark_run2.json</w:t>
            </w:r>
          </w:p>
        </w:tc>
      </w:tr>
    </w:tbl>
    <w:p w14:paraId="3A423846" w14:textId="77777777" w:rsidR="0018445A" w:rsidRDefault="0018445A">
      <w:pPr>
        <w:spacing w:before="120"/>
      </w:pPr>
    </w:p>
    <w:p w14:paraId="1975AE86" w14:textId="77777777" w:rsidR="0018445A" w:rsidRDefault="00000000">
      <w:pPr>
        <w:pStyle w:val="Heading2"/>
        <w:pBdr>
          <w:bottom w:val="single" w:sz="4" w:space="4" w:color="2E75B6"/>
        </w:pBdr>
      </w:pPr>
      <w:r>
        <w:t>7.2  README Requirements</w:t>
      </w:r>
    </w:p>
    <w:p w14:paraId="52B4FD08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How to set up and run the pipeline end-to-end.</w:t>
      </w:r>
    </w:p>
    <w:p w14:paraId="045BF826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Technology stack choice and rationale.</w:t>
      </w:r>
    </w:p>
    <w:p w14:paraId="574B6DEB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How you detected and handled the data quality issues.</w:t>
      </w:r>
    </w:p>
    <w:p w14:paraId="03C4BF58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Your watermark strategy and late-arriving data approach.</w:t>
      </w:r>
    </w:p>
    <w:p w14:paraId="2DED46D2" w14:textId="77777777" w:rsidR="0018445A" w:rsidRDefault="00000000">
      <w:pPr>
        <w:pStyle w:val="ListParagraph"/>
        <w:numPr>
          <w:ilvl w:val="0"/>
          <w:numId w:val="2"/>
        </w:numPr>
        <w:spacing w:before="40" w:after="40"/>
      </w:pPr>
      <w:r>
        <w:t>What you would improve given more time.</w:t>
      </w:r>
    </w:p>
    <w:p w14:paraId="02C2B471" w14:textId="77777777" w:rsidR="0018445A" w:rsidRDefault="0018445A">
      <w:pPr>
        <w:spacing w:before="120"/>
      </w:pPr>
    </w:p>
    <w:p w14:paraId="029117D7" w14:textId="77777777" w:rsidR="0018445A" w:rsidRDefault="00000000">
      <w:pPr>
        <w:pStyle w:val="Heading2"/>
        <w:pBdr>
          <w:bottom w:val="single" w:sz="4" w:space="4" w:color="2E75B6"/>
        </w:pBdr>
      </w:pPr>
      <w:r>
        <w:t>7.3  Evaluation Rubric</w:t>
      </w:r>
    </w:p>
    <w:p w14:paraId="134C3CD9" w14:textId="77777777" w:rsidR="0018445A" w:rsidRDefault="0018445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445A" w14:paraId="016A0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6FB9C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F7D62" w14:textId="77777777" w:rsidR="0018445A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18445A" w14:paraId="7F7D9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87B21" w14:textId="77777777" w:rsidR="0018445A" w:rsidRDefault="00000000">
            <w:r>
              <w:rPr>
                <w:color w:val="595959"/>
                <w:sz w:val="21"/>
                <w:szCs w:val="21"/>
              </w:rPr>
              <w:t>Pipeline correctness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88C5D" w14:textId="77777777" w:rsidR="0018445A" w:rsidRDefault="00000000">
            <w:r>
              <w:rPr>
                <w:color w:val="000000"/>
                <w:sz w:val="21"/>
                <w:szCs w:val="21"/>
              </w:rPr>
              <w:t>30%   -  all 3 tasks produce correct output; edge cases handled</w:t>
            </w:r>
          </w:p>
        </w:tc>
      </w:tr>
      <w:tr w:rsidR="0018445A" w14:paraId="4B4CA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C17F5" w14:textId="77777777" w:rsidR="0018445A" w:rsidRDefault="00000000">
            <w:r>
              <w:rPr>
                <w:color w:val="595959"/>
                <w:sz w:val="21"/>
                <w:szCs w:val="21"/>
              </w:rPr>
              <w:t>Data quality handling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FDA75" w14:textId="77777777" w:rsidR="0018445A" w:rsidRDefault="00000000">
            <w:r>
              <w:rPr>
                <w:color w:val="000000"/>
                <w:sz w:val="21"/>
                <w:szCs w:val="21"/>
              </w:rPr>
              <w:t>20%   -  defects detected, quarantined, and documented</w:t>
            </w:r>
          </w:p>
        </w:tc>
      </w:tr>
      <w:tr w:rsidR="0018445A" w14:paraId="27516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B3AFC" w14:textId="77777777" w:rsidR="0018445A" w:rsidRDefault="00000000">
            <w:r>
              <w:rPr>
                <w:color w:val="595959"/>
                <w:sz w:val="21"/>
                <w:szCs w:val="21"/>
              </w:rPr>
              <w:t>Incremental / watermark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2A784" w14:textId="77777777" w:rsidR="0018445A" w:rsidRDefault="00000000">
            <w:r>
              <w:rPr>
                <w:color w:val="000000"/>
                <w:sz w:val="21"/>
                <w:szCs w:val="21"/>
              </w:rPr>
              <w:t>20%   -  correct high-water mark; no re-ingestion on second run</w:t>
            </w:r>
          </w:p>
        </w:tc>
      </w:tr>
      <w:tr w:rsidR="0018445A" w14:paraId="13746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7EA28" w14:textId="77777777" w:rsidR="0018445A" w:rsidRDefault="00000000">
            <w:r>
              <w:rPr>
                <w:color w:val="595959"/>
                <w:sz w:val="21"/>
                <w:szCs w:val="21"/>
              </w:rPr>
              <w:t>Code quality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EFB1E" w14:textId="77777777" w:rsidR="0018445A" w:rsidRDefault="00000000">
            <w:r>
              <w:rPr>
                <w:color w:val="000000"/>
                <w:sz w:val="21"/>
                <w:szCs w:val="21"/>
              </w:rPr>
              <w:t>15%   -  clean, readable, modular; comments where non-obvious</w:t>
            </w:r>
          </w:p>
        </w:tc>
      </w:tr>
      <w:tr w:rsidR="0018445A" w14:paraId="7AB07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E6AE" w14:textId="77777777" w:rsidR="0018445A" w:rsidRDefault="00000000">
            <w:r>
              <w:rPr>
                <w:color w:val="595959"/>
                <w:sz w:val="21"/>
                <w:szCs w:val="21"/>
              </w:rPr>
              <w:t>Documentation &amp; README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3A011" w14:textId="77777777" w:rsidR="0018445A" w:rsidRDefault="00000000">
            <w:r>
              <w:rPr>
                <w:color w:val="000000"/>
                <w:sz w:val="21"/>
                <w:szCs w:val="21"/>
              </w:rPr>
              <w:t>15%   -  reproducible setup; design decisions clearly explained</w:t>
            </w:r>
          </w:p>
        </w:tc>
      </w:tr>
    </w:tbl>
    <w:p w14:paraId="5E4EF8F0" w14:textId="77777777" w:rsidR="0018445A" w:rsidRDefault="0018445A">
      <w:pPr>
        <w:spacing w:before="120"/>
      </w:pPr>
    </w:p>
    <w:p w14:paraId="16B0F8EA" w14:textId="77777777" w:rsidR="0018445A" w:rsidRDefault="00000000">
      <w:pPr>
        <w:pStyle w:val="Heading1"/>
      </w:pPr>
      <w:r>
        <w:t>8. Hints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144E5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E49E7CD" w14:textId="77777777" w:rsidR="0018445A" w:rsidRDefault="00000000">
            <w:r>
              <w:rPr>
                <w:b/>
                <w:bCs/>
                <w:color w:val="1F4E79"/>
              </w:rPr>
              <w:t>Things worth knowing</w:t>
            </w:r>
          </w:p>
        </w:tc>
      </w:tr>
      <w:tr w:rsidR="0018445A" w14:paraId="1E16B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DA6ABBA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The dataset covers 91 days (Jan-Mar 2024) across 20 accounts.</w:t>
            </w:r>
          </w:p>
        </w:tc>
      </w:tr>
      <w:tr w:rsidR="0018445A" w14:paraId="32419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B63CA6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Supabase returns transaction_date with +00:00 timezone offset  -  normalise to Z when storing.</w:t>
            </w:r>
          </w:p>
        </w:tc>
      </w:tr>
      <w:tr w:rsidR="0018445A" w14:paraId="01488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D7A7AE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For the watermark simulation: after your first full load, manually insert 2-3 records</w:t>
            </w:r>
          </w:p>
        </w:tc>
      </w:tr>
      <w:tr w:rsidR="0018445A" w14:paraId="6C123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66E99E1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lastRenderedPageBreak/>
              <w:t xml:space="preserve">     with April 2024 dates into your raw table, then run again to verify only those are processed.</w:t>
            </w:r>
          </w:p>
        </w:tc>
      </w:tr>
      <w:tr w:rsidR="0018445A" w14:paraId="3C5DA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21F917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If the API is temporarily unreachable, use transactions.csv as your data source.</w:t>
            </w:r>
          </w:p>
        </w:tc>
      </w:tr>
      <w:tr w:rsidR="0018445A" w14:paraId="6A9CA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014D783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•  A well-documented partial solution beats a rushed complete one.</w:t>
            </w:r>
          </w:p>
        </w:tc>
      </w:tr>
    </w:tbl>
    <w:p w14:paraId="16C7AEBE" w14:textId="77777777" w:rsidR="0018445A" w:rsidRDefault="001844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45A" w14:paraId="3678B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58766A0" w14:textId="77777777" w:rsidR="0018445A" w:rsidRDefault="00000000">
            <w:r>
              <w:rPr>
                <w:b/>
                <w:bCs/>
                <w:color w:val="375623"/>
              </w:rPr>
              <w:t>Time Management</w:t>
            </w:r>
          </w:p>
        </w:tc>
      </w:tr>
      <w:tr w:rsidR="0018445A" w14:paraId="1BAB6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7A235C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Task 1  -  Ingestion + DQ    :  60-75 minutes</w:t>
            </w:r>
          </w:p>
        </w:tc>
      </w:tr>
      <w:tr w:rsidR="0018445A" w14:paraId="69008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0B7E7F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Task 2  -  Aggregations      :  60-75 minutes</w:t>
            </w:r>
          </w:p>
        </w:tc>
      </w:tr>
      <w:tr w:rsidR="0018445A" w14:paraId="75CEE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08EF3D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Task 3  -  Watermark         :  60-75 minutes</w:t>
            </w:r>
          </w:p>
        </w:tc>
      </w:tr>
      <w:tr w:rsidR="0018445A" w14:paraId="136E5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DC115CF" w14:textId="77777777" w:rsidR="0018445A" w:rsidRDefault="00000000">
            <w:pPr>
              <w:spacing w:before="16" w:after="16"/>
            </w:pPr>
            <w:r>
              <w:rPr>
                <w:sz w:val="21"/>
                <w:szCs w:val="21"/>
              </w:rPr>
              <w:t xml:space="preserve">  README + cleanup           :  15-20 minutes</w:t>
            </w:r>
          </w:p>
        </w:tc>
      </w:tr>
    </w:tbl>
    <w:p w14:paraId="0BB8106B" w14:textId="77777777" w:rsidR="0018445A" w:rsidRDefault="0018445A">
      <w:pPr>
        <w:spacing w:before="120"/>
      </w:pPr>
    </w:p>
    <w:p w14:paraId="2F5A9C15" w14:textId="77777777" w:rsidR="0018445A" w:rsidRDefault="00000000">
      <w:pPr>
        <w:pBdr>
          <w:top w:val="single" w:sz="4" w:space="6" w:color="2E75B6"/>
        </w:pBdr>
        <w:spacing w:before="200" w:after="60"/>
      </w:pPr>
      <w:r>
        <w:rPr>
          <w:i/>
          <w:iCs/>
          <w:color w:val="595959"/>
        </w:rPr>
        <w:t>Good luck! We look forward to reviewing your submission.</w:t>
      </w:r>
    </w:p>
    <w:sectPr w:rsidR="001844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42485" w14:textId="77777777" w:rsidR="000B1A5A" w:rsidRDefault="000B1A5A" w:rsidP="00CD27E0">
      <w:r>
        <w:separator/>
      </w:r>
    </w:p>
  </w:endnote>
  <w:endnote w:type="continuationSeparator" w:id="0">
    <w:p w14:paraId="4DDE97EF" w14:textId="77777777" w:rsidR="000B1A5A" w:rsidRDefault="000B1A5A" w:rsidP="00CD2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BA1A" w14:textId="627E6658" w:rsidR="00CD27E0" w:rsidRDefault="00412F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92094" wp14:editId="0B7739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7290" cy="314325"/>
              <wp:effectExtent l="0" t="0" r="3810" b="0"/>
              <wp:wrapNone/>
              <wp:docPr id="1670425889" name="Text Box 2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2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2125F" w14:textId="215775DE" w:rsidR="00412FBF" w:rsidRPr="00412FBF" w:rsidRDefault="00412FBF" w:rsidP="00412F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2F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920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" style="position:absolute;margin-left:0;margin-top:0;width:92.7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512125F" w14:textId="215775DE" w:rsidR="00412FBF" w:rsidRPr="00412FBF" w:rsidRDefault="00412FBF" w:rsidP="00412F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12FB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9BB25" w14:textId="04FB95A9" w:rsidR="00CD27E0" w:rsidRDefault="00412F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A92F10" wp14:editId="5F37372E">
              <wp:simplePos x="801725" y="944735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7290" cy="314325"/>
              <wp:effectExtent l="0" t="0" r="3810" b="0"/>
              <wp:wrapNone/>
              <wp:docPr id="1136167767" name="Text Box 3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2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C4E7F" w14:textId="6B2C380C" w:rsidR="00412FBF" w:rsidRPr="00412FBF" w:rsidRDefault="00412FBF" w:rsidP="00412F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2F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92F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" style="position:absolute;margin-left:0;margin-top:0;width:92.7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80C4E7F" w14:textId="6B2C380C" w:rsidR="00412FBF" w:rsidRPr="00412FBF" w:rsidRDefault="00412FBF" w:rsidP="00412F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12FB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5416" w14:textId="5BEF5028" w:rsidR="00CD27E0" w:rsidRDefault="00412F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E30765" wp14:editId="58B8B7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7290" cy="314325"/>
              <wp:effectExtent l="0" t="0" r="3810" b="0"/>
              <wp:wrapNone/>
              <wp:docPr id="1533520017" name="Text Box 1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729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CB167" w14:textId="668E8805" w:rsidR="00412FBF" w:rsidRPr="00412FBF" w:rsidRDefault="00412FBF" w:rsidP="00412F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2F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307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" style="position:absolute;margin-left:0;margin-top:0;width:92.7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DDCB167" w14:textId="668E8805" w:rsidR="00412FBF" w:rsidRPr="00412FBF" w:rsidRDefault="00412FBF" w:rsidP="00412F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12FB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C8C4" w14:textId="77777777" w:rsidR="000B1A5A" w:rsidRDefault="000B1A5A" w:rsidP="00CD27E0">
      <w:r>
        <w:separator/>
      </w:r>
    </w:p>
  </w:footnote>
  <w:footnote w:type="continuationSeparator" w:id="0">
    <w:p w14:paraId="2F28ABD2" w14:textId="77777777" w:rsidR="000B1A5A" w:rsidRDefault="000B1A5A" w:rsidP="00CD2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59A1" w14:textId="77777777" w:rsidR="00CD27E0" w:rsidRDefault="00CD27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2597" w14:textId="77777777" w:rsidR="00CD27E0" w:rsidRDefault="00CD27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86975" w14:textId="77777777" w:rsidR="00CD27E0" w:rsidRDefault="00CD27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7A2"/>
    <w:multiLevelType w:val="hybridMultilevel"/>
    <w:tmpl w:val="4E5E05BE"/>
    <w:lvl w:ilvl="0" w:tplc="A6BAAC18">
      <w:start w:val="1"/>
      <w:numFmt w:val="decimal"/>
      <w:lvlText w:val="%1."/>
      <w:lvlJc w:val="left"/>
      <w:pPr>
        <w:ind w:left="720" w:hanging="360"/>
      </w:pPr>
    </w:lvl>
    <w:lvl w:ilvl="1" w:tplc="A816E0A0">
      <w:numFmt w:val="decimal"/>
      <w:lvlText w:val=""/>
      <w:lvlJc w:val="left"/>
    </w:lvl>
    <w:lvl w:ilvl="2" w:tplc="0216534A">
      <w:numFmt w:val="decimal"/>
      <w:lvlText w:val=""/>
      <w:lvlJc w:val="left"/>
    </w:lvl>
    <w:lvl w:ilvl="3" w:tplc="BBC05F54">
      <w:numFmt w:val="decimal"/>
      <w:lvlText w:val=""/>
      <w:lvlJc w:val="left"/>
    </w:lvl>
    <w:lvl w:ilvl="4" w:tplc="82FC65F4">
      <w:numFmt w:val="decimal"/>
      <w:lvlText w:val=""/>
      <w:lvlJc w:val="left"/>
    </w:lvl>
    <w:lvl w:ilvl="5" w:tplc="BF9EAB28">
      <w:numFmt w:val="decimal"/>
      <w:lvlText w:val=""/>
      <w:lvlJc w:val="left"/>
    </w:lvl>
    <w:lvl w:ilvl="6" w:tplc="92461BE4">
      <w:numFmt w:val="decimal"/>
      <w:lvlText w:val=""/>
      <w:lvlJc w:val="left"/>
    </w:lvl>
    <w:lvl w:ilvl="7" w:tplc="6FF6BAEC">
      <w:numFmt w:val="decimal"/>
      <w:lvlText w:val=""/>
      <w:lvlJc w:val="left"/>
    </w:lvl>
    <w:lvl w:ilvl="8" w:tplc="9F12020A">
      <w:numFmt w:val="decimal"/>
      <w:lvlText w:val=""/>
      <w:lvlJc w:val="left"/>
    </w:lvl>
  </w:abstractNum>
  <w:abstractNum w:abstractNumId="1" w15:restartNumberingAfterBreak="0">
    <w:nsid w:val="1D503357"/>
    <w:multiLevelType w:val="hybridMultilevel"/>
    <w:tmpl w:val="580A006A"/>
    <w:lvl w:ilvl="0" w:tplc="3CAC12DC">
      <w:start w:val="1"/>
      <w:numFmt w:val="bullet"/>
      <w:lvlText w:val="●"/>
      <w:lvlJc w:val="left"/>
      <w:pPr>
        <w:ind w:left="720" w:hanging="360"/>
      </w:pPr>
    </w:lvl>
    <w:lvl w:ilvl="1" w:tplc="CB04F486">
      <w:start w:val="1"/>
      <w:numFmt w:val="bullet"/>
      <w:lvlText w:val="○"/>
      <w:lvlJc w:val="left"/>
      <w:pPr>
        <w:ind w:left="1440" w:hanging="360"/>
      </w:pPr>
    </w:lvl>
    <w:lvl w:ilvl="2" w:tplc="6F3A7FCA">
      <w:start w:val="1"/>
      <w:numFmt w:val="bullet"/>
      <w:lvlText w:val="■"/>
      <w:lvlJc w:val="left"/>
      <w:pPr>
        <w:ind w:left="2160" w:hanging="360"/>
      </w:pPr>
    </w:lvl>
    <w:lvl w:ilvl="3" w:tplc="E7FAED7A">
      <w:start w:val="1"/>
      <w:numFmt w:val="bullet"/>
      <w:lvlText w:val="●"/>
      <w:lvlJc w:val="left"/>
      <w:pPr>
        <w:ind w:left="2880" w:hanging="360"/>
      </w:pPr>
    </w:lvl>
    <w:lvl w:ilvl="4" w:tplc="00EEE960">
      <w:start w:val="1"/>
      <w:numFmt w:val="bullet"/>
      <w:lvlText w:val="○"/>
      <w:lvlJc w:val="left"/>
      <w:pPr>
        <w:ind w:left="3600" w:hanging="360"/>
      </w:pPr>
    </w:lvl>
    <w:lvl w:ilvl="5" w:tplc="B89249D6">
      <w:start w:val="1"/>
      <w:numFmt w:val="bullet"/>
      <w:lvlText w:val="■"/>
      <w:lvlJc w:val="left"/>
      <w:pPr>
        <w:ind w:left="4320" w:hanging="360"/>
      </w:pPr>
    </w:lvl>
    <w:lvl w:ilvl="6" w:tplc="26EC758A">
      <w:start w:val="1"/>
      <w:numFmt w:val="bullet"/>
      <w:lvlText w:val="●"/>
      <w:lvlJc w:val="left"/>
      <w:pPr>
        <w:ind w:left="5040" w:hanging="360"/>
      </w:pPr>
    </w:lvl>
    <w:lvl w:ilvl="7" w:tplc="A40835C6">
      <w:start w:val="1"/>
      <w:numFmt w:val="bullet"/>
      <w:lvlText w:val="●"/>
      <w:lvlJc w:val="left"/>
      <w:pPr>
        <w:ind w:left="5760" w:hanging="360"/>
      </w:pPr>
    </w:lvl>
    <w:lvl w:ilvl="8" w:tplc="68E0EC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1036A9"/>
    <w:multiLevelType w:val="hybridMultilevel"/>
    <w:tmpl w:val="4936256A"/>
    <w:lvl w:ilvl="0" w:tplc="A4306372">
      <w:start w:val="1"/>
      <w:numFmt w:val="bullet"/>
      <w:lvlText w:val="•"/>
      <w:lvlJc w:val="left"/>
      <w:pPr>
        <w:ind w:left="720" w:hanging="360"/>
      </w:pPr>
    </w:lvl>
    <w:lvl w:ilvl="1" w:tplc="942A81D6">
      <w:start w:val="1"/>
      <w:numFmt w:val="bullet"/>
      <w:lvlText w:val="◦"/>
      <w:lvlJc w:val="left"/>
      <w:pPr>
        <w:ind w:left="1080" w:hanging="360"/>
      </w:pPr>
    </w:lvl>
    <w:lvl w:ilvl="2" w:tplc="84C28B3E">
      <w:numFmt w:val="decimal"/>
      <w:lvlText w:val=""/>
      <w:lvlJc w:val="left"/>
    </w:lvl>
    <w:lvl w:ilvl="3" w:tplc="467C96E4">
      <w:numFmt w:val="decimal"/>
      <w:lvlText w:val=""/>
      <w:lvlJc w:val="left"/>
    </w:lvl>
    <w:lvl w:ilvl="4" w:tplc="0D1409C0">
      <w:numFmt w:val="decimal"/>
      <w:lvlText w:val=""/>
      <w:lvlJc w:val="left"/>
    </w:lvl>
    <w:lvl w:ilvl="5" w:tplc="4DB44BCA">
      <w:numFmt w:val="decimal"/>
      <w:lvlText w:val=""/>
      <w:lvlJc w:val="left"/>
    </w:lvl>
    <w:lvl w:ilvl="6" w:tplc="01F2FA2E">
      <w:numFmt w:val="decimal"/>
      <w:lvlText w:val=""/>
      <w:lvlJc w:val="left"/>
    </w:lvl>
    <w:lvl w:ilvl="7" w:tplc="4E0EEFA0">
      <w:numFmt w:val="decimal"/>
      <w:lvlText w:val=""/>
      <w:lvlJc w:val="left"/>
    </w:lvl>
    <w:lvl w:ilvl="8" w:tplc="6E38C40A">
      <w:numFmt w:val="decimal"/>
      <w:lvlText w:val=""/>
      <w:lvlJc w:val="left"/>
    </w:lvl>
  </w:abstractNum>
  <w:num w:numId="1" w16cid:durableId="1881279810">
    <w:abstractNumId w:val="1"/>
    <w:lvlOverride w:ilvl="0">
      <w:startOverride w:val="1"/>
    </w:lvlOverride>
  </w:num>
  <w:num w:numId="2" w16cid:durableId="792751298">
    <w:abstractNumId w:val="2"/>
    <w:lvlOverride w:ilvl="0">
      <w:startOverride w:val="1"/>
    </w:lvlOverride>
  </w:num>
  <w:num w:numId="3" w16cid:durableId="1324772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45A"/>
    <w:rsid w:val="000B1A5A"/>
    <w:rsid w:val="0018445A"/>
    <w:rsid w:val="00221A4E"/>
    <w:rsid w:val="00412FBF"/>
    <w:rsid w:val="00CD27E0"/>
    <w:rsid w:val="00D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22B28"/>
  <w15:docId w15:val="{0375D354-6319-4FFE-B015-670C0957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27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7E0"/>
  </w:style>
  <w:style w:type="paragraph" w:styleId="Footer">
    <w:name w:val="footer"/>
    <w:basedOn w:val="Normal"/>
    <w:link w:val="FooterChar"/>
    <w:uiPriority w:val="99"/>
    <w:unhideWhenUsed/>
    <w:rsid w:val="00CD27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2301</Words>
  <Characters>13121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Aviad Tamir</cp:lastModifiedBy>
  <cp:revision>2</cp:revision>
  <dcterms:created xsi:type="dcterms:W3CDTF">2026-03-20T12:56:00Z</dcterms:created>
  <dcterms:modified xsi:type="dcterms:W3CDTF">2026-03-20T14:31:00Z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5b67a891,6390ad21,43b88b57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Internal</vt:lpwstr>
  </property>
  <property fmtid="{D5CDD505-2E9C-101B-9397-08002B2CF9AE}" pid="5" name="MSIP_Label_477eab6e-04c6-4822-9252-98ab9f25736b_Enabled">
    <vt:lpwstr>true</vt:lpwstr>
  </property>
  <property fmtid="{D5CDD505-2E9C-101B-9397-08002B2CF9AE}" pid="6" name="MSIP_Label_477eab6e-04c6-4822-9252-98ab9f25736b_SetDate">
    <vt:lpwstr>2026-03-20T14:31:13Z</vt:lpwstr>
  </property>
  <property fmtid="{D5CDD505-2E9C-101B-9397-08002B2CF9AE}" pid="7" name="MSIP_Label_477eab6e-04c6-4822-9252-98ab9f25736b_Method">
    <vt:lpwstr>Standard</vt:lpwstr>
  </property>
  <property fmtid="{D5CDD505-2E9C-101B-9397-08002B2CF9AE}" pid="8" name="MSIP_Label_477eab6e-04c6-4822-9252-98ab9f25736b_Name">
    <vt:lpwstr>477eab6e-04c6-4822-9252-98ab9f25736b</vt:lpwstr>
  </property>
  <property fmtid="{D5CDD505-2E9C-101B-9397-08002B2CF9AE}" pid="9" name="MSIP_Label_477eab6e-04c6-4822-9252-98ab9f25736b_SiteId">
    <vt:lpwstr>d2007bef-127d-4591-97ac-10d72fe28031</vt:lpwstr>
  </property>
  <property fmtid="{D5CDD505-2E9C-101B-9397-08002B2CF9AE}" pid="10" name="MSIP_Label_477eab6e-04c6-4822-9252-98ab9f25736b_ActionId">
    <vt:lpwstr>0a391b99-633d-449d-a004-23cccf8fe9d9</vt:lpwstr>
  </property>
  <property fmtid="{D5CDD505-2E9C-101B-9397-08002B2CF9AE}" pid="11" name="MSIP_Label_477eab6e-04c6-4822-9252-98ab9f25736b_ContentBits">
    <vt:lpwstr>2</vt:lpwstr>
  </property>
  <property fmtid="{D5CDD505-2E9C-101B-9397-08002B2CF9AE}" pid="12" name="MSIP_Label_477eab6e-04c6-4822-9252-98ab9f25736b_Tag">
    <vt:lpwstr>10, 3, 0, 1</vt:lpwstr>
  </property>
</Properties>
</file>