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671E" w14:textId="77777777" w:rsidR="00D97FC0" w:rsidRDefault="00D97FC0" w:rsidP="00D97FC0">
      <w:r>
        <w:t>Наши услуги</w:t>
      </w:r>
    </w:p>
    <w:p w14:paraId="627CA0F8" w14:textId="77777777" w:rsidR="00D97FC0" w:rsidRDefault="00D97FC0" w:rsidP="00D97FC0">
      <w:r>
        <w:t>Консультативные услуги технической помощи и поддержки</w:t>
      </w:r>
    </w:p>
    <w:p w14:paraId="62383756" w14:textId="77777777" w:rsidR="00D97FC0" w:rsidRDefault="00D97FC0" w:rsidP="00D97FC0">
      <w:r>
        <w:t>работы на программно-аппаратных комплексах:</w:t>
      </w:r>
    </w:p>
    <w:p w14:paraId="21AFD801" w14:textId="77777777" w:rsidR="00D97FC0" w:rsidRDefault="00D97FC0" w:rsidP="00D97FC0">
      <w:r>
        <w:t>$50</w:t>
      </w:r>
    </w:p>
    <w:p w14:paraId="71FE5835" w14:textId="77777777" w:rsidR="00D97FC0" w:rsidRDefault="00D97FC0" w:rsidP="00D97FC0"/>
    <w:p w14:paraId="458ACBC9" w14:textId="77777777" w:rsidR="00D97FC0" w:rsidRDefault="00D97FC0" w:rsidP="00D97FC0">
      <w:r>
        <w:t xml:space="preserve">Профессиональные консультации по разъяснению аспектов правильности эксплуатации и устранению мелких неисправностей в режиме 24/7. </w:t>
      </w:r>
    </w:p>
    <w:p w14:paraId="78B8B276" w14:textId="77777777" w:rsidR="00D97FC0" w:rsidRDefault="00D97FC0" w:rsidP="00D97FC0"/>
    <w:p w14:paraId="60A34DE7" w14:textId="77777777" w:rsidR="00D97FC0" w:rsidRDefault="00D97FC0" w:rsidP="00D97FC0">
      <w:r>
        <w:t>Установка и настройка оборудования</w:t>
      </w:r>
    </w:p>
    <w:p w14:paraId="73F08CA1" w14:textId="77777777" w:rsidR="00D97FC0" w:rsidRDefault="00D97FC0" w:rsidP="00D97FC0">
      <w:r>
        <w:t>и программного обеспечения:</w:t>
      </w:r>
    </w:p>
    <w:p w14:paraId="6E4FE409" w14:textId="77777777" w:rsidR="00D97FC0" w:rsidRDefault="00D97FC0" w:rsidP="00D97FC0">
      <w:r>
        <w:t>$50</w:t>
      </w:r>
    </w:p>
    <w:p w14:paraId="09EC2EAD" w14:textId="77777777" w:rsidR="00D97FC0" w:rsidRDefault="00D97FC0" w:rsidP="00D97FC0"/>
    <w:p w14:paraId="44C74AA2" w14:textId="77777777" w:rsidR="00D97FC0" w:rsidRDefault="00D97FC0" w:rsidP="00D97FC0">
      <w:r>
        <w:t>Профессиональная установка и настройка виртуальной кассы "SIMURG", редактора товаров "</w:t>
      </w:r>
      <w:proofErr w:type="spellStart"/>
      <w:r>
        <w:t>STVedit</w:t>
      </w:r>
      <w:proofErr w:type="spellEnd"/>
      <w:r>
        <w:t xml:space="preserve">", онлайн </w:t>
      </w:r>
      <w:proofErr w:type="spellStart"/>
      <w:r>
        <w:t>контрольно</w:t>
      </w:r>
      <w:proofErr w:type="spellEnd"/>
      <w:r>
        <w:t xml:space="preserve"> кассовой машины "SIMURG 001" и ПК "ALGORITM"</w:t>
      </w:r>
    </w:p>
    <w:p w14:paraId="2C871400" w14:textId="77777777" w:rsidR="00D97FC0" w:rsidRDefault="00D97FC0" w:rsidP="00D97FC0">
      <w:r>
        <w:t>Интеграция с существующими системами учета.</w:t>
      </w:r>
    </w:p>
    <w:p w14:paraId="55171419" w14:textId="77777777" w:rsidR="00D97FC0" w:rsidRDefault="00D97FC0" w:rsidP="00D97FC0"/>
    <w:p w14:paraId="716AE396" w14:textId="77777777" w:rsidR="00D97FC0" w:rsidRDefault="00D97FC0" w:rsidP="00D97FC0">
      <w:r>
        <w:t>Установка и настройка оборудования</w:t>
      </w:r>
    </w:p>
    <w:p w14:paraId="2CA9EFE6" w14:textId="77777777" w:rsidR="00D97FC0" w:rsidRDefault="00D97FC0" w:rsidP="00D97FC0">
      <w:r>
        <w:t>и программного обеспечения:</w:t>
      </w:r>
    </w:p>
    <w:p w14:paraId="0E650E85" w14:textId="77777777" w:rsidR="00D97FC0" w:rsidRDefault="00D97FC0" w:rsidP="00D97FC0">
      <w:r>
        <w:t>$40</w:t>
      </w:r>
    </w:p>
    <w:p w14:paraId="55EAAE20" w14:textId="77777777" w:rsidR="00D97FC0" w:rsidRDefault="00D97FC0" w:rsidP="00D97FC0"/>
    <w:p w14:paraId="2726E91A" w14:textId="77777777" w:rsidR="00D97FC0" w:rsidRDefault="00D97FC0" w:rsidP="00D97FC0">
      <w:r>
        <w:t>Профессиональная установка и настройка виртуальной кассы "SIMURG", редактора товаров "</w:t>
      </w:r>
      <w:proofErr w:type="spellStart"/>
      <w:r>
        <w:t>STVedit</w:t>
      </w:r>
      <w:proofErr w:type="spellEnd"/>
      <w:r>
        <w:t xml:space="preserve">", онлайн </w:t>
      </w:r>
      <w:proofErr w:type="spellStart"/>
      <w:r>
        <w:t>контрольно</w:t>
      </w:r>
      <w:proofErr w:type="spellEnd"/>
      <w:r>
        <w:t xml:space="preserve"> кассовой машины "SIMURG 001" и ПК "ALGORITM"</w:t>
      </w:r>
    </w:p>
    <w:p w14:paraId="1AC95E5E" w14:textId="77777777" w:rsidR="00D97FC0" w:rsidRDefault="00D97FC0" w:rsidP="00D97FC0">
      <w:r>
        <w:t>Интеграция с существующими системами учета.</w:t>
      </w:r>
    </w:p>
    <w:p w14:paraId="3A360069" w14:textId="77777777" w:rsidR="00D97FC0" w:rsidRDefault="00D97FC0" w:rsidP="00D97FC0"/>
    <w:p w14:paraId="44BA81D4" w14:textId="77777777" w:rsidR="00D97FC0" w:rsidRDefault="00D97FC0" w:rsidP="00D97FC0">
      <w:r>
        <w:t>Обучение персонала:</w:t>
      </w:r>
    </w:p>
    <w:p w14:paraId="42137902" w14:textId="77777777" w:rsidR="00D97FC0" w:rsidRDefault="00D97FC0" w:rsidP="00D97FC0">
      <w:r>
        <w:t>$39</w:t>
      </w:r>
    </w:p>
    <w:p w14:paraId="00161726" w14:textId="77777777" w:rsidR="00D97FC0" w:rsidRDefault="00D97FC0" w:rsidP="00D97FC0"/>
    <w:p w14:paraId="6A82C2FA" w14:textId="77777777" w:rsidR="00D97FC0" w:rsidRDefault="00D97FC0" w:rsidP="00D97FC0">
      <w:r>
        <w:t>Обучение кассиров и администраторов работе с оборудованием и программным обеспечением.</w:t>
      </w:r>
    </w:p>
    <w:p w14:paraId="357ED72D" w14:textId="77777777" w:rsidR="00D97FC0" w:rsidRDefault="00D97FC0" w:rsidP="00D97FC0">
      <w:r>
        <w:t>Предоставление инструкций и обучающих материалов.</w:t>
      </w:r>
    </w:p>
    <w:p w14:paraId="5E119F1B" w14:textId="77777777" w:rsidR="00D97FC0" w:rsidRDefault="00D97FC0" w:rsidP="00D97FC0"/>
    <w:p w14:paraId="6511ACC4" w14:textId="77777777" w:rsidR="00D97FC0" w:rsidRDefault="00D97FC0" w:rsidP="00D97FC0">
      <w:r>
        <w:t>Техническая поддержка:</w:t>
      </w:r>
    </w:p>
    <w:p w14:paraId="721DD2DC" w14:textId="77777777" w:rsidR="00D97FC0" w:rsidRDefault="00D97FC0" w:rsidP="00D97FC0">
      <w:r>
        <w:t>$19</w:t>
      </w:r>
    </w:p>
    <w:p w14:paraId="7D2F4531" w14:textId="77777777" w:rsidR="00D97FC0" w:rsidRDefault="00D97FC0" w:rsidP="00D97FC0"/>
    <w:p w14:paraId="197E71FF" w14:textId="77777777" w:rsidR="00D97FC0" w:rsidRDefault="00D97FC0" w:rsidP="00D97FC0">
      <w:r>
        <w:lastRenderedPageBreak/>
        <w:t>Консультации по телефону, электронной почте или через онлайн-чат.</w:t>
      </w:r>
    </w:p>
    <w:p w14:paraId="22E80D98" w14:textId="77777777" w:rsidR="00D97FC0" w:rsidRDefault="00D97FC0" w:rsidP="00D97FC0">
      <w:r>
        <w:t>Удаленное устранение неполадок.</w:t>
      </w:r>
    </w:p>
    <w:p w14:paraId="3B5E3E69" w14:textId="77777777" w:rsidR="00D97FC0" w:rsidRDefault="00D97FC0" w:rsidP="00D97FC0">
      <w:r>
        <w:t>Выезд специалистов на место.</w:t>
      </w:r>
    </w:p>
    <w:p w14:paraId="298D12D8" w14:textId="77777777" w:rsidR="00D97FC0" w:rsidRDefault="00D97FC0" w:rsidP="00D97FC0">
      <w:r>
        <w:t>Ремонт и обслуживание оборудования:</w:t>
      </w:r>
    </w:p>
    <w:p w14:paraId="2418B400" w14:textId="77777777" w:rsidR="00D97FC0" w:rsidRDefault="00D97FC0" w:rsidP="00D97FC0">
      <w:r>
        <w:t>Диагностика и ремонт ОККМ "SIMURG 001".</w:t>
      </w:r>
    </w:p>
    <w:p w14:paraId="62BE1B12" w14:textId="77777777" w:rsidR="00D97FC0" w:rsidRDefault="00D97FC0" w:rsidP="00D97FC0">
      <w:r>
        <w:t>Замена расходных материалов.</w:t>
      </w:r>
    </w:p>
    <w:p w14:paraId="32216EC9" w14:textId="77777777" w:rsidR="00D97FC0" w:rsidRDefault="00D97FC0" w:rsidP="00D97FC0">
      <w:r>
        <w:t>Плановое техническое обслуживание.</w:t>
      </w:r>
    </w:p>
    <w:p w14:paraId="47A3E86A" w14:textId="77777777" w:rsidR="00D97FC0" w:rsidRDefault="00D97FC0" w:rsidP="00D97FC0">
      <w:r>
        <w:t>Обновление программного обеспечения:</w:t>
      </w:r>
    </w:p>
    <w:p w14:paraId="76180AB6" w14:textId="77777777" w:rsidR="00D97FC0" w:rsidRDefault="00D97FC0" w:rsidP="00D97FC0">
      <w:r>
        <w:t>Своевременное обновление виртуальной кассы "SIMURG", ОККМ "SIMURG 001" и ПК "ALGORITM".</w:t>
      </w:r>
    </w:p>
    <w:p w14:paraId="135FF104" w14:textId="77777777" w:rsidR="00D97FC0" w:rsidRDefault="00D97FC0" w:rsidP="00D97FC0">
      <w:r>
        <w:t>Добавление новых функций и возможностей.</w:t>
      </w:r>
    </w:p>
    <w:p w14:paraId="62ADD488" w14:textId="77777777" w:rsidR="00D97FC0" w:rsidRDefault="00D97FC0" w:rsidP="00D97FC0">
      <w:r>
        <w:t>Обеспечение соответствия законодательству.</w:t>
      </w:r>
    </w:p>
    <w:p w14:paraId="41BF5A72" w14:textId="77777777" w:rsidR="00D97FC0" w:rsidRDefault="00D97FC0" w:rsidP="00D97FC0"/>
    <w:p w14:paraId="64FD969D" w14:textId="77777777" w:rsidR="00D97FC0" w:rsidRDefault="00D97FC0" w:rsidP="00D97FC0">
      <w:r>
        <w:t>Гарантийное обслуживание:</w:t>
      </w:r>
    </w:p>
    <w:p w14:paraId="6F87DEA6" w14:textId="77777777" w:rsidR="00D97FC0" w:rsidRDefault="00D97FC0" w:rsidP="00D97FC0">
      <w:r>
        <w:t>$10</w:t>
      </w:r>
    </w:p>
    <w:p w14:paraId="4A75696F" w14:textId="77777777" w:rsidR="00D97FC0" w:rsidRDefault="00D97FC0" w:rsidP="00D97FC0"/>
    <w:p w14:paraId="155AAD28" w14:textId="77777777" w:rsidR="00D97FC0" w:rsidRDefault="00D97FC0" w:rsidP="00D97FC0">
      <w:r>
        <w:t>Гарантийный ремонт и замена оборудования.</w:t>
      </w:r>
    </w:p>
    <w:p w14:paraId="52B1853D" w14:textId="77777777" w:rsidR="00D97FC0" w:rsidRDefault="00D97FC0" w:rsidP="00D97FC0">
      <w:r>
        <w:t>Поддержка в течение гарантийного срока.</w:t>
      </w:r>
    </w:p>
    <w:p w14:paraId="7F51475A" w14:textId="77777777" w:rsidR="00D97FC0" w:rsidRDefault="00D97FC0" w:rsidP="00D97FC0"/>
    <w:p w14:paraId="6C2B51DC" w14:textId="77777777" w:rsidR="00D97FC0" w:rsidRDefault="00D97FC0" w:rsidP="00D97FC0">
      <w:r>
        <w:t>Дополнительные услуги:</w:t>
      </w:r>
    </w:p>
    <w:p w14:paraId="54F06306" w14:textId="77777777" w:rsidR="00D97FC0" w:rsidRDefault="00D97FC0" w:rsidP="00D97FC0">
      <w:r>
        <w:t>$39</w:t>
      </w:r>
    </w:p>
    <w:p w14:paraId="2513D1FF" w14:textId="77777777" w:rsidR="00D97FC0" w:rsidRDefault="00D97FC0" w:rsidP="00D97FC0"/>
    <w:p w14:paraId="046BDDEF" w14:textId="77777777" w:rsidR="00D97FC0" w:rsidRDefault="00D97FC0" w:rsidP="00D97FC0">
      <w:r>
        <w:t>Анализ данных и формирование отчетов.</w:t>
      </w:r>
    </w:p>
    <w:p w14:paraId="392DD970" w14:textId="77777777" w:rsidR="00D97FC0" w:rsidRDefault="00D97FC0" w:rsidP="00D97FC0">
      <w:r>
        <w:t>Интеграция с системами лояльности.</w:t>
      </w:r>
    </w:p>
    <w:p w14:paraId="2EFB7FB2" w14:textId="77777777" w:rsidR="00D97FC0" w:rsidRDefault="00D97FC0" w:rsidP="00D97FC0">
      <w:r>
        <w:t>Разработка индивидуальных решений.</w:t>
      </w:r>
    </w:p>
    <w:p w14:paraId="015E999F" w14:textId="77777777" w:rsidR="00D97FC0" w:rsidRDefault="00D97FC0" w:rsidP="00D97FC0"/>
    <w:p w14:paraId="253826F4" w14:textId="77777777" w:rsidR="00D97FC0" w:rsidRDefault="00D97FC0" w:rsidP="00D97FC0">
      <w:r>
        <w:t>Где получить техническую поддержку</w:t>
      </w:r>
    </w:p>
    <w:p w14:paraId="763B2F56" w14:textId="77777777" w:rsidR="00D97FC0" w:rsidRDefault="00D97FC0" w:rsidP="00D97FC0">
      <w:r>
        <w:t>и сервисное обслуживание:</w:t>
      </w:r>
    </w:p>
    <w:p w14:paraId="5793F3A2" w14:textId="77777777" w:rsidR="00D97FC0" w:rsidRDefault="00D97FC0" w:rsidP="00D97FC0">
      <w:r>
        <w:t>Свяжитесь со службой поддержки производителя оборудования и программного обеспечения.</w:t>
      </w:r>
    </w:p>
    <w:p w14:paraId="61F679F9" w14:textId="77777777" w:rsidR="00D97FC0" w:rsidRDefault="00D97FC0" w:rsidP="00D97FC0"/>
    <w:p w14:paraId="47B2236B" w14:textId="77777777" w:rsidR="00D97FC0" w:rsidRDefault="00D97FC0" w:rsidP="00D97FC0">
      <w:r>
        <w:t>Сервисные центры:</w:t>
      </w:r>
    </w:p>
    <w:p w14:paraId="1805912C" w14:textId="77777777" w:rsidR="00D97FC0" w:rsidRDefault="00D97FC0" w:rsidP="00D97FC0">
      <w:r>
        <w:t>Обратитесь в авторизованные сервисные центры.</w:t>
      </w:r>
    </w:p>
    <w:p w14:paraId="289EFB89" w14:textId="77777777" w:rsidR="00D97FC0" w:rsidRDefault="00D97FC0" w:rsidP="00D97FC0"/>
    <w:p w14:paraId="7624733C" w14:textId="77777777" w:rsidR="00D97FC0" w:rsidRDefault="00D97FC0" w:rsidP="00D97FC0">
      <w:r>
        <w:t>Важно:</w:t>
      </w:r>
    </w:p>
    <w:p w14:paraId="6F65B509" w14:textId="77777777" w:rsidR="00D97FC0" w:rsidRDefault="00D97FC0" w:rsidP="00D97FC0">
      <w:r>
        <w:t>При выборе поставщика услуг убедитесь в его квалификации и опыте работы с оборудованием и программным обеспечением "SIMURG" и "ALGORITM".</w:t>
      </w:r>
    </w:p>
    <w:p w14:paraId="2BDF1E5F" w14:textId="77777777" w:rsidR="00D97FC0" w:rsidRDefault="00D97FC0" w:rsidP="00D97FC0">
      <w:r>
        <w:t>Уточните условия гарантийного и сервисного обслуживания.</w:t>
      </w:r>
    </w:p>
    <w:p w14:paraId="274F100A" w14:textId="299CDEFB" w:rsidR="00C643B1" w:rsidRDefault="00D97FC0" w:rsidP="00D97FC0">
      <w:r>
        <w:t>Регулярно обновляйте программное обеспечение, чтобы обеспечить безопасность и соответствие законодательству.</w:t>
      </w:r>
    </w:p>
    <w:sectPr w:rsidR="00C6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C0"/>
    <w:rsid w:val="002811E8"/>
    <w:rsid w:val="00740DD8"/>
    <w:rsid w:val="00C643B1"/>
    <w:rsid w:val="00CC1F3D"/>
    <w:rsid w:val="00D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E8A7"/>
  <w15:chartTrackingRefBased/>
  <w15:docId w15:val="{506C54A8-1911-4BA0-9B5C-CADA416E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7F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7F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7F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7F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7F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7F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7F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7F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7F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7F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7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2025-04-14T10:33:00Z</dcterms:created>
  <dcterms:modified xsi:type="dcterms:W3CDTF">2025-04-14T10:34:00Z</dcterms:modified>
</cp:coreProperties>
</file>