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1EAEA" w14:textId="618E92BF" w:rsidR="000164AA" w:rsidRDefault="003B6834" w:rsidP="004B3F94">
      <w:pPr>
        <w:pStyle w:val="Titre"/>
      </w:pPr>
      <w:r>
        <w:t>Histoire de nom</w:t>
      </w:r>
    </w:p>
    <w:p w14:paraId="6D916ECE" w14:textId="77777777" w:rsidR="003B6834" w:rsidRDefault="003B6834"/>
    <w:p w14:paraId="50B8932F" w14:textId="77777777" w:rsidR="003B6834" w:rsidRPr="003B6834" w:rsidRDefault="003B6834" w:rsidP="004B3F94">
      <w:pPr>
        <w:pStyle w:val="Titre1"/>
      </w:pPr>
      <w:r w:rsidRPr="003B6834">
        <w:rPr>
          <w:rFonts w:ascii="Segoe UI Emoji" w:hAnsi="Segoe UI Emoji" w:cs="Segoe UI Emoji"/>
        </w:rPr>
        <w:t>🎯</w:t>
      </w:r>
      <w:r w:rsidRPr="003B6834">
        <w:t xml:space="preserve"> Concept</w:t>
      </w:r>
    </w:p>
    <w:p w14:paraId="53F35DBF" w14:textId="09D38931" w:rsidR="003B6834" w:rsidRDefault="003B6834" w:rsidP="003B6834">
      <w:r>
        <w:t xml:space="preserve">Créer </w:t>
      </w:r>
      <w:r w:rsidR="00316099">
        <w:t>une cuisine centralisée</w:t>
      </w:r>
      <w:r>
        <w:t xml:space="preserve"> </w:t>
      </w:r>
      <w:r w:rsidR="00DA51C7">
        <w:t xml:space="preserve">a Popayan, </w:t>
      </w:r>
      <w:r>
        <w:t xml:space="preserve">proposant plusieurs marque (Sandwich, </w:t>
      </w:r>
      <w:proofErr w:type="spellStart"/>
      <w:r>
        <w:t>creperie</w:t>
      </w:r>
      <w:proofErr w:type="spellEnd"/>
      <w:r>
        <w:t xml:space="preserve">, </w:t>
      </w:r>
      <w:r w:rsidR="00EC67FF">
        <w:t>fast Food</w:t>
      </w:r>
      <w:r>
        <w:t>)</w:t>
      </w:r>
      <w:r w:rsidR="00EC67FF">
        <w:t xml:space="preserve"> en fonction du marché.</w:t>
      </w:r>
    </w:p>
    <w:p w14:paraId="49477B85" w14:textId="77777777" w:rsidR="00EC67FF" w:rsidRDefault="00EC67FF" w:rsidP="003B6834">
      <w:r>
        <w:t xml:space="preserve">La vente se en Take </w:t>
      </w:r>
      <w:proofErr w:type="spellStart"/>
      <w:r>
        <w:t>away</w:t>
      </w:r>
      <w:proofErr w:type="spellEnd"/>
      <w:r>
        <w:t xml:space="preserve"> ou en livraison.</w:t>
      </w:r>
    </w:p>
    <w:p w14:paraId="1C8AE2B5" w14:textId="5735E2B7" w:rsidR="00EC67FF" w:rsidRPr="003B6834" w:rsidRDefault="00EC67FF" w:rsidP="003B6834">
      <w:proofErr w:type="gramStart"/>
      <w:r>
        <w:t>la</w:t>
      </w:r>
      <w:proofErr w:type="gramEnd"/>
      <w:r>
        <w:t xml:space="preserve"> </w:t>
      </w:r>
      <w:proofErr w:type="spellStart"/>
      <w:r>
        <w:t>cui</w:t>
      </w:r>
      <w:proofErr w:type="spellEnd"/>
      <w:r>
        <w:t xml:space="preserve"> sine centrale a pour ambition de lier des partenariats avec des point de vente existant (ex : boulangerie) afin d’</w:t>
      </w:r>
      <w:proofErr w:type="spellStart"/>
      <w:r>
        <w:t>etoffer</w:t>
      </w:r>
      <w:proofErr w:type="spellEnd"/>
      <w:r>
        <w:t xml:space="preserve"> </w:t>
      </w:r>
      <w:proofErr w:type="gramStart"/>
      <w:r>
        <w:t>leur offres</w:t>
      </w:r>
      <w:proofErr w:type="gramEnd"/>
      <w:r>
        <w:t xml:space="preserve"> et toucher plus de publique</w:t>
      </w:r>
    </w:p>
    <w:p w14:paraId="1B4AD3ED" w14:textId="7B8FA29E" w:rsidR="003B6834" w:rsidRDefault="003B6834"/>
    <w:p w14:paraId="5B73C9BF" w14:textId="77777777" w:rsidR="00316099" w:rsidRDefault="00316099" w:rsidP="00316099">
      <w:r>
        <w:t>Principe : un seul espace de production centralisé situé à Popayán, desservant plusieurs marques et plusieurs canaux de vente.</w:t>
      </w:r>
    </w:p>
    <w:p w14:paraId="040F9469" w14:textId="77777777" w:rsidR="00316099" w:rsidRDefault="00316099" w:rsidP="00316099"/>
    <w:p w14:paraId="64BD2276" w14:textId="77777777" w:rsidR="00316099" w:rsidRDefault="00316099" w:rsidP="00316099">
      <w:r>
        <w:t>Spécificité du modèle : la production est mutualisée. Un même ingrédient (ex : poulet, farine, légumes) sert à alimenter plusieurs gammes de produits, ce qui optimise l'utilisation des matières premières et réduit les pertes.</w:t>
      </w:r>
    </w:p>
    <w:p w14:paraId="46DFEA0D" w14:textId="77777777" w:rsidR="00316099" w:rsidRDefault="00316099" w:rsidP="00316099"/>
    <w:p w14:paraId="1722BEC1" w14:textId="77777777" w:rsidR="00316099" w:rsidRDefault="00316099" w:rsidP="00316099">
      <w:r>
        <w:t xml:space="preserve">Ventes : exclusivement en Take </w:t>
      </w:r>
      <w:proofErr w:type="spellStart"/>
      <w:r>
        <w:t>away</w:t>
      </w:r>
      <w:proofErr w:type="spellEnd"/>
      <w:r>
        <w:t xml:space="preserve"> et livraison. Aucun service en salle.</w:t>
      </w:r>
    </w:p>
    <w:p w14:paraId="2AFCB746" w14:textId="77777777" w:rsidR="00316099" w:rsidRDefault="00316099" w:rsidP="00316099"/>
    <w:p w14:paraId="3C0FC502" w14:textId="77777777" w:rsidR="00316099" w:rsidRDefault="00316099" w:rsidP="00316099">
      <w:r>
        <w:t>Partenariats : l'unité propose à des points de vente existants (boulangeries, épiceries, cafétérias) d'intégrer certains de ses produits à leur offre. Ce modèle est gagnant-gagnant :</w:t>
      </w:r>
    </w:p>
    <w:p w14:paraId="4405A9A1" w14:textId="77777777" w:rsidR="00316099" w:rsidRDefault="00316099" w:rsidP="00316099"/>
    <w:p w14:paraId="28495F67" w14:textId="77777777" w:rsidR="00316099" w:rsidRDefault="00316099" w:rsidP="00316099">
      <w:r>
        <w:t>Partenaire</w:t>
      </w:r>
      <w:r>
        <w:tab/>
        <w:t>Apport</w:t>
      </w:r>
      <w:r>
        <w:tab/>
        <w:t>Bénéfice</w:t>
      </w:r>
    </w:p>
    <w:p w14:paraId="21DDCB0F" w14:textId="77777777" w:rsidR="00316099" w:rsidRDefault="00316099" w:rsidP="00316099">
      <w:r>
        <w:t>Boulangerie</w:t>
      </w:r>
      <w:r>
        <w:tab/>
        <w:t>Son pain, son emplacement, sa clientèle</w:t>
      </w:r>
      <w:r>
        <w:tab/>
        <w:t>Élargit son offre sans investissement en cuisine ; capte une nouvelle tranche horaire</w:t>
      </w:r>
    </w:p>
    <w:p w14:paraId="6B293D4F" w14:textId="54C3D3B7" w:rsidR="003B6834" w:rsidRDefault="00316099" w:rsidP="00316099">
      <w:r>
        <w:t>Cloud Kitchen</w:t>
      </w:r>
      <w:r>
        <w:tab/>
        <w:t>Ses recettes, sa production, sa logistique</w:t>
      </w:r>
      <w:r>
        <w:tab/>
        <w:t>Accède à une clientèle physique sans ouvrir de point de vente ; réduit les coûts d'acquisition</w:t>
      </w:r>
    </w:p>
    <w:p w14:paraId="709B1F20" w14:textId="77777777" w:rsidR="003B6834" w:rsidRDefault="003B6834"/>
    <w:p w14:paraId="21A8187A" w14:textId="476F0AE3" w:rsidR="003B6834" w:rsidRDefault="003B6834" w:rsidP="004B3F94">
      <w:pPr>
        <w:pStyle w:val="Titre1"/>
      </w:pPr>
      <w:r>
        <w:lastRenderedPageBreak/>
        <w:t>1 Cloud Kitchen</w:t>
      </w:r>
    </w:p>
    <w:p w14:paraId="798C8082" w14:textId="53D4DEF5" w:rsidR="003B6834" w:rsidRDefault="003B6834">
      <w:r>
        <w:t xml:space="preserve">11 Le </w:t>
      </w:r>
      <w:proofErr w:type="spellStart"/>
      <w:r>
        <w:t>probleme</w:t>
      </w:r>
      <w:proofErr w:type="spellEnd"/>
      <w:r>
        <w:t xml:space="preserve"> de l’</w:t>
      </w:r>
      <w:proofErr w:type="spellStart"/>
      <w:r>
        <w:t>appelation</w:t>
      </w:r>
      <w:proofErr w:type="spellEnd"/>
      <w:r>
        <w:t xml:space="preserve"> </w:t>
      </w:r>
      <w:proofErr w:type="spellStart"/>
      <w:r>
        <w:t>dark</w:t>
      </w:r>
      <w:proofErr w:type="spellEnd"/>
      <w:r>
        <w:t xml:space="preserve"> </w:t>
      </w:r>
      <w:proofErr w:type="spellStart"/>
      <w:r>
        <w:t>kichen</w:t>
      </w:r>
      <w:proofErr w:type="spellEnd"/>
    </w:p>
    <w:p w14:paraId="33704064" w14:textId="77777777" w:rsidR="00316099" w:rsidRPr="00316099" w:rsidRDefault="00316099" w:rsidP="00316099">
      <w:pPr>
        <w:tabs>
          <w:tab w:val="left" w:pos="1164"/>
        </w:tabs>
      </w:pPr>
      <w:r w:rsidRPr="00316099">
        <w:t>Le terme </w:t>
      </w:r>
      <w:r w:rsidRPr="00316099">
        <w:rPr>
          <w:b/>
          <w:bCs/>
        </w:rPr>
        <w:t>Dark Kitchen</w:t>
      </w:r>
      <w:r w:rsidRPr="00316099">
        <w:t> (cuisine fantôme) est couramment utilisé pour désigner des espaces de production sans accueil public. Toutefois, cette appellation présente des inconvénients :</w:t>
      </w:r>
    </w:p>
    <w:tbl>
      <w:tblPr>
        <w:tblW w:w="10080" w:type="dxa"/>
        <w:tblCellMar>
          <w:top w:w="15" w:type="dxa"/>
          <w:left w:w="15" w:type="dxa"/>
          <w:bottom w:w="15" w:type="dxa"/>
          <w:right w:w="15" w:type="dxa"/>
        </w:tblCellMar>
        <w:tblLook w:val="04A0" w:firstRow="1" w:lastRow="0" w:firstColumn="1" w:lastColumn="0" w:noHBand="0" w:noVBand="1"/>
      </w:tblPr>
      <w:tblGrid>
        <w:gridCol w:w="2266"/>
        <w:gridCol w:w="7814"/>
      </w:tblGrid>
      <w:tr w:rsidR="00316099" w:rsidRPr="00316099" w14:paraId="7B90B3D6" w14:textId="77777777">
        <w:trPr>
          <w:tblHeader/>
        </w:trPr>
        <w:tc>
          <w:tcPr>
            <w:tcW w:w="0" w:type="auto"/>
            <w:tcBorders>
              <w:top w:val="nil"/>
            </w:tcBorders>
            <w:tcMar>
              <w:top w:w="150" w:type="dxa"/>
              <w:left w:w="0" w:type="dxa"/>
              <w:bottom w:w="150" w:type="dxa"/>
              <w:right w:w="240" w:type="dxa"/>
            </w:tcMar>
            <w:vAlign w:val="center"/>
            <w:hideMark/>
          </w:tcPr>
          <w:p w14:paraId="746305AE" w14:textId="77777777" w:rsidR="00316099" w:rsidRPr="00316099" w:rsidRDefault="00316099" w:rsidP="00316099">
            <w:pPr>
              <w:tabs>
                <w:tab w:val="left" w:pos="1164"/>
              </w:tabs>
            </w:pPr>
            <w:r w:rsidRPr="00316099">
              <w:t>Problème</w:t>
            </w:r>
          </w:p>
        </w:tc>
        <w:tc>
          <w:tcPr>
            <w:tcW w:w="0" w:type="auto"/>
            <w:tcBorders>
              <w:top w:val="nil"/>
            </w:tcBorders>
            <w:tcMar>
              <w:top w:w="150" w:type="dxa"/>
              <w:left w:w="240" w:type="dxa"/>
              <w:bottom w:w="150" w:type="dxa"/>
              <w:right w:w="240" w:type="dxa"/>
            </w:tcMar>
            <w:vAlign w:val="center"/>
            <w:hideMark/>
          </w:tcPr>
          <w:p w14:paraId="15DDDDBF" w14:textId="77777777" w:rsidR="00316099" w:rsidRPr="00316099" w:rsidRDefault="00316099" w:rsidP="00316099">
            <w:pPr>
              <w:tabs>
                <w:tab w:val="left" w:pos="1164"/>
              </w:tabs>
            </w:pPr>
            <w:r w:rsidRPr="00316099">
              <w:t>Explication</w:t>
            </w:r>
          </w:p>
        </w:tc>
      </w:tr>
      <w:tr w:rsidR="00316099" w:rsidRPr="00316099" w14:paraId="2C55EF9F" w14:textId="77777777">
        <w:tc>
          <w:tcPr>
            <w:tcW w:w="0" w:type="auto"/>
            <w:tcMar>
              <w:top w:w="150" w:type="dxa"/>
              <w:left w:w="0" w:type="dxa"/>
              <w:bottom w:w="150" w:type="dxa"/>
              <w:right w:w="240" w:type="dxa"/>
            </w:tcMar>
            <w:vAlign w:val="center"/>
            <w:hideMark/>
          </w:tcPr>
          <w:p w14:paraId="79501592" w14:textId="77777777" w:rsidR="00316099" w:rsidRPr="00316099" w:rsidRDefault="00316099" w:rsidP="00316099">
            <w:pPr>
              <w:tabs>
                <w:tab w:val="left" w:pos="1164"/>
              </w:tabs>
            </w:pPr>
            <w:r w:rsidRPr="00316099">
              <w:rPr>
                <w:b/>
                <w:bCs/>
              </w:rPr>
              <w:t>Connotation négative</w:t>
            </w:r>
          </w:p>
        </w:tc>
        <w:tc>
          <w:tcPr>
            <w:tcW w:w="0" w:type="auto"/>
            <w:tcMar>
              <w:top w:w="150" w:type="dxa"/>
              <w:left w:w="240" w:type="dxa"/>
              <w:bottom w:w="150" w:type="dxa"/>
              <w:right w:w="0" w:type="dxa"/>
            </w:tcMar>
            <w:vAlign w:val="center"/>
            <w:hideMark/>
          </w:tcPr>
          <w:p w14:paraId="1058738F" w14:textId="77777777" w:rsidR="00316099" w:rsidRPr="00316099" w:rsidRDefault="00316099" w:rsidP="00316099">
            <w:pPr>
              <w:tabs>
                <w:tab w:val="left" w:pos="1164"/>
              </w:tabs>
            </w:pPr>
            <w:r w:rsidRPr="00316099">
              <w:t>"Dark" évoque l'opacité, le temporaire, voire le non-conforme.</w:t>
            </w:r>
          </w:p>
        </w:tc>
      </w:tr>
      <w:tr w:rsidR="00316099" w:rsidRPr="00316099" w14:paraId="3BE50145" w14:textId="77777777">
        <w:tc>
          <w:tcPr>
            <w:tcW w:w="0" w:type="auto"/>
            <w:tcMar>
              <w:top w:w="150" w:type="dxa"/>
              <w:left w:w="0" w:type="dxa"/>
              <w:bottom w:w="150" w:type="dxa"/>
              <w:right w:w="240" w:type="dxa"/>
            </w:tcMar>
            <w:vAlign w:val="center"/>
            <w:hideMark/>
          </w:tcPr>
          <w:p w14:paraId="77D662DA" w14:textId="77777777" w:rsidR="00316099" w:rsidRPr="00316099" w:rsidRDefault="00316099" w:rsidP="00316099">
            <w:pPr>
              <w:tabs>
                <w:tab w:val="left" w:pos="1164"/>
              </w:tabs>
            </w:pPr>
            <w:r w:rsidRPr="00316099">
              <w:rPr>
                <w:b/>
                <w:bCs/>
              </w:rPr>
              <w:t>Image de marque</w:t>
            </w:r>
          </w:p>
        </w:tc>
        <w:tc>
          <w:tcPr>
            <w:tcW w:w="0" w:type="auto"/>
            <w:tcMar>
              <w:top w:w="150" w:type="dxa"/>
              <w:left w:w="240" w:type="dxa"/>
              <w:bottom w:w="150" w:type="dxa"/>
              <w:right w:w="0" w:type="dxa"/>
            </w:tcMar>
            <w:vAlign w:val="center"/>
            <w:hideMark/>
          </w:tcPr>
          <w:p w14:paraId="769B38F5" w14:textId="77777777" w:rsidR="00316099" w:rsidRPr="00316099" w:rsidRDefault="00316099" w:rsidP="00316099">
            <w:pPr>
              <w:tabs>
                <w:tab w:val="left" w:pos="1164"/>
              </w:tabs>
            </w:pPr>
            <w:r w:rsidRPr="00316099">
              <w:t>Peu adapté à une communication institutionnelle ou à des partenariats avec des commerces locaux.</w:t>
            </w:r>
          </w:p>
        </w:tc>
      </w:tr>
      <w:tr w:rsidR="00316099" w:rsidRPr="00316099" w14:paraId="030B13D1" w14:textId="77777777">
        <w:tc>
          <w:tcPr>
            <w:tcW w:w="0" w:type="auto"/>
            <w:tcMar>
              <w:top w:w="150" w:type="dxa"/>
              <w:left w:w="0" w:type="dxa"/>
              <w:bottom w:w="150" w:type="dxa"/>
              <w:right w:w="240" w:type="dxa"/>
            </w:tcMar>
            <w:vAlign w:val="center"/>
            <w:hideMark/>
          </w:tcPr>
          <w:p w14:paraId="5B6E8E0E" w14:textId="77777777" w:rsidR="00316099" w:rsidRPr="00316099" w:rsidRDefault="00316099" w:rsidP="00316099">
            <w:pPr>
              <w:tabs>
                <w:tab w:val="left" w:pos="1164"/>
              </w:tabs>
            </w:pPr>
            <w:r w:rsidRPr="00316099">
              <w:rPr>
                <w:b/>
                <w:bCs/>
              </w:rPr>
              <w:t>Perception client</w:t>
            </w:r>
          </w:p>
        </w:tc>
        <w:tc>
          <w:tcPr>
            <w:tcW w:w="0" w:type="auto"/>
            <w:tcMar>
              <w:top w:w="150" w:type="dxa"/>
              <w:left w:w="240" w:type="dxa"/>
              <w:bottom w:w="150" w:type="dxa"/>
              <w:right w:w="0" w:type="dxa"/>
            </w:tcMar>
            <w:vAlign w:val="center"/>
            <w:hideMark/>
          </w:tcPr>
          <w:p w14:paraId="3B4C8EB2" w14:textId="77777777" w:rsidR="00316099" w:rsidRPr="00316099" w:rsidRDefault="00316099" w:rsidP="00316099">
            <w:pPr>
              <w:tabs>
                <w:tab w:val="left" w:pos="1164"/>
              </w:tabs>
            </w:pPr>
            <w:r w:rsidRPr="00316099">
              <w:t>Le consommateur peut associer à une production standardisée de moindre qualité.</w:t>
            </w:r>
          </w:p>
        </w:tc>
      </w:tr>
    </w:tbl>
    <w:p w14:paraId="5B03E189" w14:textId="77777777" w:rsidR="00316099" w:rsidRPr="00316099" w:rsidRDefault="00316099" w:rsidP="00316099">
      <w:pPr>
        <w:tabs>
          <w:tab w:val="left" w:pos="1164"/>
        </w:tabs>
      </w:pPr>
      <w:r w:rsidRPr="00316099">
        <w:t>L'appellation </w:t>
      </w:r>
      <w:r w:rsidRPr="00316099">
        <w:rPr>
          <w:b/>
          <w:bCs/>
        </w:rPr>
        <w:t>Cloud Kitchen</w:t>
      </w:r>
      <w:r w:rsidRPr="00316099">
        <w:t> est préférable pour trois raisons objectives :</w:t>
      </w:r>
    </w:p>
    <w:p w14:paraId="3EF02FD8" w14:textId="77777777" w:rsidR="00316099" w:rsidRPr="00316099" w:rsidRDefault="00316099" w:rsidP="00316099">
      <w:pPr>
        <w:numPr>
          <w:ilvl w:val="0"/>
          <w:numId w:val="14"/>
        </w:numPr>
        <w:tabs>
          <w:tab w:val="left" w:pos="1164"/>
        </w:tabs>
      </w:pPr>
      <w:r w:rsidRPr="00316099">
        <w:rPr>
          <w:b/>
          <w:bCs/>
        </w:rPr>
        <w:t xml:space="preserve">Référence au cloud </w:t>
      </w:r>
      <w:proofErr w:type="spellStart"/>
      <w:r w:rsidRPr="00316099">
        <w:rPr>
          <w:b/>
          <w:bCs/>
        </w:rPr>
        <w:t>computing</w:t>
      </w:r>
      <w:proofErr w:type="spellEnd"/>
      <w:r w:rsidRPr="00316099">
        <w:t> : évoque la flexibilité, la scalabilité, la dématérialisation — des valeurs positives et modernes.</w:t>
      </w:r>
    </w:p>
    <w:p w14:paraId="1F68519B" w14:textId="77777777" w:rsidR="00316099" w:rsidRPr="00316099" w:rsidRDefault="00316099" w:rsidP="00316099">
      <w:pPr>
        <w:numPr>
          <w:ilvl w:val="0"/>
          <w:numId w:val="14"/>
        </w:numPr>
        <w:tabs>
          <w:tab w:val="left" w:pos="1164"/>
        </w:tabs>
      </w:pPr>
      <w:r w:rsidRPr="00316099">
        <w:rPr>
          <w:b/>
          <w:bCs/>
        </w:rPr>
        <w:t>Neutralité géographique</w:t>
      </w:r>
      <w:r w:rsidRPr="00316099">
        <w:t> : la production est centralisée, mais la distribution est distribuée (comme un nuage).</w:t>
      </w:r>
    </w:p>
    <w:p w14:paraId="000F5C83" w14:textId="77777777" w:rsidR="00316099" w:rsidRPr="00316099" w:rsidRDefault="00316099" w:rsidP="00316099">
      <w:pPr>
        <w:numPr>
          <w:ilvl w:val="0"/>
          <w:numId w:val="14"/>
        </w:numPr>
        <w:tabs>
          <w:tab w:val="left" w:pos="1164"/>
        </w:tabs>
      </w:pPr>
      <w:r w:rsidRPr="00316099">
        <w:rPr>
          <w:b/>
          <w:bCs/>
        </w:rPr>
        <w:t>Adaptée au partenariat</w:t>
      </w:r>
      <w:r w:rsidRPr="00316099">
        <w:t> : une boulangerie ou une épicerie accepte plus facilement de collaborer avec une "Cloud Kitchen" qu'avec une "Dark Kitchen", car le terme suggère une complémentarité, pas une concurrence.</w:t>
      </w:r>
    </w:p>
    <w:p w14:paraId="7FF0F349" w14:textId="046E0EC8" w:rsidR="00E1745A" w:rsidRDefault="00E1745A" w:rsidP="00316099">
      <w:pPr>
        <w:tabs>
          <w:tab w:val="left" w:pos="1164"/>
        </w:tabs>
      </w:pPr>
    </w:p>
    <w:p w14:paraId="592D2A41" w14:textId="06DFF6F5" w:rsidR="003B6834" w:rsidRDefault="003B6834">
      <w:r>
        <w:t>12 nom alternatif</w:t>
      </w:r>
    </w:p>
    <w:p w14:paraId="01E0E297" w14:textId="77777777" w:rsidR="00E1745A" w:rsidRDefault="00E1745A"/>
    <w:p w14:paraId="513A826D" w14:textId="77777777" w:rsidR="00E1745A" w:rsidRDefault="00E1745A"/>
    <w:p w14:paraId="42EBE4B8" w14:textId="77777777" w:rsidR="00E1745A" w:rsidRDefault="00E1745A"/>
    <w:p w14:paraId="197031EE" w14:textId="59833AA8" w:rsidR="003B6834" w:rsidRDefault="003B6834">
      <w:r>
        <w:t xml:space="preserve">13 </w:t>
      </w:r>
      <w:proofErr w:type="spellStart"/>
      <w:r>
        <w:t>porquoi</w:t>
      </w:r>
      <w:proofErr w:type="spellEnd"/>
      <w:r>
        <w:t xml:space="preserve"> Cloud Kintchen</w:t>
      </w:r>
    </w:p>
    <w:p w14:paraId="101B595A" w14:textId="77777777" w:rsidR="003B6834" w:rsidRDefault="003B6834"/>
    <w:p w14:paraId="1712360F" w14:textId="16FF9BDB" w:rsidR="003B6834" w:rsidRPr="00EC67FF" w:rsidRDefault="003B6834" w:rsidP="004B3F94">
      <w:pPr>
        <w:pStyle w:val="Titre1"/>
      </w:pPr>
      <w:r>
        <w:lastRenderedPageBreak/>
        <w:t xml:space="preserve">2 </w:t>
      </w:r>
      <w:r w:rsidR="004B3F94">
        <w:t>N</w:t>
      </w:r>
      <w:r>
        <w:t>om du projet</w:t>
      </w:r>
    </w:p>
    <w:p w14:paraId="095B8BA8" w14:textId="77777777" w:rsidR="003B6834" w:rsidRPr="00EC67FF" w:rsidRDefault="003B6834" w:rsidP="003B6834">
      <w:pPr>
        <w:numPr>
          <w:ilvl w:val="0"/>
          <w:numId w:val="5"/>
        </w:numPr>
      </w:pPr>
      <w:proofErr w:type="spellStart"/>
      <w:r w:rsidRPr="00EC67FF">
        <w:t>BrandFusion</w:t>
      </w:r>
      <w:proofErr w:type="spellEnd"/>
    </w:p>
    <w:p w14:paraId="18097491" w14:textId="179BAA7C" w:rsidR="003B6834" w:rsidRPr="00EC67FF" w:rsidRDefault="003B6834" w:rsidP="003B6834">
      <w:pPr>
        <w:numPr>
          <w:ilvl w:val="0"/>
          <w:numId w:val="5"/>
        </w:numPr>
      </w:pPr>
      <w:proofErr w:type="spellStart"/>
      <w:r w:rsidRPr="00EC67FF">
        <w:t>HubGourmet</w:t>
      </w:r>
      <w:proofErr w:type="spellEnd"/>
    </w:p>
    <w:p w14:paraId="36AB8CB7" w14:textId="0F9D900A" w:rsidR="003B6834" w:rsidRPr="00EC67FF" w:rsidRDefault="003B6834" w:rsidP="003B6834">
      <w:pPr>
        <w:numPr>
          <w:ilvl w:val="0"/>
          <w:numId w:val="5"/>
        </w:numPr>
      </w:pPr>
      <w:proofErr w:type="spellStart"/>
      <w:r w:rsidRPr="00EC67FF">
        <w:t>NexusFood</w:t>
      </w:r>
      <w:proofErr w:type="spellEnd"/>
    </w:p>
    <w:p w14:paraId="00C3F273" w14:textId="69F3A1B5" w:rsidR="003B6834" w:rsidRPr="00EC67FF" w:rsidRDefault="003B6834" w:rsidP="003B6834">
      <w:pPr>
        <w:numPr>
          <w:ilvl w:val="0"/>
          <w:numId w:val="5"/>
        </w:numPr>
      </w:pPr>
      <w:proofErr w:type="spellStart"/>
      <w:r w:rsidRPr="00EC67FF">
        <w:t>Miam</w:t>
      </w:r>
      <w:r w:rsidRPr="00EC67FF">
        <w:t>Mian</w:t>
      </w:r>
      <w:r w:rsidRPr="00EC67FF">
        <w:t>X</w:t>
      </w:r>
      <w:r w:rsidRPr="00EC67FF">
        <w:t>XX</w:t>
      </w:r>
      <w:proofErr w:type="spellEnd"/>
    </w:p>
    <w:p w14:paraId="17D63396" w14:textId="4D447CE3" w:rsidR="003B6834" w:rsidRPr="00EC67FF" w:rsidRDefault="00EC67FF" w:rsidP="003B6834">
      <w:pPr>
        <w:numPr>
          <w:ilvl w:val="0"/>
          <w:numId w:val="5"/>
        </w:numPr>
      </w:pPr>
      <w:r w:rsidRPr="00EC67FF">
        <w:t>Taste Together</w:t>
      </w:r>
    </w:p>
    <w:p w14:paraId="4370643B" w14:textId="51039DC4" w:rsidR="00EC67FF" w:rsidRPr="00EC67FF" w:rsidRDefault="00EC67FF" w:rsidP="003B6834">
      <w:pPr>
        <w:numPr>
          <w:ilvl w:val="0"/>
          <w:numId w:val="5"/>
        </w:numPr>
      </w:pPr>
      <w:proofErr w:type="spellStart"/>
      <w:r w:rsidRPr="00EC67FF">
        <w:t>Shared</w:t>
      </w:r>
      <w:proofErr w:type="spellEnd"/>
      <w:r w:rsidRPr="00EC67FF">
        <w:t xml:space="preserve"> Flavors</w:t>
      </w:r>
    </w:p>
    <w:p w14:paraId="086B116F" w14:textId="4023F199" w:rsidR="00EC67FF" w:rsidRPr="00EC67FF" w:rsidRDefault="00EC67FF" w:rsidP="003B6834">
      <w:pPr>
        <w:numPr>
          <w:ilvl w:val="0"/>
          <w:numId w:val="5"/>
        </w:numPr>
      </w:pPr>
      <w:proofErr w:type="spellStart"/>
      <w:r w:rsidRPr="00EC67FF">
        <w:t>Shared</w:t>
      </w:r>
      <w:proofErr w:type="spellEnd"/>
      <w:r w:rsidRPr="00EC67FF">
        <w:t xml:space="preserve"> Tastes</w:t>
      </w:r>
    </w:p>
    <w:p w14:paraId="109B9707" w14:textId="03EF7E53" w:rsidR="00EC67FF" w:rsidRPr="00EC67FF" w:rsidRDefault="00EC67FF" w:rsidP="003B6834">
      <w:pPr>
        <w:numPr>
          <w:ilvl w:val="0"/>
          <w:numId w:val="5"/>
        </w:numPr>
      </w:pPr>
      <w:r w:rsidRPr="00EC67FF">
        <w:t>Flash Saveurs</w:t>
      </w:r>
    </w:p>
    <w:p w14:paraId="5C3F5247" w14:textId="77777777" w:rsidR="00EC67FF" w:rsidRPr="00EC67FF" w:rsidRDefault="00EC67FF" w:rsidP="00EC67FF">
      <w:pPr>
        <w:pStyle w:val="Paragraphedeliste"/>
        <w:numPr>
          <w:ilvl w:val="0"/>
          <w:numId w:val="5"/>
        </w:numPr>
      </w:pPr>
      <w:proofErr w:type="spellStart"/>
      <w:r w:rsidRPr="00EC67FF">
        <w:t>SnapKitchen</w:t>
      </w:r>
      <w:proofErr w:type="spellEnd"/>
    </w:p>
    <w:p w14:paraId="4DFFBDB8" w14:textId="77777777" w:rsidR="00EC67FF" w:rsidRPr="00EC67FF" w:rsidRDefault="00EC67FF" w:rsidP="003B6834">
      <w:pPr>
        <w:numPr>
          <w:ilvl w:val="0"/>
          <w:numId w:val="5"/>
        </w:numPr>
      </w:pPr>
    </w:p>
    <w:p w14:paraId="72C928AD" w14:textId="32275EB0" w:rsidR="00316099" w:rsidRPr="003B6834" w:rsidRDefault="00316099" w:rsidP="003B6834">
      <w:r w:rsidRPr="00316099">
        <w:rPr>
          <w:b/>
          <w:bCs/>
        </w:rPr>
        <w:t>Recommandation objective</w:t>
      </w:r>
      <w:r w:rsidRPr="00316099">
        <w:t> : </w:t>
      </w:r>
      <w:proofErr w:type="spellStart"/>
      <w:r w:rsidRPr="00316099">
        <w:rPr>
          <w:b/>
          <w:bCs/>
        </w:rPr>
        <w:t>BrandFusion</w:t>
      </w:r>
      <w:proofErr w:type="spellEnd"/>
      <w:r w:rsidRPr="00316099">
        <w:t> est le nom le plus cohérent avec le modèle économique (une cuisine, plusieurs marques). Il est court, international, et peut être sous-titré en espagnol si nécessaire (</w:t>
      </w:r>
      <w:proofErr w:type="spellStart"/>
      <w:r w:rsidRPr="00316099">
        <w:rPr>
          <w:i/>
          <w:iCs/>
        </w:rPr>
        <w:t>Fusión</w:t>
      </w:r>
      <w:proofErr w:type="spellEnd"/>
      <w:r w:rsidRPr="00316099">
        <w:rPr>
          <w:i/>
          <w:iCs/>
        </w:rPr>
        <w:t xml:space="preserve"> de Marcas </w:t>
      </w:r>
      <w:proofErr w:type="spellStart"/>
      <w:r w:rsidRPr="00316099">
        <w:rPr>
          <w:i/>
          <w:iCs/>
        </w:rPr>
        <w:t>Gastronómicas</w:t>
      </w:r>
      <w:proofErr w:type="spellEnd"/>
      <w:r w:rsidRPr="00316099">
        <w:t>). </w:t>
      </w:r>
      <w:proofErr w:type="spellStart"/>
      <w:r w:rsidRPr="00316099">
        <w:rPr>
          <w:b/>
          <w:bCs/>
        </w:rPr>
        <w:t>SnapKitchen</w:t>
      </w:r>
      <w:proofErr w:type="spellEnd"/>
      <w:r w:rsidRPr="00316099">
        <w:t xml:space="preserve"> est une alternative valable si l'orientation est résolument orientée "rapidité / </w:t>
      </w:r>
      <w:proofErr w:type="spellStart"/>
      <w:r w:rsidRPr="00316099">
        <w:t>street</w:t>
      </w:r>
      <w:proofErr w:type="spellEnd"/>
      <w:r w:rsidRPr="00316099">
        <w:t xml:space="preserve"> </w:t>
      </w:r>
      <w:proofErr w:type="spellStart"/>
      <w:r w:rsidRPr="00316099">
        <w:t>food</w:t>
      </w:r>
      <w:proofErr w:type="spellEnd"/>
      <w:r w:rsidRPr="00316099">
        <w:t>"</w:t>
      </w:r>
    </w:p>
    <w:p w14:paraId="37DC7D3D" w14:textId="77777777" w:rsidR="003B6834" w:rsidRDefault="003B6834"/>
    <w:p w14:paraId="1BE62B08" w14:textId="47F6F3E1" w:rsidR="003B6834" w:rsidRDefault="00EC67FF" w:rsidP="004B3F94">
      <w:pPr>
        <w:pStyle w:val="Titre1"/>
      </w:pPr>
      <w:r>
        <w:t>3. Nom des marques</w:t>
      </w:r>
    </w:p>
    <w:p w14:paraId="16D0852A" w14:textId="05ED21C7" w:rsidR="00EC67FF" w:rsidRDefault="00EC67FF">
      <w:r>
        <w:t>31 Type de cuisine et activité possibles</w:t>
      </w:r>
    </w:p>
    <w:p w14:paraId="058C5E02" w14:textId="77777777" w:rsidR="00EC67FF" w:rsidRPr="00EC67FF" w:rsidRDefault="00EC67FF" w:rsidP="00EC67FF">
      <w:pPr>
        <w:rPr>
          <w:b/>
          <w:bCs/>
        </w:rPr>
      </w:pPr>
      <w:r w:rsidRPr="00EC67FF">
        <w:rPr>
          <w:rFonts w:ascii="Segoe UI Emoji" w:hAnsi="Segoe UI Emoji" w:cs="Segoe UI Emoji"/>
          <w:b/>
          <w:bCs/>
        </w:rPr>
        <w:t>🌍</w:t>
      </w:r>
      <w:r w:rsidRPr="00EC67FF">
        <w:rPr>
          <w:b/>
          <w:bCs/>
        </w:rPr>
        <w:t xml:space="preserve"> Cuisines du Monde</w:t>
      </w:r>
    </w:p>
    <w:p w14:paraId="74FF1A70" w14:textId="77777777" w:rsidR="00EC67FF" w:rsidRPr="00EC67FF" w:rsidRDefault="00EC67FF" w:rsidP="00EC67FF">
      <w:pPr>
        <w:numPr>
          <w:ilvl w:val="0"/>
          <w:numId w:val="6"/>
        </w:numPr>
      </w:pPr>
      <w:r w:rsidRPr="00EC67FF">
        <w:rPr>
          <w:b/>
          <w:bCs/>
        </w:rPr>
        <w:t>Burgers gourmets</w:t>
      </w:r>
      <w:r w:rsidRPr="00EC67FF">
        <w:t xml:space="preserve"> (classiques, </w:t>
      </w:r>
      <w:proofErr w:type="spellStart"/>
      <w:r w:rsidRPr="00EC67FF">
        <w:t>vegan</w:t>
      </w:r>
      <w:proofErr w:type="spellEnd"/>
      <w:r w:rsidRPr="00EC67FF">
        <w:t>, avec des viandes premium)</w:t>
      </w:r>
    </w:p>
    <w:p w14:paraId="79A61EDD" w14:textId="77777777" w:rsidR="00EC67FF" w:rsidRPr="00EC67FF" w:rsidRDefault="00EC67FF" w:rsidP="00EC67FF">
      <w:pPr>
        <w:numPr>
          <w:ilvl w:val="0"/>
          <w:numId w:val="6"/>
        </w:numPr>
      </w:pPr>
      <w:r w:rsidRPr="00EC67FF">
        <w:rPr>
          <w:b/>
          <w:bCs/>
        </w:rPr>
        <w:t>Pizza</w:t>
      </w:r>
      <w:r w:rsidRPr="00EC67FF">
        <w:t xml:space="preserve"> (traditionnelle, napolitaine, sans gluten, </w:t>
      </w:r>
      <w:proofErr w:type="spellStart"/>
      <w:r w:rsidRPr="00EC67FF">
        <w:t>vegan</w:t>
      </w:r>
      <w:proofErr w:type="spellEnd"/>
      <w:r w:rsidRPr="00EC67FF">
        <w:t>)</w:t>
      </w:r>
    </w:p>
    <w:p w14:paraId="74FAFEF1" w14:textId="77777777" w:rsidR="00EC67FF" w:rsidRPr="00EC67FF" w:rsidRDefault="00EC67FF" w:rsidP="00EC67FF">
      <w:pPr>
        <w:numPr>
          <w:ilvl w:val="0"/>
          <w:numId w:val="6"/>
        </w:numPr>
      </w:pPr>
      <w:r w:rsidRPr="00EC67FF">
        <w:rPr>
          <w:b/>
          <w:bCs/>
        </w:rPr>
        <w:t xml:space="preserve">Sushis &amp; </w:t>
      </w:r>
      <w:proofErr w:type="spellStart"/>
      <w:r w:rsidRPr="00EC67FF">
        <w:rPr>
          <w:b/>
          <w:bCs/>
        </w:rPr>
        <w:t>Poké</w:t>
      </w:r>
      <w:proofErr w:type="spellEnd"/>
      <w:r w:rsidRPr="00EC67FF">
        <w:rPr>
          <w:b/>
          <w:bCs/>
        </w:rPr>
        <w:t xml:space="preserve"> bowls</w:t>
      </w:r>
      <w:r w:rsidRPr="00EC67FF">
        <w:t xml:space="preserve"> (frais, personnalisables, options </w:t>
      </w:r>
      <w:proofErr w:type="spellStart"/>
      <w:r w:rsidRPr="00EC67FF">
        <w:t>healthy</w:t>
      </w:r>
      <w:proofErr w:type="spellEnd"/>
      <w:r w:rsidRPr="00EC67FF">
        <w:t>)</w:t>
      </w:r>
    </w:p>
    <w:p w14:paraId="5C134ABA" w14:textId="77777777" w:rsidR="00EC67FF" w:rsidRPr="00EC67FF" w:rsidRDefault="00EC67FF" w:rsidP="00EC67FF">
      <w:pPr>
        <w:numPr>
          <w:ilvl w:val="0"/>
          <w:numId w:val="6"/>
        </w:numPr>
      </w:pPr>
      <w:r w:rsidRPr="00EC67FF">
        <w:rPr>
          <w:b/>
          <w:bCs/>
        </w:rPr>
        <w:t>Cuisine asiatique</w:t>
      </w:r>
      <w:r w:rsidRPr="00EC67FF">
        <w:t xml:space="preserve"> (nouilles, wok, </w:t>
      </w:r>
      <w:proofErr w:type="spellStart"/>
      <w:r w:rsidRPr="00EC67FF">
        <w:t>ramen</w:t>
      </w:r>
      <w:proofErr w:type="spellEnd"/>
      <w:r w:rsidRPr="00EC67FF">
        <w:t xml:space="preserve">, </w:t>
      </w:r>
      <w:proofErr w:type="spellStart"/>
      <w:r w:rsidRPr="00EC67FF">
        <w:t>thai</w:t>
      </w:r>
      <w:proofErr w:type="spellEnd"/>
      <w:r w:rsidRPr="00EC67FF">
        <w:t>, vietnamienne)</w:t>
      </w:r>
    </w:p>
    <w:p w14:paraId="6B26A00D" w14:textId="77777777" w:rsidR="00EC67FF" w:rsidRPr="00EC67FF" w:rsidRDefault="00EC67FF" w:rsidP="00EC67FF">
      <w:pPr>
        <w:numPr>
          <w:ilvl w:val="0"/>
          <w:numId w:val="6"/>
        </w:numPr>
      </w:pPr>
      <w:r w:rsidRPr="00EC67FF">
        <w:rPr>
          <w:b/>
          <w:bCs/>
        </w:rPr>
        <w:t>Cuisine mexicaine</w:t>
      </w:r>
      <w:r w:rsidRPr="00EC67FF">
        <w:t xml:space="preserve"> (tacos, burritos, </w:t>
      </w:r>
      <w:proofErr w:type="spellStart"/>
      <w:r w:rsidRPr="00EC67FF">
        <w:t>quesadillas</w:t>
      </w:r>
      <w:proofErr w:type="spellEnd"/>
      <w:r w:rsidRPr="00EC67FF">
        <w:t>, nachos)</w:t>
      </w:r>
    </w:p>
    <w:p w14:paraId="43D714CC" w14:textId="77777777" w:rsidR="00EC67FF" w:rsidRPr="00EC67FF" w:rsidRDefault="00EC67FF" w:rsidP="00EC67FF">
      <w:pPr>
        <w:numPr>
          <w:ilvl w:val="0"/>
          <w:numId w:val="6"/>
        </w:numPr>
      </w:pPr>
      <w:r w:rsidRPr="00EC67FF">
        <w:rPr>
          <w:b/>
          <w:bCs/>
        </w:rPr>
        <w:t>Cuisine italienne</w:t>
      </w:r>
      <w:r w:rsidRPr="00EC67FF">
        <w:t xml:space="preserve"> (pâtes fraîches, risottos, </w:t>
      </w:r>
      <w:proofErr w:type="spellStart"/>
      <w:r w:rsidRPr="00EC67FF">
        <w:t>arancini</w:t>
      </w:r>
      <w:proofErr w:type="spellEnd"/>
      <w:r w:rsidRPr="00EC67FF">
        <w:t>, tiramisu)</w:t>
      </w:r>
    </w:p>
    <w:p w14:paraId="2D45BC8A" w14:textId="77777777" w:rsidR="00EC67FF" w:rsidRPr="00EC67FF" w:rsidRDefault="00EC67FF" w:rsidP="00EC67FF">
      <w:pPr>
        <w:numPr>
          <w:ilvl w:val="0"/>
          <w:numId w:val="6"/>
        </w:numPr>
      </w:pPr>
      <w:r w:rsidRPr="00EC67FF">
        <w:rPr>
          <w:b/>
          <w:bCs/>
        </w:rPr>
        <w:t>Cuisine libanaise</w:t>
      </w:r>
      <w:r w:rsidRPr="00EC67FF">
        <w:t xml:space="preserve"> (mezze, falafels, shawarmas, houmous)</w:t>
      </w:r>
    </w:p>
    <w:p w14:paraId="675EB938" w14:textId="77777777" w:rsidR="00EC67FF" w:rsidRPr="00EC67FF" w:rsidRDefault="00EC67FF" w:rsidP="00EC67FF">
      <w:pPr>
        <w:numPr>
          <w:ilvl w:val="0"/>
          <w:numId w:val="6"/>
        </w:numPr>
      </w:pPr>
      <w:r w:rsidRPr="00EC67FF">
        <w:rPr>
          <w:b/>
          <w:bCs/>
        </w:rPr>
        <w:t>Cuisine indienne</w:t>
      </w:r>
      <w:r w:rsidRPr="00EC67FF">
        <w:t xml:space="preserve"> (currys, </w:t>
      </w:r>
      <w:proofErr w:type="spellStart"/>
      <w:r w:rsidRPr="00EC67FF">
        <w:t>naans</w:t>
      </w:r>
      <w:proofErr w:type="spellEnd"/>
      <w:r w:rsidRPr="00EC67FF">
        <w:t>, samoussas, biryani)</w:t>
      </w:r>
    </w:p>
    <w:p w14:paraId="37F4974D" w14:textId="77777777" w:rsidR="00EC67FF" w:rsidRPr="00EC67FF" w:rsidRDefault="00EC67FF" w:rsidP="00EC67FF">
      <w:pPr>
        <w:numPr>
          <w:ilvl w:val="0"/>
          <w:numId w:val="6"/>
        </w:numPr>
      </w:pPr>
      <w:r w:rsidRPr="00EC67FF">
        <w:rPr>
          <w:b/>
          <w:bCs/>
        </w:rPr>
        <w:lastRenderedPageBreak/>
        <w:t>Cuisine japonaise</w:t>
      </w:r>
      <w:r w:rsidRPr="00EC67FF">
        <w:t xml:space="preserve"> (</w:t>
      </w:r>
      <w:proofErr w:type="spellStart"/>
      <w:r w:rsidRPr="00EC67FF">
        <w:t>udon</w:t>
      </w:r>
      <w:proofErr w:type="spellEnd"/>
      <w:r w:rsidRPr="00EC67FF">
        <w:t>, tempura, okonomiyaki, onigiri)</w:t>
      </w:r>
    </w:p>
    <w:p w14:paraId="3D5D2569" w14:textId="77777777" w:rsidR="00EC67FF" w:rsidRPr="00EC67FF" w:rsidRDefault="00EC67FF" w:rsidP="00EC67FF">
      <w:pPr>
        <w:numPr>
          <w:ilvl w:val="0"/>
          <w:numId w:val="6"/>
        </w:numPr>
      </w:pPr>
      <w:r w:rsidRPr="00EC67FF">
        <w:rPr>
          <w:b/>
          <w:bCs/>
        </w:rPr>
        <w:t>Cuisine coréenne</w:t>
      </w:r>
      <w:r w:rsidRPr="00EC67FF">
        <w:t xml:space="preserve"> (bibimbap, kimchi, </w:t>
      </w:r>
      <w:proofErr w:type="spellStart"/>
      <w:r w:rsidRPr="00EC67FF">
        <w:t>bulgogi</w:t>
      </w:r>
      <w:proofErr w:type="spellEnd"/>
      <w:r w:rsidRPr="00EC67FF">
        <w:t xml:space="preserve">, </w:t>
      </w:r>
      <w:proofErr w:type="spellStart"/>
      <w:r w:rsidRPr="00EC67FF">
        <w:t>tteokbokki</w:t>
      </w:r>
      <w:proofErr w:type="spellEnd"/>
      <w:r w:rsidRPr="00EC67FF">
        <w:t>)</w:t>
      </w:r>
    </w:p>
    <w:p w14:paraId="39710F14" w14:textId="77777777" w:rsidR="00EC67FF" w:rsidRPr="00EC67FF" w:rsidRDefault="00EC67FF" w:rsidP="00EC67FF">
      <w:pPr>
        <w:numPr>
          <w:ilvl w:val="0"/>
          <w:numId w:val="6"/>
        </w:numPr>
      </w:pPr>
      <w:r w:rsidRPr="00EC67FF">
        <w:rPr>
          <w:b/>
          <w:bCs/>
        </w:rPr>
        <w:t>Cuisine turque</w:t>
      </w:r>
      <w:r w:rsidRPr="00EC67FF">
        <w:t xml:space="preserve"> (kebabs, </w:t>
      </w:r>
      <w:proofErr w:type="spellStart"/>
      <w:r w:rsidRPr="00EC67FF">
        <w:t>lahmacun</w:t>
      </w:r>
      <w:proofErr w:type="spellEnd"/>
      <w:r w:rsidRPr="00EC67FF">
        <w:t>, baklava, mezze)</w:t>
      </w:r>
    </w:p>
    <w:p w14:paraId="415C3540" w14:textId="77777777" w:rsidR="00EC67FF" w:rsidRPr="00EC67FF" w:rsidRDefault="00EC67FF" w:rsidP="00EC67FF">
      <w:pPr>
        <w:numPr>
          <w:ilvl w:val="0"/>
          <w:numId w:val="6"/>
        </w:numPr>
      </w:pPr>
      <w:r w:rsidRPr="00EC67FF">
        <w:rPr>
          <w:b/>
          <w:bCs/>
        </w:rPr>
        <w:t>Cuisine grecque</w:t>
      </w:r>
      <w:r w:rsidRPr="00EC67FF">
        <w:t xml:space="preserve"> (gyros, moussaka, </w:t>
      </w:r>
      <w:proofErr w:type="spellStart"/>
      <w:r w:rsidRPr="00EC67FF">
        <w:t>spanakopita</w:t>
      </w:r>
      <w:proofErr w:type="spellEnd"/>
      <w:r w:rsidRPr="00EC67FF">
        <w:t xml:space="preserve">, </w:t>
      </w:r>
      <w:proofErr w:type="spellStart"/>
      <w:r w:rsidRPr="00EC67FF">
        <w:t>tzatziki</w:t>
      </w:r>
      <w:proofErr w:type="spellEnd"/>
      <w:r w:rsidRPr="00EC67FF">
        <w:t>)</w:t>
      </w:r>
    </w:p>
    <w:p w14:paraId="0973C0EE" w14:textId="392B6C4A" w:rsidR="00EC67FF" w:rsidRPr="00EC67FF" w:rsidRDefault="00EC67FF" w:rsidP="00EC67FF"/>
    <w:p w14:paraId="38BD146C" w14:textId="77777777" w:rsidR="00EC67FF" w:rsidRPr="00EC67FF" w:rsidRDefault="00EC67FF" w:rsidP="00EC67FF">
      <w:pPr>
        <w:rPr>
          <w:b/>
          <w:bCs/>
        </w:rPr>
      </w:pPr>
      <w:r w:rsidRPr="00EC67FF">
        <w:rPr>
          <w:rFonts w:ascii="Segoe UI Emoji" w:hAnsi="Segoe UI Emoji" w:cs="Segoe UI Emoji"/>
          <w:b/>
          <w:bCs/>
        </w:rPr>
        <w:t>🥗</w:t>
      </w:r>
      <w:r w:rsidRPr="00EC67FF">
        <w:rPr>
          <w:b/>
          <w:bCs/>
        </w:rPr>
        <w:t xml:space="preserve"> Cuisines Spécialisées &amp; Tendances</w:t>
      </w:r>
    </w:p>
    <w:p w14:paraId="48C54249" w14:textId="77777777" w:rsidR="00EC67FF" w:rsidRPr="00EC67FF" w:rsidRDefault="00EC67FF" w:rsidP="00EC67FF">
      <w:pPr>
        <w:numPr>
          <w:ilvl w:val="0"/>
          <w:numId w:val="7"/>
        </w:numPr>
      </w:pPr>
      <w:proofErr w:type="spellStart"/>
      <w:r w:rsidRPr="00EC67FF">
        <w:rPr>
          <w:b/>
          <w:bCs/>
        </w:rPr>
        <w:t>Healthy</w:t>
      </w:r>
      <w:proofErr w:type="spellEnd"/>
      <w:r w:rsidRPr="00EC67FF">
        <w:rPr>
          <w:b/>
          <w:bCs/>
        </w:rPr>
        <w:t xml:space="preserve"> &amp; Fit</w:t>
      </w:r>
      <w:r w:rsidRPr="00EC67FF">
        <w:t xml:space="preserve"> (bowls protéinés, salades composées, smoothies, jus détox)</w:t>
      </w:r>
    </w:p>
    <w:p w14:paraId="528CB632" w14:textId="77777777" w:rsidR="00EC67FF" w:rsidRPr="00EC67FF" w:rsidRDefault="00EC67FF" w:rsidP="00EC67FF">
      <w:pPr>
        <w:numPr>
          <w:ilvl w:val="0"/>
          <w:numId w:val="7"/>
        </w:numPr>
      </w:pPr>
      <w:proofErr w:type="spellStart"/>
      <w:r w:rsidRPr="00EC67FF">
        <w:rPr>
          <w:b/>
          <w:bCs/>
        </w:rPr>
        <w:t>Vegan</w:t>
      </w:r>
      <w:proofErr w:type="spellEnd"/>
      <w:r w:rsidRPr="00EC67FF">
        <w:rPr>
          <w:b/>
          <w:bCs/>
        </w:rPr>
        <w:t xml:space="preserve"> &amp; Végétarien</w:t>
      </w:r>
      <w:r w:rsidRPr="00EC67FF">
        <w:t xml:space="preserve"> (burgers végétaux, plats sans gluten, alternatives fromagères)</w:t>
      </w:r>
    </w:p>
    <w:p w14:paraId="7B368788" w14:textId="77777777" w:rsidR="00EC67FF" w:rsidRPr="00EC67FF" w:rsidRDefault="00EC67FF" w:rsidP="00EC67FF">
      <w:pPr>
        <w:numPr>
          <w:ilvl w:val="0"/>
          <w:numId w:val="7"/>
        </w:numPr>
      </w:pPr>
      <w:r w:rsidRPr="00EC67FF">
        <w:rPr>
          <w:b/>
          <w:bCs/>
        </w:rPr>
        <w:t>Sans gluten &amp; Sans allergènes</w:t>
      </w:r>
      <w:r w:rsidRPr="00EC67FF">
        <w:t xml:space="preserve"> (plats adaptés aux intolérances)</w:t>
      </w:r>
    </w:p>
    <w:p w14:paraId="75FA77C5" w14:textId="77777777" w:rsidR="00EC67FF" w:rsidRPr="00EC67FF" w:rsidRDefault="00EC67FF" w:rsidP="00EC67FF">
      <w:pPr>
        <w:numPr>
          <w:ilvl w:val="0"/>
          <w:numId w:val="7"/>
        </w:numPr>
      </w:pPr>
      <w:r w:rsidRPr="00EC67FF">
        <w:rPr>
          <w:b/>
          <w:bCs/>
        </w:rPr>
        <w:t>Cuisine bio &amp; locale</w:t>
      </w:r>
      <w:r w:rsidRPr="00EC67FF">
        <w:t xml:space="preserve"> (produits de saison, circuits courts)</w:t>
      </w:r>
    </w:p>
    <w:p w14:paraId="24D1BB13" w14:textId="77777777" w:rsidR="00EC67FF" w:rsidRPr="00EC67FF" w:rsidRDefault="00EC67FF" w:rsidP="00EC67FF">
      <w:pPr>
        <w:numPr>
          <w:ilvl w:val="0"/>
          <w:numId w:val="7"/>
        </w:numPr>
        <w:rPr>
          <w:lang w:val="en-GB"/>
        </w:rPr>
      </w:pPr>
      <w:r w:rsidRPr="00EC67FF">
        <w:rPr>
          <w:b/>
          <w:bCs/>
          <w:lang w:val="en-GB"/>
        </w:rPr>
        <w:t>Street Food</w:t>
      </w:r>
      <w:r w:rsidRPr="00EC67FF">
        <w:rPr>
          <w:lang w:val="en-GB"/>
        </w:rPr>
        <w:t xml:space="preserve"> (food trucks </w:t>
      </w:r>
      <w:proofErr w:type="spellStart"/>
      <w:proofErr w:type="gramStart"/>
      <w:r w:rsidRPr="00EC67FF">
        <w:rPr>
          <w:lang w:val="en-GB"/>
        </w:rPr>
        <w:t>virtuels</w:t>
      </w:r>
      <w:proofErr w:type="spellEnd"/>
      <w:r w:rsidRPr="00EC67FF">
        <w:rPr>
          <w:lang w:val="en-GB"/>
        </w:rPr>
        <w:t xml:space="preserve"> :</w:t>
      </w:r>
      <w:proofErr w:type="gramEnd"/>
      <w:r w:rsidRPr="00EC67FF">
        <w:rPr>
          <w:lang w:val="en-GB"/>
        </w:rPr>
        <w:t xml:space="preserve"> hot-dogs, arepas, empanadas)</w:t>
      </w:r>
    </w:p>
    <w:p w14:paraId="1D02A125" w14:textId="77777777" w:rsidR="00EC67FF" w:rsidRPr="00EC67FF" w:rsidRDefault="00EC67FF" w:rsidP="00EC67FF">
      <w:pPr>
        <w:numPr>
          <w:ilvl w:val="0"/>
          <w:numId w:val="7"/>
        </w:numPr>
      </w:pPr>
      <w:r w:rsidRPr="00EC67FF">
        <w:rPr>
          <w:b/>
          <w:bCs/>
        </w:rPr>
        <w:t>Brunch &amp; Petit-déjeuner</w:t>
      </w:r>
      <w:r w:rsidRPr="00EC67FF">
        <w:t xml:space="preserve"> (pancakes, </w:t>
      </w:r>
      <w:proofErr w:type="spellStart"/>
      <w:r w:rsidRPr="00EC67FF">
        <w:t>avocado</w:t>
      </w:r>
      <w:proofErr w:type="spellEnd"/>
      <w:r w:rsidRPr="00EC67FF">
        <w:t xml:space="preserve"> toast, granola, œufs bénédictine)</w:t>
      </w:r>
    </w:p>
    <w:p w14:paraId="08ECC8BC" w14:textId="77777777" w:rsidR="00EC67FF" w:rsidRPr="00EC67FF" w:rsidRDefault="00EC67FF" w:rsidP="00EC67FF">
      <w:pPr>
        <w:numPr>
          <w:ilvl w:val="0"/>
          <w:numId w:val="7"/>
        </w:numPr>
      </w:pPr>
      <w:r w:rsidRPr="00EC67FF">
        <w:rPr>
          <w:b/>
          <w:bCs/>
        </w:rPr>
        <w:t>Cuisine fusion</w:t>
      </w:r>
      <w:r w:rsidRPr="00EC67FF">
        <w:t xml:space="preserve"> (mélange de saveurs : sushi burger, </w:t>
      </w:r>
      <w:proofErr w:type="spellStart"/>
      <w:r w:rsidRPr="00EC67FF">
        <w:t>ramen</w:t>
      </w:r>
      <w:proofErr w:type="spellEnd"/>
      <w:r w:rsidRPr="00EC67FF">
        <w:t xml:space="preserve"> burger, etc.)</w:t>
      </w:r>
    </w:p>
    <w:p w14:paraId="7EDD81ED" w14:textId="77777777" w:rsidR="00EC67FF" w:rsidRPr="00EC67FF" w:rsidRDefault="00EC67FF" w:rsidP="00EC67FF">
      <w:pPr>
        <w:numPr>
          <w:ilvl w:val="0"/>
          <w:numId w:val="7"/>
        </w:numPr>
      </w:pPr>
      <w:r w:rsidRPr="00EC67FF">
        <w:rPr>
          <w:b/>
          <w:bCs/>
        </w:rPr>
        <w:t>Cuisine méditerranéenne</w:t>
      </w:r>
      <w:r w:rsidRPr="00EC67FF">
        <w:t xml:space="preserve"> (tapas, couscous, tajines, bruschetta)</w:t>
      </w:r>
    </w:p>
    <w:p w14:paraId="12CE52B1" w14:textId="4863D692" w:rsidR="00EC67FF" w:rsidRPr="00EC67FF" w:rsidRDefault="00EC67FF" w:rsidP="00EC67FF"/>
    <w:p w14:paraId="104711DE" w14:textId="77777777" w:rsidR="00EC67FF" w:rsidRPr="00EC67FF" w:rsidRDefault="00EC67FF" w:rsidP="00EC67FF">
      <w:pPr>
        <w:rPr>
          <w:b/>
          <w:bCs/>
        </w:rPr>
      </w:pPr>
      <w:r w:rsidRPr="00EC67FF">
        <w:rPr>
          <w:rFonts w:ascii="Segoe UI Emoji" w:hAnsi="Segoe UI Emoji" w:cs="Segoe UI Emoji"/>
          <w:b/>
          <w:bCs/>
        </w:rPr>
        <w:t>🍰</w:t>
      </w:r>
      <w:r w:rsidRPr="00EC67FF">
        <w:rPr>
          <w:b/>
          <w:bCs/>
        </w:rPr>
        <w:t xml:space="preserve"> Desserts &amp; Snacks</w:t>
      </w:r>
    </w:p>
    <w:p w14:paraId="118522A8" w14:textId="77777777" w:rsidR="00EC67FF" w:rsidRPr="00EC67FF" w:rsidRDefault="00EC67FF" w:rsidP="00EC67FF">
      <w:pPr>
        <w:numPr>
          <w:ilvl w:val="0"/>
          <w:numId w:val="8"/>
        </w:numPr>
      </w:pPr>
      <w:r w:rsidRPr="00EC67FF">
        <w:rPr>
          <w:b/>
          <w:bCs/>
        </w:rPr>
        <w:t>Pâtisseries &amp; Desserts</w:t>
      </w:r>
      <w:r w:rsidRPr="00EC67FF">
        <w:t xml:space="preserve"> (macarons, cookies, cheesecakes, gâteaux sur mesure)</w:t>
      </w:r>
    </w:p>
    <w:p w14:paraId="3B8F3291" w14:textId="77777777" w:rsidR="00EC67FF" w:rsidRPr="00EC67FF" w:rsidRDefault="00EC67FF" w:rsidP="00EC67FF">
      <w:pPr>
        <w:numPr>
          <w:ilvl w:val="0"/>
          <w:numId w:val="8"/>
        </w:numPr>
      </w:pPr>
      <w:r w:rsidRPr="00EC67FF">
        <w:rPr>
          <w:b/>
          <w:bCs/>
        </w:rPr>
        <w:t>Glaces &amp; Sorbets</w:t>
      </w:r>
      <w:r w:rsidRPr="00EC67FF">
        <w:t xml:space="preserve"> (artisanales, </w:t>
      </w:r>
      <w:proofErr w:type="spellStart"/>
      <w:r w:rsidRPr="00EC67FF">
        <w:t>vegan</w:t>
      </w:r>
      <w:proofErr w:type="spellEnd"/>
      <w:r w:rsidRPr="00EC67FF">
        <w:t>, sans lactose)</w:t>
      </w:r>
    </w:p>
    <w:p w14:paraId="7F93AC9A" w14:textId="77777777" w:rsidR="00EC67FF" w:rsidRPr="00EC67FF" w:rsidRDefault="00EC67FF" w:rsidP="00EC67FF">
      <w:pPr>
        <w:numPr>
          <w:ilvl w:val="0"/>
          <w:numId w:val="8"/>
        </w:numPr>
      </w:pPr>
      <w:r w:rsidRPr="00EC67FF">
        <w:rPr>
          <w:b/>
          <w:bCs/>
        </w:rPr>
        <w:t>Chocolaterie</w:t>
      </w:r>
      <w:r w:rsidRPr="00EC67FF">
        <w:t xml:space="preserve"> (tablettes, truffes, chocolats chauds gourmets)</w:t>
      </w:r>
    </w:p>
    <w:p w14:paraId="5F519E88" w14:textId="77777777" w:rsidR="00EC67FF" w:rsidRPr="00EC67FF" w:rsidRDefault="00EC67FF" w:rsidP="00EC67FF">
      <w:pPr>
        <w:numPr>
          <w:ilvl w:val="0"/>
          <w:numId w:val="8"/>
        </w:numPr>
      </w:pPr>
      <w:r w:rsidRPr="00EC67FF">
        <w:rPr>
          <w:b/>
          <w:bCs/>
        </w:rPr>
        <w:t>Boulangerie</w:t>
      </w:r>
      <w:r w:rsidRPr="00EC67FF">
        <w:t xml:space="preserve"> (pain frais, viennoiseries, bagels)</w:t>
      </w:r>
    </w:p>
    <w:p w14:paraId="593BBAB8" w14:textId="231DC6E4" w:rsidR="00EC67FF" w:rsidRPr="00EC67FF" w:rsidRDefault="00EC67FF" w:rsidP="00EC67FF"/>
    <w:p w14:paraId="63771396" w14:textId="77777777" w:rsidR="00EC67FF" w:rsidRPr="00EC67FF" w:rsidRDefault="00EC67FF" w:rsidP="00EC67FF">
      <w:pPr>
        <w:rPr>
          <w:b/>
          <w:bCs/>
        </w:rPr>
      </w:pPr>
      <w:r w:rsidRPr="00EC67FF">
        <w:rPr>
          <w:rFonts w:ascii="Segoe UI Emoji" w:hAnsi="Segoe UI Emoji" w:cs="Segoe UI Emoji"/>
          <w:b/>
          <w:bCs/>
        </w:rPr>
        <w:t>🍹</w:t>
      </w:r>
      <w:r w:rsidRPr="00EC67FF">
        <w:rPr>
          <w:b/>
          <w:bCs/>
        </w:rPr>
        <w:t xml:space="preserve"> Boissons &amp; Accompagnements</w:t>
      </w:r>
    </w:p>
    <w:p w14:paraId="6A374D29" w14:textId="77777777" w:rsidR="00EC67FF" w:rsidRPr="00EC67FF" w:rsidRDefault="00EC67FF" w:rsidP="00EC67FF">
      <w:pPr>
        <w:numPr>
          <w:ilvl w:val="0"/>
          <w:numId w:val="9"/>
        </w:numPr>
      </w:pPr>
      <w:r w:rsidRPr="00EC67FF">
        <w:rPr>
          <w:b/>
          <w:bCs/>
        </w:rPr>
        <w:t>Café &amp; Boissons chaudes</w:t>
      </w:r>
      <w:r w:rsidRPr="00EC67FF">
        <w:t xml:space="preserve"> (espresso, latte art, thés spéciaux, chocolats chauds)</w:t>
      </w:r>
    </w:p>
    <w:p w14:paraId="66981EC5" w14:textId="77777777" w:rsidR="00EC67FF" w:rsidRPr="00EC67FF" w:rsidRDefault="00EC67FF" w:rsidP="00EC67FF">
      <w:pPr>
        <w:numPr>
          <w:ilvl w:val="0"/>
          <w:numId w:val="9"/>
        </w:numPr>
      </w:pPr>
      <w:r w:rsidRPr="00EC67FF">
        <w:rPr>
          <w:b/>
          <w:bCs/>
        </w:rPr>
        <w:t xml:space="preserve">Cocktails &amp; </w:t>
      </w:r>
      <w:proofErr w:type="spellStart"/>
      <w:r w:rsidRPr="00EC67FF">
        <w:rPr>
          <w:b/>
          <w:bCs/>
        </w:rPr>
        <w:t>Mocktails</w:t>
      </w:r>
      <w:proofErr w:type="spellEnd"/>
      <w:r w:rsidRPr="00EC67FF">
        <w:t xml:space="preserve"> (livraison de cocktails prêts à boire ou en kit)</w:t>
      </w:r>
    </w:p>
    <w:p w14:paraId="74E15596" w14:textId="77777777" w:rsidR="00EC67FF" w:rsidRPr="00EC67FF" w:rsidRDefault="00EC67FF" w:rsidP="00EC67FF">
      <w:pPr>
        <w:numPr>
          <w:ilvl w:val="0"/>
          <w:numId w:val="9"/>
        </w:numPr>
      </w:pPr>
      <w:r w:rsidRPr="00EC67FF">
        <w:rPr>
          <w:b/>
          <w:bCs/>
        </w:rPr>
        <w:t>Jus &amp; Smoothies</w:t>
      </w:r>
      <w:r w:rsidRPr="00EC67FF">
        <w:t xml:space="preserve"> (pressés à froid, détox, énergétiques)</w:t>
      </w:r>
    </w:p>
    <w:p w14:paraId="039D5C86" w14:textId="5AAFBE20" w:rsidR="00EC67FF" w:rsidRPr="00EC67FF" w:rsidRDefault="00EC67FF" w:rsidP="00EC67FF"/>
    <w:p w14:paraId="46F32C10" w14:textId="77777777" w:rsidR="00EC67FF" w:rsidRPr="00EC67FF" w:rsidRDefault="00EC67FF" w:rsidP="00EC67FF">
      <w:pPr>
        <w:rPr>
          <w:b/>
          <w:bCs/>
        </w:rPr>
      </w:pPr>
      <w:r w:rsidRPr="00EC67FF">
        <w:rPr>
          <w:rFonts w:ascii="Segoe UI Emoji" w:hAnsi="Segoe UI Emoji" w:cs="Segoe UI Emoji"/>
          <w:b/>
          <w:bCs/>
        </w:rPr>
        <w:t>🎯</w:t>
      </w:r>
      <w:r w:rsidRPr="00EC67FF">
        <w:rPr>
          <w:b/>
          <w:bCs/>
        </w:rPr>
        <w:t xml:space="preserve"> Activités &amp; Services Complémentaires</w:t>
      </w:r>
    </w:p>
    <w:p w14:paraId="79EE422B" w14:textId="77777777" w:rsidR="00EC67FF" w:rsidRPr="00EC67FF" w:rsidRDefault="00EC67FF" w:rsidP="00EC67FF">
      <w:pPr>
        <w:numPr>
          <w:ilvl w:val="0"/>
          <w:numId w:val="10"/>
        </w:numPr>
      </w:pPr>
      <w:r w:rsidRPr="00EC67FF">
        <w:rPr>
          <w:b/>
          <w:bCs/>
        </w:rPr>
        <w:lastRenderedPageBreak/>
        <w:t>Ateliers culinaires</w:t>
      </w:r>
      <w:r w:rsidRPr="00EC67FF">
        <w:t xml:space="preserve"> (en ligne ou en présentiel : cours de cuisine, dégustations)</w:t>
      </w:r>
    </w:p>
    <w:p w14:paraId="446D5C17" w14:textId="77777777" w:rsidR="00EC67FF" w:rsidRPr="00EC67FF" w:rsidRDefault="00EC67FF" w:rsidP="00EC67FF">
      <w:pPr>
        <w:numPr>
          <w:ilvl w:val="0"/>
          <w:numId w:val="10"/>
        </w:numPr>
      </w:pPr>
      <w:r w:rsidRPr="00EC67FF">
        <w:rPr>
          <w:b/>
          <w:bCs/>
        </w:rPr>
        <w:t>Traiteurs &amp; Plateaux-repas</w:t>
      </w:r>
      <w:r w:rsidRPr="00EC67FF">
        <w:t xml:space="preserve"> (pour événements, entreprises, particuliers)</w:t>
      </w:r>
    </w:p>
    <w:p w14:paraId="3272AA8F" w14:textId="77777777" w:rsidR="00EC67FF" w:rsidRPr="00EC67FF" w:rsidRDefault="00EC67FF" w:rsidP="00EC67FF">
      <w:pPr>
        <w:numPr>
          <w:ilvl w:val="0"/>
          <w:numId w:val="10"/>
        </w:numPr>
      </w:pPr>
      <w:r w:rsidRPr="00EC67FF">
        <w:rPr>
          <w:b/>
          <w:bCs/>
        </w:rPr>
        <w:t xml:space="preserve">Meal </w:t>
      </w:r>
      <w:proofErr w:type="spellStart"/>
      <w:r w:rsidRPr="00EC67FF">
        <w:rPr>
          <w:b/>
          <w:bCs/>
        </w:rPr>
        <w:t>Prep</w:t>
      </w:r>
      <w:proofErr w:type="spellEnd"/>
      <w:r w:rsidRPr="00EC67FF">
        <w:t xml:space="preserve"> (repas préparés pour la semaine, régimes spécifiques)</w:t>
      </w:r>
    </w:p>
    <w:p w14:paraId="7405FF5F" w14:textId="77777777" w:rsidR="00EC67FF" w:rsidRPr="00EC67FF" w:rsidRDefault="00EC67FF" w:rsidP="00EC67FF">
      <w:pPr>
        <w:numPr>
          <w:ilvl w:val="0"/>
          <w:numId w:val="10"/>
        </w:numPr>
      </w:pPr>
      <w:r w:rsidRPr="00EC67FF">
        <w:rPr>
          <w:b/>
          <w:bCs/>
        </w:rPr>
        <w:t>Coffret cadeaux gourmands</w:t>
      </w:r>
      <w:r w:rsidRPr="00EC67FF">
        <w:t xml:space="preserve"> (box de produits locaux, kits DIY culinaires)</w:t>
      </w:r>
    </w:p>
    <w:p w14:paraId="5CAF0E4F" w14:textId="51E63723" w:rsidR="00EC67FF" w:rsidRDefault="00E1745A">
      <w:pPr>
        <w:rPr>
          <w:b/>
          <w:bCs/>
        </w:rPr>
      </w:pPr>
      <w:r w:rsidRPr="00E1745A">
        <w:rPr>
          <w:rFonts w:ascii="Segoe UI Emoji" w:hAnsi="Segoe UI Emoji" w:cs="Segoe UI Emoji"/>
          <w:b/>
          <w:bCs/>
        </w:rPr>
        <w:t>🌿</w:t>
      </w:r>
      <w:r>
        <w:rPr>
          <w:b/>
          <w:bCs/>
        </w:rPr>
        <w:t xml:space="preserve"> E-</w:t>
      </w:r>
      <w:proofErr w:type="gramStart"/>
      <w:r>
        <w:rPr>
          <w:b/>
          <w:bCs/>
        </w:rPr>
        <w:t>commerce .alimentaire</w:t>
      </w:r>
      <w:proofErr w:type="gramEnd"/>
      <w:r>
        <w:rPr>
          <w:b/>
          <w:bCs/>
        </w:rPr>
        <w:t xml:space="preserve"> / </w:t>
      </w:r>
      <w:proofErr w:type="spellStart"/>
      <w:r>
        <w:rPr>
          <w:b/>
          <w:bCs/>
        </w:rPr>
        <w:t>Depanneur</w:t>
      </w:r>
      <w:proofErr w:type="spellEnd"/>
    </w:p>
    <w:p w14:paraId="59CA473F" w14:textId="3CB6A2EC" w:rsidR="00E1745A" w:rsidRDefault="00E1745A">
      <w:pPr>
        <w:rPr>
          <w:b/>
          <w:bCs/>
        </w:rPr>
      </w:pPr>
      <w:proofErr w:type="gramStart"/>
      <w:r>
        <w:rPr>
          <w:b/>
          <w:bCs/>
        </w:rPr>
        <w:t>Produit proposés</w:t>
      </w:r>
      <w:proofErr w:type="gramEnd"/>
      <w:r>
        <w:rPr>
          <w:b/>
          <w:bCs/>
        </w:rPr>
        <w:t> :</w:t>
      </w:r>
    </w:p>
    <w:p w14:paraId="13F28A49" w14:textId="77777777" w:rsidR="00E1745A" w:rsidRDefault="00E1745A"/>
    <w:p w14:paraId="0415DED9" w14:textId="1051D546" w:rsidR="003B6834" w:rsidRPr="00D23B77" w:rsidRDefault="00E1745A">
      <w:pPr>
        <w:rPr>
          <w:lang w:val="en-GB"/>
        </w:rPr>
      </w:pPr>
      <w:r w:rsidRPr="00D23B77">
        <w:rPr>
          <w:lang w:val="en-GB"/>
        </w:rPr>
        <w:t xml:space="preserve">3.2 </w:t>
      </w:r>
      <w:proofErr w:type="spellStart"/>
      <w:r w:rsidRPr="00D23B77">
        <w:rPr>
          <w:lang w:val="en-GB"/>
        </w:rPr>
        <w:t>Coclusion</w:t>
      </w:r>
      <w:proofErr w:type="spellEnd"/>
    </w:p>
    <w:p w14:paraId="02124E9D" w14:textId="27AF6EA0" w:rsidR="00E1745A" w:rsidRPr="00D23B77" w:rsidRDefault="00D23B77">
      <w:pPr>
        <w:rPr>
          <w:lang w:val="en-GB"/>
        </w:rPr>
      </w:pPr>
      <w:proofErr w:type="spellStart"/>
      <w:r w:rsidRPr="00D23B77">
        <w:rPr>
          <w:lang w:val="en-GB"/>
        </w:rPr>
        <w:t>Sandwichs</w:t>
      </w:r>
      <w:proofErr w:type="spellEnd"/>
      <w:r w:rsidRPr="00D23B77">
        <w:rPr>
          <w:lang w:val="en-GB"/>
        </w:rPr>
        <w:t xml:space="preserve"> </w:t>
      </w:r>
    </w:p>
    <w:p w14:paraId="2E4DBE18" w14:textId="0A6EE30F" w:rsidR="00E1745A" w:rsidRPr="00D23B77" w:rsidRDefault="00D23B77">
      <w:pPr>
        <w:rPr>
          <w:lang w:val="en-GB"/>
        </w:rPr>
      </w:pPr>
      <w:r w:rsidRPr="00D23B77">
        <w:rPr>
          <w:lang w:val="en-GB"/>
        </w:rPr>
        <w:t>Creperie</w:t>
      </w:r>
    </w:p>
    <w:p w14:paraId="332D9D20" w14:textId="15A8E337" w:rsidR="00D23B77" w:rsidRDefault="00D23B77">
      <w:pPr>
        <w:rPr>
          <w:lang w:val="en-GB"/>
        </w:rPr>
      </w:pPr>
      <w:r w:rsidRPr="00D23B77">
        <w:rPr>
          <w:lang w:val="en-GB"/>
        </w:rPr>
        <w:t>Fast &amp; st</w:t>
      </w:r>
      <w:r>
        <w:rPr>
          <w:lang w:val="en-GB"/>
        </w:rPr>
        <w:t>reet Food</w:t>
      </w:r>
    </w:p>
    <w:p w14:paraId="382E3DB3" w14:textId="260E219E" w:rsidR="00D23B77" w:rsidRPr="00D23B77" w:rsidRDefault="00D23B77">
      <w:proofErr w:type="spellStart"/>
      <w:r w:rsidRPr="00D23B77">
        <w:t>Hea</w:t>
      </w:r>
      <w:r>
        <w:t>lthy</w:t>
      </w:r>
      <w:proofErr w:type="spellEnd"/>
      <w:r>
        <w:t xml:space="preserve"> Food</w:t>
      </w:r>
    </w:p>
    <w:p w14:paraId="1B15E929" w14:textId="715DC355" w:rsidR="00D23B77" w:rsidRPr="00D23B77" w:rsidRDefault="00D23B77">
      <w:r w:rsidRPr="00D23B77">
        <w:t>Pizza</w:t>
      </w:r>
    </w:p>
    <w:p w14:paraId="79B72D4B" w14:textId="072C7E79" w:rsidR="00D23B77" w:rsidRPr="00D23B77" w:rsidRDefault="00D23B77">
      <w:r w:rsidRPr="00D23B77">
        <w:t>Comme</w:t>
      </w:r>
      <w:r>
        <w:t>r</w:t>
      </w:r>
      <w:r w:rsidRPr="00D23B77">
        <w:t>ce en ligne</w:t>
      </w:r>
    </w:p>
    <w:p w14:paraId="5F446691" w14:textId="77777777" w:rsidR="00E1745A" w:rsidRPr="00D23B77" w:rsidRDefault="00E1745A"/>
    <w:p w14:paraId="7E9374A8" w14:textId="67D6C420" w:rsidR="00E1745A" w:rsidRDefault="00E1745A" w:rsidP="004B3F94">
      <w:pPr>
        <w:pStyle w:val="Titre1"/>
      </w:pPr>
      <w:r>
        <w:t xml:space="preserve">4. Nom et </w:t>
      </w:r>
      <w:r w:rsidR="004B3F94">
        <w:t>présentation</w:t>
      </w:r>
      <w:r>
        <w:t xml:space="preserve"> des marques</w:t>
      </w:r>
    </w:p>
    <w:p w14:paraId="3D128EB6" w14:textId="5082B399" w:rsidR="00F62311" w:rsidRDefault="00F62311" w:rsidP="00DA51C7">
      <w:pPr>
        <w:rPr>
          <w:rFonts w:ascii="Segoe UI" w:hAnsi="Segoe UI" w:cs="Segoe UI"/>
          <w:color w:val="0F1115"/>
          <w:shd w:val="clear" w:color="auto" w:fill="FFFFFF"/>
        </w:rPr>
      </w:pPr>
      <w:r>
        <w:rPr>
          <w:rStyle w:val="lev"/>
          <w:rFonts w:ascii="Segoe UI" w:hAnsi="Segoe UI" w:cs="Segoe UI"/>
          <w:color w:val="0F1115"/>
          <w:shd w:val="clear" w:color="auto" w:fill="FFFFFF"/>
        </w:rPr>
        <w:t>Principe stratégique</w:t>
      </w:r>
      <w:r>
        <w:rPr>
          <w:rFonts w:ascii="Segoe UI" w:hAnsi="Segoe UI" w:cs="Segoe UI"/>
          <w:color w:val="0F1115"/>
          <w:shd w:val="clear" w:color="auto" w:fill="FFFFFF"/>
        </w:rPr>
        <w:t> : Ce portefeuille de 6 marques a été pensé pour couvrir l'intégralité des moments de consommation de la journée à Popayán (matin, midi, goûter, soirée, dépannage). Chaque marque possède sa propre identité et sa propre cible, mais toutes partagent la même cuisine centrale et les mêmes ingrédients mutualisés. Ce qui suit est le développement complet de vos concepts</w:t>
      </w:r>
    </w:p>
    <w:p w14:paraId="3018277F" w14:textId="77777777" w:rsidR="00F62311" w:rsidRDefault="00F62311" w:rsidP="00DA51C7">
      <w:pPr>
        <w:rPr>
          <w:rFonts w:ascii="Segoe UI Emoji" w:hAnsi="Segoe UI Emoji" w:cs="Segoe UI Emoji"/>
          <w:b/>
          <w:bCs/>
        </w:rPr>
      </w:pPr>
    </w:p>
    <w:p w14:paraId="4C9D9C38" w14:textId="02817FDA" w:rsidR="00DA51C7" w:rsidRPr="00DA51C7" w:rsidRDefault="00DA51C7" w:rsidP="00DA51C7">
      <w:pPr>
        <w:rPr>
          <w:b/>
          <w:bCs/>
        </w:rPr>
      </w:pPr>
      <w:r w:rsidRPr="00DA51C7">
        <w:rPr>
          <w:rFonts w:ascii="Segoe UI Emoji" w:hAnsi="Segoe UI Emoji" w:cs="Segoe UI Emoji"/>
          <w:b/>
          <w:bCs/>
        </w:rPr>
        <w:t>🥪</w:t>
      </w:r>
      <w:r w:rsidRPr="00DA51C7">
        <w:rPr>
          <w:b/>
          <w:bCs/>
        </w:rPr>
        <w:t xml:space="preserve"> Marque 1 : Les Sandwichs (Idéal pour le partenariat Boulangerie)</w:t>
      </w:r>
    </w:p>
    <w:p w14:paraId="557EE563" w14:textId="77777777" w:rsidR="00DA51C7" w:rsidRPr="00DA51C7" w:rsidRDefault="00DA51C7" w:rsidP="00DA51C7">
      <w:pPr>
        <w:numPr>
          <w:ilvl w:val="0"/>
          <w:numId w:val="11"/>
        </w:numPr>
      </w:pPr>
      <w:r w:rsidRPr="00DA51C7">
        <w:rPr>
          <w:b/>
          <w:bCs/>
        </w:rPr>
        <w:t>Le Concept :</w:t>
      </w:r>
      <w:r w:rsidRPr="00DA51C7">
        <w:t xml:space="preserve"> Sandwichs gourmets, focaccias, et options "</w:t>
      </w:r>
      <w:proofErr w:type="spellStart"/>
      <w:r w:rsidRPr="00DA51C7">
        <w:t>Healthy</w:t>
      </w:r>
      <w:proofErr w:type="spellEnd"/>
      <w:r w:rsidRPr="00DA51C7">
        <w:t xml:space="preserve"> &amp; Fit" utilisant le pain des boulangeries partenaires.</w:t>
      </w:r>
    </w:p>
    <w:p w14:paraId="0032E707" w14:textId="77777777" w:rsidR="00DA51C7" w:rsidRPr="00DA51C7" w:rsidRDefault="00DA51C7" w:rsidP="00DA51C7">
      <w:pPr>
        <w:numPr>
          <w:ilvl w:val="0"/>
          <w:numId w:val="11"/>
        </w:numPr>
      </w:pPr>
      <w:r w:rsidRPr="00DA51C7">
        <w:rPr>
          <w:b/>
          <w:bCs/>
        </w:rPr>
        <w:t>Idées de noms :</w:t>
      </w:r>
    </w:p>
    <w:p w14:paraId="3BD5A5C6" w14:textId="77777777" w:rsidR="00DA51C7" w:rsidRPr="00DA51C7" w:rsidRDefault="00DA51C7" w:rsidP="00DA51C7">
      <w:pPr>
        <w:numPr>
          <w:ilvl w:val="1"/>
          <w:numId w:val="11"/>
        </w:numPr>
      </w:pPr>
      <w:proofErr w:type="spellStart"/>
      <w:r w:rsidRPr="00DA51C7">
        <w:rPr>
          <w:b/>
          <w:bCs/>
        </w:rPr>
        <w:t>EntrePains</w:t>
      </w:r>
      <w:proofErr w:type="spellEnd"/>
      <w:r w:rsidRPr="00DA51C7">
        <w:t xml:space="preserve"> (Jeu de mot sur "Entre mains" et "Pain")</w:t>
      </w:r>
    </w:p>
    <w:p w14:paraId="0E45798C" w14:textId="77777777" w:rsidR="00DA51C7" w:rsidRPr="00DA51C7" w:rsidRDefault="00DA51C7" w:rsidP="00DA51C7">
      <w:pPr>
        <w:numPr>
          <w:ilvl w:val="1"/>
          <w:numId w:val="11"/>
        </w:numPr>
      </w:pPr>
      <w:proofErr w:type="spellStart"/>
      <w:r w:rsidRPr="00DA51C7">
        <w:rPr>
          <w:b/>
          <w:bCs/>
        </w:rPr>
        <w:t>Crostini</w:t>
      </w:r>
      <w:proofErr w:type="spellEnd"/>
      <w:r w:rsidRPr="00DA51C7">
        <w:rPr>
          <w:b/>
          <w:bCs/>
        </w:rPr>
        <w:t xml:space="preserve"> &amp; Co</w:t>
      </w:r>
    </w:p>
    <w:p w14:paraId="1A549ED8" w14:textId="77777777" w:rsidR="00DA51C7" w:rsidRPr="00F62311" w:rsidRDefault="00DA51C7" w:rsidP="00DA51C7">
      <w:pPr>
        <w:numPr>
          <w:ilvl w:val="1"/>
          <w:numId w:val="11"/>
        </w:numPr>
      </w:pPr>
      <w:r w:rsidRPr="00DA51C7">
        <w:rPr>
          <w:b/>
          <w:bCs/>
        </w:rPr>
        <w:lastRenderedPageBreak/>
        <w:t xml:space="preserve">Sandwich </w:t>
      </w:r>
      <w:proofErr w:type="spellStart"/>
      <w:r w:rsidRPr="00DA51C7">
        <w:rPr>
          <w:b/>
          <w:bCs/>
        </w:rPr>
        <w:t>Lab</w:t>
      </w:r>
      <w:proofErr w:type="spellEnd"/>
    </w:p>
    <w:p w14:paraId="56CE267C" w14:textId="77777777" w:rsidR="00F62311" w:rsidRPr="00DA51C7" w:rsidRDefault="00F62311" w:rsidP="00F62311"/>
    <w:p w14:paraId="3B5E73AD" w14:textId="77777777" w:rsidR="00DA51C7" w:rsidRPr="00DA51C7" w:rsidRDefault="00DA51C7" w:rsidP="00DA51C7">
      <w:pPr>
        <w:rPr>
          <w:b/>
          <w:bCs/>
        </w:rPr>
      </w:pPr>
      <w:r w:rsidRPr="00DA51C7">
        <w:rPr>
          <w:rFonts w:ascii="Segoe UI Emoji" w:hAnsi="Segoe UI Emoji" w:cs="Segoe UI Emoji"/>
          <w:b/>
          <w:bCs/>
        </w:rPr>
        <w:t>🥞</w:t>
      </w:r>
      <w:r w:rsidRPr="00DA51C7">
        <w:rPr>
          <w:b/>
          <w:bCs/>
        </w:rPr>
        <w:t xml:space="preserve"> Marque 2 : La Crêperie (Desserts &amp; Brunch)</w:t>
      </w:r>
    </w:p>
    <w:p w14:paraId="318877F5" w14:textId="6FC81584" w:rsidR="00DA51C7" w:rsidRPr="00DA51C7" w:rsidRDefault="00DA51C7" w:rsidP="00DA51C7">
      <w:pPr>
        <w:numPr>
          <w:ilvl w:val="0"/>
          <w:numId w:val="12"/>
        </w:numPr>
      </w:pPr>
      <w:r w:rsidRPr="00DA51C7">
        <w:rPr>
          <w:b/>
          <w:bCs/>
        </w:rPr>
        <w:t>Le Concept :</w:t>
      </w:r>
      <w:r w:rsidRPr="00DA51C7">
        <w:t xml:space="preserve"> Crêpes salées et sucrées, gaufres, adaptées au </w:t>
      </w:r>
      <w:r w:rsidRPr="00DA51C7">
        <w:rPr>
          <w:i/>
          <w:iCs/>
        </w:rPr>
        <w:t xml:space="preserve">Take </w:t>
      </w:r>
      <w:proofErr w:type="spellStart"/>
      <w:r w:rsidRPr="00DA51C7">
        <w:rPr>
          <w:i/>
          <w:iCs/>
        </w:rPr>
        <w:t>Away</w:t>
      </w:r>
      <w:proofErr w:type="spellEnd"/>
      <w:r w:rsidRPr="00DA51C7">
        <w:t xml:space="preserve"> (format cône) et au rituel de l'après-midi (</w:t>
      </w:r>
      <w:r w:rsidRPr="00DA51C7">
        <w:rPr>
          <w:i/>
          <w:iCs/>
        </w:rPr>
        <w:t>"el algo"</w:t>
      </w:r>
      <w:r w:rsidRPr="00DA51C7">
        <w:t xml:space="preserve"> très fort en Colombie).</w:t>
      </w:r>
      <w:r w:rsidR="00F62311">
        <w:t xml:space="preserve"> </w:t>
      </w:r>
      <w:proofErr w:type="gramStart"/>
      <w:r w:rsidR="00F62311" w:rsidRPr="00F62311">
        <w:t>innovation</w:t>
      </w:r>
      <w:proofErr w:type="gramEnd"/>
      <w:r w:rsidR="00F62311" w:rsidRPr="00F62311">
        <w:t xml:space="preserve"> est le </w:t>
      </w:r>
      <w:r w:rsidR="00F62311" w:rsidRPr="00F62311">
        <w:rPr>
          <w:b/>
          <w:bCs/>
        </w:rPr>
        <w:t>format cône</w:t>
      </w:r>
      <w:r w:rsidR="00F62311" w:rsidRPr="00F62311">
        <w:t> : la crêpe est roulée en cornet et glissée dans un étui en carton, permettant au client de déguster en marchant ou en voiture</w:t>
      </w:r>
    </w:p>
    <w:p w14:paraId="5B6ED01D" w14:textId="77777777" w:rsidR="00DA51C7" w:rsidRPr="00DA51C7" w:rsidRDefault="00DA51C7" w:rsidP="00DA51C7">
      <w:pPr>
        <w:numPr>
          <w:ilvl w:val="0"/>
          <w:numId w:val="12"/>
        </w:numPr>
      </w:pPr>
      <w:r w:rsidRPr="00DA51C7">
        <w:rPr>
          <w:b/>
          <w:bCs/>
        </w:rPr>
        <w:t>Idées de noms :</w:t>
      </w:r>
    </w:p>
    <w:p w14:paraId="4532C7C5" w14:textId="77777777" w:rsidR="00DA51C7" w:rsidRPr="00DA51C7" w:rsidRDefault="00DA51C7" w:rsidP="00DA51C7">
      <w:pPr>
        <w:numPr>
          <w:ilvl w:val="1"/>
          <w:numId w:val="12"/>
        </w:numPr>
      </w:pPr>
      <w:r w:rsidRPr="00DA51C7">
        <w:rPr>
          <w:b/>
          <w:bCs/>
        </w:rPr>
        <w:t>Crêpe Station</w:t>
      </w:r>
    </w:p>
    <w:p w14:paraId="4826A53C" w14:textId="77777777" w:rsidR="00DA51C7" w:rsidRPr="00DA51C7" w:rsidRDefault="00DA51C7" w:rsidP="00DA51C7">
      <w:pPr>
        <w:numPr>
          <w:ilvl w:val="1"/>
          <w:numId w:val="12"/>
        </w:numPr>
      </w:pPr>
      <w:r w:rsidRPr="00DA51C7">
        <w:rPr>
          <w:b/>
          <w:bCs/>
        </w:rPr>
        <w:t>La Crêperie Virtuelle</w:t>
      </w:r>
    </w:p>
    <w:p w14:paraId="0D9DD261" w14:textId="77777777" w:rsidR="00DA51C7" w:rsidRPr="00DA51C7" w:rsidRDefault="00DA51C7" w:rsidP="00DA51C7">
      <w:pPr>
        <w:numPr>
          <w:ilvl w:val="1"/>
          <w:numId w:val="12"/>
        </w:numPr>
      </w:pPr>
      <w:r w:rsidRPr="00DA51C7">
        <w:rPr>
          <w:b/>
          <w:bCs/>
        </w:rPr>
        <w:t xml:space="preserve">Sweet </w:t>
      </w:r>
      <w:proofErr w:type="spellStart"/>
      <w:r w:rsidRPr="00DA51C7">
        <w:rPr>
          <w:b/>
          <w:bCs/>
        </w:rPr>
        <w:t>Loops</w:t>
      </w:r>
      <w:proofErr w:type="spellEnd"/>
    </w:p>
    <w:p w14:paraId="7A9C9612" w14:textId="77777777" w:rsidR="00DA51C7" w:rsidRPr="00DA51C7" w:rsidRDefault="00DA51C7" w:rsidP="00DA51C7">
      <w:pPr>
        <w:rPr>
          <w:b/>
          <w:bCs/>
        </w:rPr>
      </w:pPr>
      <w:r w:rsidRPr="00DA51C7">
        <w:rPr>
          <w:rFonts w:ascii="Segoe UI Emoji" w:hAnsi="Segoe UI Emoji" w:cs="Segoe UI Emoji"/>
          <w:b/>
          <w:bCs/>
        </w:rPr>
        <w:t>🍔</w:t>
      </w:r>
      <w:r w:rsidRPr="00DA51C7">
        <w:rPr>
          <w:b/>
          <w:bCs/>
        </w:rPr>
        <w:t xml:space="preserve"> Marque 3 : Le Fast Food / Street Food (Volume &amp; Soirée)</w:t>
      </w:r>
    </w:p>
    <w:p w14:paraId="643631A3" w14:textId="302425D2" w:rsidR="00DA51C7" w:rsidRPr="00DA51C7" w:rsidRDefault="00DA51C7" w:rsidP="00DA51C7">
      <w:pPr>
        <w:numPr>
          <w:ilvl w:val="0"/>
          <w:numId w:val="13"/>
        </w:numPr>
      </w:pPr>
      <w:r w:rsidRPr="00DA51C7">
        <w:rPr>
          <w:b/>
          <w:bCs/>
        </w:rPr>
        <w:t>Le Concept :</w:t>
      </w:r>
      <w:r w:rsidRPr="00DA51C7">
        <w:t xml:space="preserve"> Burgers gourmets et </w:t>
      </w:r>
      <w:proofErr w:type="spellStart"/>
      <w:r w:rsidRPr="00DA51C7">
        <w:rPr>
          <w:i/>
          <w:iCs/>
        </w:rPr>
        <w:t>Arepas</w:t>
      </w:r>
      <w:proofErr w:type="spellEnd"/>
      <w:r w:rsidRPr="00DA51C7">
        <w:rPr>
          <w:i/>
          <w:iCs/>
        </w:rPr>
        <w:t>/Empanadas</w:t>
      </w:r>
      <w:r w:rsidRPr="00DA51C7">
        <w:t xml:space="preserve"> revisitées pour le cœur du marché de la livraison du soir.</w:t>
      </w:r>
      <w:r w:rsidR="00F62311">
        <w:t xml:space="preserve"> I</w:t>
      </w:r>
      <w:r w:rsidR="00F62311" w:rsidRPr="00F62311">
        <w:t xml:space="preserve">ntégration de la </w:t>
      </w:r>
      <w:proofErr w:type="spellStart"/>
      <w:r w:rsidR="00F62311" w:rsidRPr="00F62311">
        <w:t>street</w:t>
      </w:r>
      <w:proofErr w:type="spellEnd"/>
      <w:r w:rsidR="00F62311" w:rsidRPr="00F62311">
        <w:t xml:space="preserve"> </w:t>
      </w:r>
      <w:proofErr w:type="spellStart"/>
      <w:r w:rsidR="00F62311" w:rsidRPr="00F62311">
        <w:t>food</w:t>
      </w:r>
      <w:proofErr w:type="spellEnd"/>
      <w:r w:rsidR="00F62311" w:rsidRPr="00F62311">
        <w:t xml:space="preserve"> latino-américaine : les </w:t>
      </w:r>
      <w:proofErr w:type="spellStart"/>
      <w:r w:rsidR="00F62311" w:rsidRPr="00F62311">
        <w:t>Arepas</w:t>
      </w:r>
      <w:proofErr w:type="spellEnd"/>
      <w:r w:rsidR="00F62311" w:rsidRPr="00F62311">
        <w:t xml:space="preserve"> et Empanadas revisitées</w:t>
      </w:r>
      <w:r w:rsidR="00F62311">
        <w:t xml:space="preserve">. Mise en avant </w:t>
      </w:r>
      <w:proofErr w:type="gramStart"/>
      <w:r w:rsidR="00F62311">
        <w:t>des sauce classique</w:t>
      </w:r>
      <w:proofErr w:type="gramEnd"/>
      <w:r w:rsidR="00F62311">
        <w:t xml:space="preserve"> et signature</w:t>
      </w:r>
    </w:p>
    <w:p w14:paraId="0E1B3939" w14:textId="77777777" w:rsidR="00DA51C7" w:rsidRPr="00DA51C7" w:rsidRDefault="00DA51C7" w:rsidP="00DA51C7">
      <w:pPr>
        <w:numPr>
          <w:ilvl w:val="0"/>
          <w:numId w:val="13"/>
        </w:numPr>
      </w:pPr>
      <w:r w:rsidRPr="00DA51C7">
        <w:rPr>
          <w:b/>
          <w:bCs/>
        </w:rPr>
        <w:t>Idées de noms :</w:t>
      </w:r>
    </w:p>
    <w:p w14:paraId="456EEE9D" w14:textId="491AAE1A" w:rsidR="00DA51C7" w:rsidRPr="00DA51C7" w:rsidRDefault="00DA51C7" w:rsidP="00DA51C7">
      <w:pPr>
        <w:numPr>
          <w:ilvl w:val="1"/>
          <w:numId w:val="13"/>
        </w:numPr>
      </w:pPr>
      <w:proofErr w:type="spellStart"/>
      <w:r w:rsidRPr="00DA51C7">
        <w:rPr>
          <w:b/>
          <w:bCs/>
        </w:rPr>
        <w:t>SnapBurger</w:t>
      </w:r>
      <w:proofErr w:type="spellEnd"/>
      <w:r w:rsidRPr="00DA51C7">
        <w:t xml:space="preserve"> </w:t>
      </w:r>
    </w:p>
    <w:p w14:paraId="4BC4CBA2" w14:textId="77777777" w:rsidR="00DA51C7" w:rsidRPr="00DA51C7" w:rsidRDefault="00DA51C7" w:rsidP="00DA51C7">
      <w:pPr>
        <w:numPr>
          <w:ilvl w:val="1"/>
          <w:numId w:val="13"/>
        </w:numPr>
      </w:pPr>
      <w:r w:rsidRPr="00DA51C7">
        <w:rPr>
          <w:b/>
          <w:bCs/>
        </w:rPr>
        <w:t>Studio Burger</w:t>
      </w:r>
    </w:p>
    <w:p w14:paraId="57C4F472" w14:textId="77777777" w:rsidR="00DA51C7" w:rsidRPr="00686D0A" w:rsidRDefault="00DA51C7" w:rsidP="00DA51C7">
      <w:pPr>
        <w:numPr>
          <w:ilvl w:val="1"/>
          <w:numId w:val="13"/>
        </w:numPr>
      </w:pPr>
      <w:r w:rsidRPr="00DA51C7">
        <w:rPr>
          <w:b/>
          <w:bCs/>
        </w:rPr>
        <w:t>Fuego Street Food</w:t>
      </w:r>
    </w:p>
    <w:p w14:paraId="138A69B9" w14:textId="670253F9" w:rsidR="00686D0A" w:rsidRPr="00686D0A" w:rsidRDefault="00686D0A" w:rsidP="00686D0A">
      <w:r w:rsidRPr="00DA51C7">
        <w:rPr>
          <w:rFonts w:ascii="Segoe UI Emoji" w:hAnsi="Segoe UI Emoji" w:cs="Segoe UI Emoji"/>
        </w:rPr>
        <w:t>🥪</w:t>
      </w:r>
      <w:r w:rsidRPr="00DA51C7">
        <w:rPr>
          <w:b/>
          <w:bCs/>
        </w:rPr>
        <w:t xml:space="preserve"> </w:t>
      </w:r>
      <w:r w:rsidRPr="00DA51C7">
        <w:rPr>
          <w:b/>
          <w:bCs/>
        </w:rPr>
        <w:t xml:space="preserve">Marque </w:t>
      </w:r>
      <w:r>
        <w:rPr>
          <w:b/>
          <w:bCs/>
        </w:rPr>
        <w:t>4</w:t>
      </w:r>
      <w:r w:rsidRPr="00DA51C7">
        <w:rPr>
          <w:b/>
          <w:bCs/>
        </w:rPr>
        <w:t xml:space="preserve"> : </w:t>
      </w:r>
      <w:proofErr w:type="spellStart"/>
      <w:r w:rsidRPr="00686D0A">
        <w:rPr>
          <w:b/>
          <w:bCs/>
        </w:rPr>
        <w:t>PiZZA</w:t>
      </w:r>
      <w:proofErr w:type="spellEnd"/>
      <w:r w:rsidRPr="00686D0A">
        <w:rPr>
          <w:b/>
          <w:bCs/>
        </w:rPr>
        <w:t xml:space="preserve"> </w:t>
      </w:r>
      <w:proofErr w:type="spellStart"/>
      <w:r w:rsidRPr="00686D0A">
        <w:rPr>
          <w:b/>
          <w:bCs/>
        </w:rPr>
        <w:t>internationnal</w:t>
      </w:r>
      <w:proofErr w:type="spellEnd"/>
      <w:r w:rsidRPr="00686D0A">
        <w:rPr>
          <w:b/>
          <w:bCs/>
        </w:rPr>
        <w:t xml:space="preserve"> et </w:t>
      </w:r>
      <w:proofErr w:type="spellStart"/>
      <w:r w:rsidRPr="00686D0A">
        <w:rPr>
          <w:b/>
          <w:bCs/>
        </w:rPr>
        <w:t>renteable</w:t>
      </w:r>
      <w:proofErr w:type="spellEnd"/>
    </w:p>
    <w:p w14:paraId="454AD4FE" w14:textId="77777777" w:rsidR="00F62311" w:rsidRPr="00F62311" w:rsidRDefault="00F62311" w:rsidP="00F62311">
      <w:pPr>
        <w:shd w:val="clear" w:color="auto" w:fill="FFFFFF"/>
        <w:spacing w:before="480" w:after="240" w:line="450" w:lineRule="atLeast"/>
        <w:outlineLvl w:val="2"/>
        <w:rPr>
          <w:rFonts w:ascii="Segoe UI" w:eastAsia="Times New Roman" w:hAnsi="Segoe UI" w:cs="Segoe UI"/>
          <w:b/>
          <w:bCs/>
          <w:color w:val="0F1115"/>
          <w:kern w:val="0"/>
          <w:sz w:val="30"/>
          <w:szCs w:val="30"/>
          <w:lang w:eastAsia="fr-FR"/>
          <w14:ligatures w14:val="none"/>
        </w:rPr>
      </w:pPr>
      <w:r w:rsidRPr="00F62311">
        <w:rPr>
          <w:rFonts w:ascii="Segoe UI Emoji" w:eastAsia="Times New Roman" w:hAnsi="Segoe UI Emoji" w:cs="Segoe UI Emoji"/>
          <w:b/>
          <w:bCs/>
          <w:color w:val="0F1115"/>
          <w:kern w:val="0"/>
          <w:sz w:val="30"/>
          <w:szCs w:val="30"/>
          <w:lang w:eastAsia="fr-FR"/>
          <w14:ligatures w14:val="none"/>
        </w:rPr>
        <w:t>🍕</w:t>
      </w:r>
      <w:r w:rsidRPr="00F62311">
        <w:rPr>
          <w:rFonts w:ascii="Segoe UI" w:eastAsia="Times New Roman" w:hAnsi="Segoe UI" w:cs="Segoe UI"/>
          <w:b/>
          <w:bCs/>
          <w:color w:val="0F1115"/>
          <w:kern w:val="0"/>
          <w:sz w:val="30"/>
          <w:szCs w:val="30"/>
          <w:lang w:eastAsia="fr-FR"/>
          <w14:ligatures w14:val="none"/>
        </w:rPr>
        <w:t xml:space="preserve"> Marque 4 : Pizza internationale et rentable</w:t>
      </w:r>
    </w:p>
    <w:p w14:paraId="62D9FBE6" w14:textId="77777777" w:rsidR="00F62311" w:rsidRPr="00F62311" w:rsidRDefault="00F62311" w:rsidP="00F62311">
      <w:pPr>
        <w:shd w:val="clear" w:color="auto" w:fill="FFFFFF"/>
        <w:spacing w:before="240" w:after="240" w:line="240" w:lineRule="auto"/>
        <w:rPr>
          <w:rFonts w:ascii="Segoe UI" w:eastAsia="Times New Roman" w:hAnsi="Segoe UI" w:cs="Segoe UI"/>
          <w:color w:val="0F1115"/>
          <w:kern w:val="0"/>
          <w:lang w:eastAsia="fr-FR"/>
          <w14:ligatures w14:val="none"/>
        </w:rPr>
      </w:pPr>
      <w:r w:rsidRPr="00F62311">
        <w:rPr>
          <w:rFonts w:ascii="Segoe UI" w:eastAsia="Times New Roman" w:hAnsi="Segoe UI" w:cs="Segoe UI"/>
          <w:b/>
          <w:bCs/>
          <w:color w:val="0F1115"/>
          <w:kern w:val="0"/>
          <w:lang w:eastAsia="fr-FR"/>
          <w14:ligatures w14:val="none"/>
        </w:rPr>
        <w:t>Votre concept :</w:t>
      </w:r>
      <w:r w:rsidRPr="00F62311">
        <w:rPr>
          <w:rFonts w:ascii="Segoe UI" w:eastAsia="Times New Roman" w:hAnsi="Segoe UI" w:cs="Segoe UI"/>
          <w:color w:val="0F1115"/>
          <w:kern w:val="0"/>
          <w:lang w:eastAsia="fr-FR"/>
          <w14:ligatures w14:val="none"/>
        </w:rPr>
        <w:br/>
        <w:t>Pizza internationale, avec un positionnement résolument tourné vers la rentabilité grâce à un format de cuisson optimisé et des ingrédients largement mutualisés avec les autres gammes.</w:t>
      </w:r>
    </w:p>
    <w:p w14:paraId="5FA18869" w14:textId="77777777" w:rsidR="00F62311" w:rsidRPr="00F62311" w:rsidRDefault="00F62311" w:rsidP="00F62311">
      <w:pPr>
        <w:shd w:val="clear" w:color="auto" w:fill="FFFFFF"/>
        <w:spacing w:before="240" w:after="240" w:line="240" w:lineRule="auto"/>
        <w:rPr>
          <w:rFonts w:ascii="Segoe UI" w:eastAsia="Times New Roman" w:hAnsi="Segoe UI" w:cs="Segoe UI"/>
          <w:color w:val="0F1115"/>
          <w:kern w:val="0"/>
          <w:lang w:eastAsia="fr-FR"/>
          <w14:ligatures w14:val="none"/>
        </w:rPr>
      </w:pPr>
      <w:r w:rsidRPr="00F62311">
        <w:rPr>
          <w:rFonts w:ascii="Segoe UI" w:eastAsia="Times New Roman" w:hAnsi="Segoe UI" w:cs="Segoe UI"/>
          <w:b/>
          <w:bCs/>
          <w:color w:val="0F1115"/>
          <w:kern w:val="0"/>
          <w:lang w:eastAsia="fr-FR"/>
          <w14:ligatures w14:val="none"/>
        </w:rPr>
        <w:t>Idées de noms que je vous propose (enrichissement) :</w:t>
      </w:r>
    </w:p>
    <w:p w14:paraId="52FB0686" w14:textId="77777777" w:rsidR="00F62311" w:rsidRPr="00F62311" w:rsidRDefault="00F62311" w:rsidP="00F62311">
      <w:pPr>
        <w:numPr>
          <w:ilvl w:val="0"/>
          <w:numId w:val="16"/>
        </w:numPr>
        <w:shd w:val="clear" w:color="auto" w:fill="FFFFFF"/>
        <w:spacing w:after="0" w:line="240" w:lineRule="auto"/>
        <w:rPr>
          <w:rFonts w:ascii="Segoe UI" w:eastAsia="Times New Roman" w:hAnsi="Segoe UI" w:cs="Segoe UI"/>
          <w:color w:val="0F1115"/>
          <w:kern w:val="0"/>
          <w:lang w:eastAsia="fr-FR"/>
          <w14:ligatures w14:val="none"/>
        </w:rPr>
      </w:pPr>
      <w:r w:rsidRPr="00F62311">
        <w:rPr>
          <w:rFonts w:ascii="Segoe UI" w:eastAsia="Times New Roman" w:hAnsi="Segoe UI" w:cs="Segoe UI"/>
          <w:color w:val="0F1115"/>
          <w:kern w:val="0"/>
          <w:lang w:eastAsia="fr-FR"/>
          <w14:ligatures w14:val="none"/>
        </w:rPr>
        <w:t>Slice &amp; Go (évoque la vente à la part et la rapidité)</w:t>
      </w:r>
    </w:p>
    <w:p w14:paraId="03362F7B" w14:textId="77777777" w:rsidR="00F62311" w:rsidRPr="00F62311" w:rsidRDefault="00F62311" w:rsidP="00F62311">
      <w:pPr>
        <w:numPr>
          <w:ilvl w:val="0"/>
          <w:numId w:val="16"/>
        </w:numPr>
        <w:shd w:val="clear" w:color="auto" w:fill="FFFFFF"/>
        <w:spacing w:after="0" w:line="240" w:lineRule="auto"/>
        <w:rPr>
          <w:rFonts w:ascii="Segoe UI" w:eastAsia="Times New Roman" w:hAnsi="Segoe UI" w:cs="Segoe UI"/>
          <w:color w:val="0F1115"/>
          <w:kern w:val="0"/>
          <w:lang w:eastAsia="fr-FR"/>
          <w14:ligatures w14:val="none"/>
        </w:rPr>
      </w:pPr>
      <w:r w:rsidRPr="00F62311">
        <w:rPr>
          <w:rFonts w:ascii="Segoe UI" w:eastAsia="Times New Roman" w:hAnsi="Segoe UI" w:cs="Segoe UI"/>
          <w:color w:val="0F1115"/>
          <w:kern w:val="0"/>
          <w:lang w:eastAsia="fr-FR"/>
          <w14:ligatures w14:val="none"/>
        </w:rPr>
        <w:t xml:space="preserve">Pizza </w:t>
      </w:r>
      <w:proofErr w:type="spellStart"/>
      <w:r w:rsidRPr="00F62311">
        <w:rPr>
          <w:rFonts w:ascii="Segoe UI" w:eastAsia="Times New Roman" w:hAnsi="Segoe UI" w:cs="Segoe UI"/>
          <w:color w:val="0F1115"/>
          <w:kern w:val="0"/>
          <w:lang w:eastAsia="fr-FR"/>
          <w14:ligatures w14:val="none"/>
        </w:rPr>
        <w:t>Lab</w:t>
      </w:r>
      <w:proofErr w:type="spellEnd"/>
    </w:p>
    <w:p w14:paraId="50C82B45" w14:textId="77777777" w:rsidR="00F62311" w:rsidRPr="00F62311" w:rsidRDefault="00F62311" w:rsidP="00F62311">
      <w:pPr>
        <w:numPr>
          <w:ilvl w:val="0"/>
          <w:numId w:val="16"/>
        </w:numPr>
        <w:shd w:val="clear" w:color="auto" w:fill="FFFFFF"/>
        <w:spacing w:after="0" w:line="240" w:lineRule="auto"/>
        <w:rPr>
          <w:rFonts w:ascii="Segoe UI" w:eastAsia="Times New Roman" w:hAnsi="Segoe UI" w:cs="Segoe UI"/>
          <w:color w:val="0F1115"/>
          <w:kern w:val="0"/>
          <w:lang w:eastAsia="fr-FR"/>
          <w14:ligatures w14:val="none"/>
        </w:rPr>
      </w:pPr>
      <w:r w:rsidRPr="00F62311">
        <w:rPr>
          <w:rFonts w:ascii="Segoe UI" w:eastAsia="Times New Roman" w:hAnsi="Segoe UI" w:cs="Segoe UI"/>
          <w:color w:val="0F1115"/>
          <w:kern w:val="0"/>
          <w:lang w:eastAsia="fr-FR"/>
          <w14:ligatures w14:val="none"/>
        </w:rPr>
        <w:t>Al Taglio Popayán</w:t>
      </w:r>
    </w:p>
    <w:p w14:paraId="2A30C8A4" w14:textId="77777777" w:rsidR="00F62311" w:rsidRPr="00F62311" w:rsidRDefault="00F62311" w:rsidP="00F62311">
      <w:pPr>
        <w:shd w:val="clear" w:color="auto" w:fill="FFFFFF"/>
        <w:spacing w:before="240" w:after="240" w:line="240" w:lineRule="auto"/>
        <w:rPr>
          <w:rFonts w:ascii="Segoe UI" w:eastAsia="Times New Roman" w:hAnsi="Segoe UI" w:cs="Segoe UI"/>
          <w:color w:val="0F1115"/>
          <w:kern w:val="0"/>
          <w:lang w:eastAsia="fr-FR"/>
          <w14:ligatures w14:val="none"/>
        </w:rPr>
      </w:pPr>
      <w:r w:rsidRPr="00F62311">
        <w:rPr>
          <w:rFonts w:ascii="Segoe UI" w:eastAsia="Times New Roman" w:hAnsi="Segoe UI" w:cs="Segoe UI"/>
          <w:b/>
          <w:bCs/>
          <w:color w:val="0F1115"/>
          <w:kern w:val="0"/>
          <w:lang w:eastAsia="fr-FR"/>
          <w14:ligatures w14:val="none"/>
        </w:rPr>
        <w:t>Enrichissement stratégique :</w:t>
      </w:r>
    </w:p>
    <w:p w14:paraId="028F4DCB" w14:textId="77777777" w:rsidR="00686D0A" w:rsidRPr="00DA51C7" w:rsidRDefault="00686D0A" w:rsidP="00686D0A"/>
    <w:p w14:paraId="3F8A7ECE" w14:textId="77777777" w:rsidR="00467479" w:rsidRPr="00467479" w:rsidRDefault="00467479" w:rsidP="00467479">
      <w:pPr>
        <w:shd w:val="clear" w:color="auto" w:fill="FFFFFF"/>
        <w:spacing w:before="480" w:after="240" w:line="450" w:lineRule="atLeast"/>
        <w:outlineLvl w:val="2"/>
        <w:rPr>
          <w:rFonts w:ascii="Segoe UI" w:eastAsia="Times New Roman" w:hAnsi="Segoe UI" w:cs="Segoe UI"/>
          <w:b/>
          <w:bCs/>
          <w:color w:val="0F1115"/>
          <w:kern w:val="0"/>
          <w:sz w:val="30"/>
          <w:szCs w:val="30"/>
          <w:lang w:eastAsia="fr-FR"/>
          <w14:ligatures w14:val="none"/>
        </w:rPr>
      </w:pPr>
      <w:r w:rsidRPr="00467479">
        <w:rPr>
          <w:rFonts w:ascii="Segoe UI Emoji" w:eastAsia="Times New Roman" w:hAnsi="Segoe UI Emoji" w:cs="Segoe UI Emoji"/>
          <w:b/>
          <w:bCs/>
          <w:color w:val="0F1115"/>
          <w:kern w:val="0"/>
          <w:sz w:val="30"/>
          <w:szCs w:val="30"/>
          <w:lang w:eastAsia="fr-FR"/>
          <w14:ligatures w14:val="none"/>
        </w:rPr>
        <w:t>🍗</w:t>
      </w:r>
      <w:r w:rsidRPr="00467479">
        <w:rPr>
          <w:rFonts w:ascii="Segoe UI" w:eastAsia="Times New Roman" w:hAnsi="Segoe UI" w:cs="Segoe UI"/>
          <w:b/>
          <w:bCs/>
          <w:color w:val="0F1115"/>
          <w:kern w:val="0"/>
          <w:sz w:val="30"/>
          <w:szCs w:val="30"/>
          <w:lang w:eastAsia="fr-FR"/>
          <w14:ligatures w14:val="none"/>
        </w:rPr>
        <w:t xml:space="preserve"> Marque 5 : Pollo Mundo </w:t>
      </w:r>
      <w:r w:rsidRPr="00467479">
        <w:rPr>
          <w:rFonts w:ascii="Segoe UI" w:eastAsia="Times New Roman" w:hAnsi="Segoe UI" w:cs="Segoe UI"/>
          <w:b/>
          <w:bCs/>
          <w:i/>
          <w:iCs/>
          <w:color w:val="0F1115"/>
          <w:kern w:val="0"/>
          <w:sz w:val="30"/>
          <w:szCs w:val="30"/>
          <w:lang w:eastAsia="fr-FR"/>
          <w14:ligatures w14:val="none"/>
        </w:rPr>
        <w:t>(Le Spécialiste du Poulet sous toutes ses formes)</w:t>
      </w:r>
    </w:p>
    <w:p w14:paraId="3F2F8AE3" w14:textId="77777777" w:rsidR="00467479" w:rsidRPr="00467479" w:rsidRDefault="00467479" w:rsidP="00467479">
      <w:pPr>
        <w:shd w:val="clear" w:color="auto" w:fill="FFFFFF"/>
        <w:spacing w:before="240" w:after="240" w:line="240" w:lineRule="auto"/>
        <w:rPr>
          <w:rFonts w:ascii="Segoe UI" w:eastAsia="Times New Roman" w:hAnsi="Segoe UI" w:cs="Segoe UI"/>
          <w:color w:val="0F1115"/>
          <w:kern w:val="0"/>
          <w:lang w:eastAsia="fr-FR"/>
          <w14:ligatures w14:val="none"/>
        </w:rPr>
      </w:pPr>
      <w:r w:rsidRPr="00467479">
        <w:rPr>
          <w:rFonts w:ascii="Segoe UI" w:eastAsia="Times New Roman" w:hAnsi="Segoe UI" w:cs="Segoe UI"/>
          <w:b/>
          <w:bCs/>
          <w:color w:val="0F1115"/>
          <w:kern w:val="0"/>
          <w:lang w:eastAsia="fr-FR"/>
          <w14:ligatures w14:val="none"/>
        </w:rPr>
        <w:t>Concept :</w:t>
      </w:r>
      <w:r w:rsidRPr="00467479">
        <w:rPr>
          <w:rFonts w:ascii="Segoe UI" w:eastAsia="Times New Roman" w:hAnsi="Segoe UI" w:cs="Segoe UI"/>
          <w:color w:val="0F1115"/>
          <w:kern w:val="0"/>
          <w:lang w:eastAsia="fr-FR"/>
          <w14:ligatures w14:val="none"/>
        </w:rPr>
        <w:br/>
        <w:t>Une marque dédiée exclusivement au poulet, décliné sous ses formes les plus populaires et rentables. Le poulet entier rôti ou frit, les morceaux (ailes, pilons, blancs), les tenders croustillants, et les box familiales ou individuelles. L'idée est de proposer une alternative généreuse et conviviale au burger ou à la pizza, en misant sur un produit universellement apprécié et dont le coût matière est très maîtrisé.</w:t>
      </w:r>
    </w:p>
    <w:p w14:paraId="1DF00F71" w14:textId="77777777" w:rsidR="00467479" w:rsidRPr="00467479" w:rsidRDefault="00467479" w:rsidP="00467479">
      <w:pPr>
        <w:shd w:val="clear" w:color="auto" w:fill="FFFFFF"/>
        <w:spacing w:before="240" w:after="240" w:line="240" w:lineRule="auto"/>
        <w:rPr>
          <w:rFonts w:ascii="Segoe UI" w:eastAsia="Times New Roman" w:hAnsi="Segoe UI" w:cs="Segoe UI"/>
          <w:color w:val="0F1115"/>
          <w:kern w:val="0"/>
          <w:lang w:eastAsia="fr-FR"/>
          <w14:ligatures w14:val="none"/>
        </w:rPr>
      </w:pPr>
      <w:r w:rsidRPr="00467479">
        <w:rPr>
          <w:rFonts w:ascii="Segoe UI" w:eastAsia="Times New Roman" w:hAnsi="Segoe UI" w:cs="Segoe UI"/>
          <w:b/>
          <w:bCs/>
          <w:color w:val="0F1115"/>
          <w:kern w:val="0"/>
          <w:lang w:eastAsia="fr-FR"/>
          <w14:ligatures w14:val="none"/>
        </w:rPr>
        <w:t>Idées de noms :</w:t>
      </w:r>
    </w:p>
    <w:p w14:paraId="1D8D27E3" w14:textId="77777777" w:rsidR="00467479" w:rsidRPr="00467479" w:rsidRDefault="00467479" w:rsidP="00467479">
      <w:pPr>
        <w:numPr>
          <w:ilvl w:val="0"/>
          <w:numId w:val="18"/>
        </w:numPr>
        <w:shd w:val="clear" w:color="auto" w:fill="FFFFFF"/>
        <w:spacing w:after="0" w:line="240" w:lineRule="auto"/>
        <w:rPr>
          <w:rFonts w:ascii="Segoe UI" w:eastAsia="Times New Roman" w:hAnsi="Segoe UI" w:cs="Segoe UI"/>
          <w:color w:val="0F1115"/>
          <w:kern w:val="0"/>
          <w:lang w:eastAsia="fr-FR"/>
          <w14:ligatures w14:val="none"/>
        </w:rPr>
      </w:pPr>
      <w:r w:rsidRPr="00467479">
        <w:rPr>
          <w:rFonts w:ascii="Segoe UI" w:eastAsia="Times New Roman" w:hAnsi="Segoe UI" w:cs="Segoe UI"/>
          <w:color w:val="0F1115"/>
          <w:kern w:val="0"/>
          <w:lang w:eastAsia="fr-FR"/>
          <w14:ligatures w14:val="none"/>
        </w:rPr>
        <w:t>Pollo Mundo (concept large, évoque l'univers du poulet)</w:t>
      </w:r>
    </w:p>
    <w:p w14:paraId="4B3FEE08" w14:textId="77777777" w:rsidR="00467479" w:rsidRPr="00467479" w:rsidRDefault="00467479" w:rsidP="00467479">
      <w:pPr>
        <w:numPr>
          <w:ilvl w:val="0"/>
          <w:numId w:val="18"/>
        </w:numPr>
        <w:shd w:val="clear" w:color="auto" w:fill="FFFFFF"/>
        <w:spacing w:after="0" w:line="240" w:lineRule="auto"/>
        <w:rPr>
          <w:rFonts w:ascii="Segoe UI" w:eastAsia="Times New Roman" w:hAnsi="Segoe UI" w:cs="Segoe UI"/>
          <w:color w:val="0F1115"/>
          <w:kern w:val="0"/>
          <w:lang w:eastAsia="fr-FR"/>
          <w14:ligatures w14:val="none"/>
        </w:rPr>
      </w:pPr>
      <w:proofErr w:type="spellStart"/>
      <w:r w:rsidRPr="00467479">
        <w:rPr>
          <w:rFonts w:ascii="Segoe UI" w:eastAsia="Times New Roman" w:hAnsi="Segoe UI" w:cs="Segoe UI"/>
          <w:color w:val="0F1115"/>
          <w:kern w:val="0"/>
          <w:lang w:eastAsia="fr-FR"/>
          <w14:ligatures w14:val="none"/>
        </w:rPr>
        <w:t>Crispy</w:t>
      </w:r>
      <w:proofErr w:type="spellEnd"/>
      <w:r w:rsidRPr="00467479">
        <w:rPr>
          <w:rFonts w:ascii="Segoe UI" w:eastAsia="Times New Roman" w:hAnsi="Segoe UI" w:cs="Segoe UI"/>
          <w:color w:val="0F1115"/>
          <w:kern w:val="0"/>
          <w:lang w:eastAsia="fr-FR"/>
          <w14:ligatures w14:val="none"/>
        </w:rPr>
        <w:t xml:space="preserve"> Chicken Popayán (insiste sur le croustillant)</w:t>
      </w:r>
    </w:p>
    <w:p w14:paraId="6E9B7614" w14:textId="77777777" w:rsidR="00467479" w:rsidRPr="00467479" w:rsidRDefault="00467479" w:rsidP="00467479">
      <w:pPr>
        <w:numPr>
          <w:ilvl w:val="0"/>
          <w:numId w:val="18"/>
        </w:numPr>
        <w:shd w:val="clear" w:color="auto" w:fill="FFFFFF"/>
        <w:spacing w:after="0" w:line="240" w:lineRule="auto"/>
        <w:rPr>
          <w:rFonts w:ascii="Segoe UI" w:eastAsia="Times New Roman" w:hAnsi="Segoe UI" w:cs="Segoe UI"/>
          <w:color w:val="0F1115"/>
          <w:kern w:val="0"/>
          <w:lang w:eastAsia="fr-FR"/>
          <w14:ligatures w14:val="none"/>
        </w:rPr>
      </w:pPr>
      <w:r w:rsidRPr="00467479">
        <w:rPr>
          <w:rFonts w:ascii="Segoe UI" w:eastAsia="Times New Roman" w:hAnsi="Segoe UI" w:cs="Segoe UI"/>
          <w:color w:val="0F1115"/>
          <w:kern w:val="0"/>
          <w:lang w:eastAsia="fr-FR"/>
          <w14:ligatures w14:val="none"/>
        </w:rPr>
        <w:t>Alitas &amp; Co (centré sur les ailes, très tendance)</w:t>
      </w:r>
    </w:p>
    <w:p w14:paraId="5D0DE0EA" w14:textId="77777777" w:rsidR="00467479" w:rsidRPr="00467479" w:rsidRDefault="00467479" w:rsidP="00467479">
      <w:pPr>
        <w:numPr>
          <w:ilvl w:val="0"/>
          <w:numId w:val="18"/>
        </w:numPr>
        <w:shd w:val="clear" w:color="auto" w:fill="FFFFFF"/>
        <w:spacing w:after="0" w:line="240" w:lineRule="auto"/>
        <w:rPr>
          <w:rFonts w:ascii="Segoe UI" w:eastAsia="Times New Roman" w:hAnsi="Segoe UI" w:cs="Segoe UI"/>
          <w:color w:val="0F1115"/>
          <w:kern w:val="0"/>
          <w:lang w:eastAsia="fr-FR"/>
          <w14:ligatures w14:val="none"/>
        </w:rPr>
      </w:pPr>
      <w:r w:rsidRPr="00467479">
        <w:rPr>
          <w:rFonts w:ascii="Segoe UI" w:eastAsia="Times New Roman" w:hAnsi="Segoe UI" w:cs="Segoe UI"/>
          <w:color w:val="0F1115"/>
          <w:kern w:val="0"/>
          <w:lang w:eastAsia="fr-FR"/>
          <w14:ligatures w14:val="none"/>
        </w:rPr>
        <w:t xml:space="preserve">El </w:t>
      </w:r>
      <w:proofErr w:type="spellStart"/>
      <w:r w:rsidRPr="00467479">
        <w:rPr>
          <w:rFonts w:ascii="Segoe UI" w:eastAsia="Times New Roman" w:hAnsi="Segoe UI" w:cs="Segoe UI"/>
          <w:color w:val="0F1115"/>
          <w:kern w:val="0"/>
          <w:lang w:eastAsia="fr-FR"/>
          <w14:ligatures w14:val="none"/>
        </w:rPr>
        <w:t>Pollón</w:t>
      </w:r>
      <w:proofErr w:type="spellEnd"/>
      <w:r w:rsidRPr="00467479">
        <w:rPr>
          <w:rFonts w:ascii="Segoe UI" w:eastAsia="Times New Roman" w:hAnsi="Segoe UI" w:cs="Segoe UI"/>
          <w:color w:val="0F1115"/>
          <w:kern w:val="0"/>
          <w:lang w:eastAsia="fr-FR"/>
          <w14:ligatures w14:val="none"/>
        </w:rPr>
        <w:t xml:space="preserve"> (jeu de mots espagnol, le "grand poulet")</w:t>
      </w:r>
    </w:p>
    <w:p w14:paraId="787A5063" w14:textId="77777777" w:rsidR="00467479" w:rsidRPr="00467479" w:rsidRDefault="00467479" w:rsidP="00467479">
      <w:pPr>
        <w:shd w:val="clear" w:color="auto" w:fill="FFFFFF"/>
        <w:spacing w:before="240" w:after="240" w:line="240" w:lineRule="auto"/>
        <w:rPr>
          <w:rFonts w:ascii="Segoe UI" w:eastAsia="Times New Roman" w:hAnsi="Segoe UI" w:cs="Segoe UI"/>
          <w:color w:val="0F1115"/>
          <w:kern w:val="0"/>
          <w:lang w:eastAsia="fr-FR"/>
          <w14:ligatures w14:val="none"/>
        </w:rPr>
      </w:pPr>
      <w:r w:rsidRPr="00467479">
        <w:rPr>
          <w:rFonts w:ascii="Segoe UI" w:eastAsia="Times New Roman" w:hAnsi="Segoe UI" w:cs="Segoe UI"/>
          <w:b/>
          <w:bCs/>
          <w:color w:val="0F1115"/>
          <w:kern w:val="0"/>
          <w:lang w:eastAsia="fr-FR"/>
          <w14:ligatures w14:val="none"/>
        </w:rPr>
        <w:t>Enrichissement stratégique :</w:t>
      </w:r>
    </w:p>
    <w:p w14:paraId="6E5BA20A" w14:textId="77777777" w:rsidR="00DA51C7" w:rsidRDefault="00DA51C7"/>
    <w:p w14:paraId="3F366B51" w14:textId="77777777" w:rsidR="00DA51C7" w:rsidRDefault="00DA51C7"/>
    <w:p w14:paraId="118089A9" w14:textId="77777777" w:rsidR="00467479" w:rsidRPr="00467479" w:rsidRDefault="00BF0AFB" w:rsidP="00467479">
      <w:pPr>
        <w:pStyle w:val="Titre3"/>
        <w:shd w:val="clear" w:color="auto" w:fill="FFFFFF"/>
        <w:spacing w:before="480" w:after="240" w:line="450" w:lineRule="atLeast"/>
        <w:rPr>
          <w:rFonts w:ascii="Segoe UI" w:eastAsia="Times New Roman" w:hAnsi="Segoe UI" w:cs="Segoe UI"/>
          <w:b/>
          <w:bCs/>
          <w:color w:val="0F1115"/>
          <w:kern w:val="0"/>
          <w:sz w:val="30"/>
          <w:szCs w:val="30"/>
          <w:lang w:eastAsia="fr-FR"/>
          <w14:ligatures w14:val="none"/>
        </w:rPr>
      </w:pPr>
      <w:r w:rsidRPr="00BF0AFB">
        <w:rPr>
          <w:rFonts w:ascii="Segoe UI Emoji" w:eastAsia="Times New Roman" w:hAnsi="Segoe UI Emoji" w:cs="Segoe UI Emoji"/>
          <w:b/>
          <w:bCs/>
          <w:color w:val="0F1115"/>
          <w:kern w:val="0"/>
          <w:sz w:val="30"/>
          <w:szCs w:val="30"/>
          <w:lang w:eastAsia="fr-FR"/>
          <w14:ligatures w14:val="none"/>
        </w:rPr>
        <w:t>🛒</w:t>
      </w:r>
      <w:r w:rsidRPr="00BF0AFB">
        <w:rPr>
          <w:rFonts w:ascii="Segoe UI" w:eastAsia="Times New Roman" w:hAnsi="Segoe UI" w:cs="Segoe UI"/>
          <w:b/>
          <w:bCs/>
          <w:color w:val="0F1115"/>
          <w:kern w:val="0"/>
          <w:sz w:val="30"/>
          <w:szCs w:val="30"/>
          <w:lang w:eastAsia="fr-FR"/>
          <w14:ligatures w14:val="none"/>
        </w:rPr>
        <w:t xml:space="preserve"> Ma</w:t>
      </w:r>
      <w:r w:rsidR="00467479" w:rsidRPr="00467479">
        <w:rPr>
          <w:rFonts w:ascii="Segoe UI Emoji" w:eastAsia="Times New Roman" w:hAnsi="Segoe UI Emoji" w:cs="Segoe UI Emoji"/>
          <w:b/>
          <w:bCs/>
          <w:color w:val="0F1115"/>
          <w:kern w:val="0"/>
          <w:sz w:val="30"/>
          <w:szCs w:val="30"/>
          <w:lang w:eastAsia="fr-FR"/>
          <w14:ligatures w14:val="none"/>
        </w:rPr>
        <w:t>🍲</w:t>
      </w:r>
      <w:r w:rsidR="00467479" w:rsidRPr="00467479">
        <w:rPr>
          <w:rFonts w:ascii="Segoe UI" w:eastAsia="Times New Roman" w:hAnsi="Segoe UI" w:cs="Segoe UI"/>
          <w:b/>
          <w:bCs/>
          <w:color w:val="0F1115"/>
          <w:kern w:val="0"/>
          <w:sz w:val="30"/>
          <w:szCs w:val="30"/>
          <w:lang w:eastAsia="fr-FR"/>
          <w14:ligatures w14:val="none"/>
        </w:rPr>
        <w:t xml:space="preserve"> Marque 7 : </w:t>
      </w:r>
      <w:proofErr w:type="spellStart"/>
      <w:r w:rsidR="00467479" w:rsidRPr="00467479">
        <w:rPr>
          <w:rFonts w:ascii="Segoe UI" w:eastAsia="Times New Roman" w:hAnsi="Segoe UI" w:cs="Segoe UI"/>
          <w:b/>
          <w:bCs/>
          <w:color w:val="0F1115"/>
          <w:kern w:val="0"/>
          <w:sz w:val="30"/>
          <w:szCs w:val="30"/>
          <w:lang w:eastAsia="fr-FR"/>
          <w14:ligatures w14:val="none"/>
        </w:rPr>
        <w:t>Sazón</w:t>
      </w:r>
      <w:proofErr w:type="spellEnd"/>
      <w:r w:rsidR="00467479" w:rsidRPr="00467479">
        <w:rPr>
          <w:rFonts w:ascii="Segoe UI" w:eastAsia="Times New Roman" w:hAnsi="Segoe UI" w:cs="Segoe UI"/>
          <w:b/>
          <w:bCs/>
          <w:color w:val="0F1115"/>
          <w:kern w:val="0"/>
          <w:sz w:val="30"/>
          <w:szCs w:val="30"/>
          <w:lang w:eastAsia="fr-FR"/>
          <w14:ligatures w14:val="none"/>
        </w:rPr>
        <w:t xml:space="preserve"> de la </w:t>
      </w:r>
      <w:proofErr w:type="spellStart"/>
      <w:r w:rsidR="00467479" w:rsidRPr="00467479">
        <w:rPr>
          <w:rFonts w:ascii="Segoe UI" w:eastAsia="Times New Roman" w:hAnsi="Segoe UI" w:cs="Segoe UI"/>
          <w:b/>
          <w:bCs/>
          <w:color w:val="0F1115"/>
          <w:kern w:val="0"/>
          <w:sz w:val="30"/>
          <w:szCs w:val="30"/>
          <w:lang w:eastAsia="fr-FR"/>
          <w14:ligatures w14:val="none"/>
        </w:rPr>
        <w:t>Abuela</w:t>
      </w:r>
      <w:proofErr w:type="spellEnd"/>
      <w:r w:rsidR="00467479" w:rsidRPr="00467479">
        <w:rPr>
          <w:rFonts w:ascii="Segoe UI" w:eastAsia="Times New Roman" w:hAnsi="Segoe UI" w:cs="Segoe UI"/>
          <w:b/>
          <w:bCs/>
          <w:color w:val="0F1115"/>
          <w:kern w:val="0"/>
          <w:sz w:val="30"/>
          <w:szCs w:val="30"/>
          <w:lang w:eastAsia="fr-FR"/>
          <w14:ligatures w14:val="none"/>
        </w:rPr>
        <w:t> </w:t>
      </w:r>
      <w:r w:rsidR="00467479" w:rsidRPr="00467479">
        <w:rPr>
          <w:rFonts w:ascii="Segoe UI" w:eastAsia="Times New Roman" w:hAnsi="Segoe UI" w:cs="Segoe UI"/>
          <w:b/>
          <w:bCs/>
          <w:i/>
          <w:iCs/>
          <w:color w:val="0F1115"/>
          <w:kern w:val="0"/>
          <w:sz w:val="30"/>
          <w:szCs w:val="30"/>
          <w:lang w:eastAsia="fr-FR"/>
          <w14:ligatures w14:val="none"/>
        </w:rPr>
        <w:t>(La Cuisine Traditionnelle Familiale)</w:t>
      </w:r>
    </w:p>
    <w:p w14:paraId="0B2DD996" w14:textId="77777777" w:rsidR="00467479" w:rsidRPr="00467479" w:rsidRDefault="00467479" w:rsidP="00467479">
      <w:pPr>
        <w:shd w:val="clear" w:color="auto" w:fill="FFFFFF"/>
        <w:spacing w:before="240" w:after="240" w:line="240" w:lineRule="auto"/>
        <w:rPr>
          <w:rFonts w:ascii="Segoe UI" w:eastAsia="Times New Roman" w:hAnsi="Segoe UI" w:cs="Segoe UI"/>
          <w:color w:val="0F1115"/>
          <w:kern w:val="0"/>
          <w:lang w:eastAsia="fr-FR"/>
          <w14:ligatures w14:val="none"/>
        </w:rPr>
      </w:pPr>
      <w:r w:rsidRPr="00467479">
        <w:rPr>
          <w:rFonts w:ascii="Segoe UI" w:eastAsia="Times New Roman" w:hAnsi="Segoe UI" w:cs="Segoe UI"/>
          <w:b/>
          <w:bCs/>
          <w:color w:val="0F1115"/>
          <w:kern w:val="0"/>
          <w:lang w:eastAsia="fr-FR"/>
          <w14:ligatures w14:val="none"/>
        </w:rPr>
        <w:t>Concept :</w:t>
      </w:r>
      <w:r w:rsidRPr="00467479">
        <w:rPr>
          <w:rFonts w:ascii="Segoe UI" w:eastAsia="Times New Roman" w:hAnsi="Segoe UI" w:cs="Segoe UI"/>
          <w:color w:val="0F1115"/>
          <w:kern w:val="0"/>
          <w:lang w:eastAsia="fr-FR"/>
          <w14:ligatures w14:val="none"/>
        </w:rPr>
        <w:br/>
        <w:t>Une marque dédiée aux plats mijotés, soupes, ragoûts et recettes familiales qui font le bonheur des repas partagés. Au menu, les grands classiques de la cuisine colombienne (</w:t>
      </w:r>
      <w:proofErr w:type="spellStart"/>
      <w:r w:rsidRPr="00467479">
        <w:rPr>
          <w:rFonts w:ascii="Segoe UI" w:eastAsia="Times New Roman" w:hAnsi="Segoe UI" w:cs="Segoe UI"/>
          <w:color w:val="0F1115"/>
          <w:kern w:val="0"/>
          <w:lang w:eastAsia="fr-FR"/>
          <w14:ligatures w14:val="none"/>
        </w:rPr>
        <w:t>sancocho</w:t>
      </w:r>
      <w:proofErr w:type="spellEnd"/>
      <w:r w:rsidRPr="00467479">
        <w:rPr>
          <w:rFonts w:ascii="Segoe UI" w:eastAsia="Times New Roman" w:hAnsi="Segoe UI" w:cs="Segoe UI"/>
          <w:color w:val="0F1115"/>
          <w:kern w:val="0"/>
          <w:lang w:eastAsia="fr-FR"/>
          <w14:ligatures w14:val="none"/>
        </w:rPr>
        <w:t xml:space="preserve"> de </w:t>
      </w:r>
      <w:proofErr w:type="spellStart"/>
      <w:r w:rsidRPr="00467479">
        <w:rPr>
          <w:rFonts w:ascii="Segoe UI" w:eastAsia="Times New Roman" w:hAnsi="Segoe UI" w:cs="Segoe UI"/>
          <w:color w:val="0F1115"/>
          <w:kern w:val="0"/>
          <w:lang w:eastAsia="fr-FR"/>
          <w14:ligatures w14:val="none"/>
        </w:rPr>
        <w:t>gallina</w:t>
      </w:r>
      <w:proofErr w:type="spellEnd"/>
      <w:r w:rsidRPr="00467479">
        <w:rPr>
          <w:rFonts w:ascii="Segoe UI" w:eastAsia="Times New Roman" w:hAnsi="Segoe UI" w:cs="Segoe UI"/>
          <w:color w:val="0F1115"/>
          <w:kern w:val="0"/>
          <w:lang w:eastAsia="fr-FR"/>
          <w14:ligatures w14:val="none"/>
        </w:rPr>
        <w:t xml:space="preserve">, </w:t>
      </w:r>
      <w:proofErr w:type="spellStart"/>
      <w:r w:rsidRPr="00467479">
        <w:rPr>
          <w:rFonts w:ascii="Segoe UI" w:eastAsia="Times New Roman" w:hAnsi="Segoe UI" w:cs="Segoe UI"/>
          <w:color w:val="0F1115"/>
          <w:kern w:val="0"/>
          <w:lang w:eastAsia="fr-FR"/>
          <w14:ligatures w14:val="none"/>
        </w:rPr>
        <w:t>ajiaco</w:t>
      </w:r>
      <w:proofErr w:type="spellEnd"/>
      <w:r w:rsidRPr="00467479">
        <w:rPr>
          <w:rFonts w:ascii="Segoe UI" w:eastAsia="Times New Roman" w:hAnsi="Segoe UI" w:cs="Segoe UI"/>
          <w:color w:val="0F1115"/>
          <w:kern w:val="0"/>
          <w:lang w:eastAsia="fr-FR"/>
          <w14:ligatures w14:val="none"/>
        </w:rPr>
        <w:t xml:space="preserve">, </w:t>
      </w:r>
      <w:proofErr w:type="spellStart"/>
      <w:r w:rsidRPr="00467479">
        <w:rPr>
          <w:rFonts w:ascii="Segoe UI" w:eastAsia="Times New Roman" w:hAnsi="Segoe UI" w:cs="Segoe UI"/>
          <w:color w:val="0F1115"/>
          <w:kern w:val="0"/>
          <w:lang w:eastAsia="fr-FR"/>
          <w14:ligatures w14:val="none"/>
        </w:rPr>
        <w:t>bandeja</w:t>
      </w:r>
      <w:proofErr w:type="spellEnd"/>
      <w:r w:rsidRPr="00467479">
        <w:rPr>
          <w:rFonts w:ascii="Segoe UI" w:eastAsia="Times New Roman" w:hAnsi="Segoe UI" w:cs="Segoe UI"/>
          <w:color w:val="0F1115"/>
          <w:kern w:val="0"/>
          <w:lang w:eastAsia="fr-FR"/>
          <w14:ligatures w14:val="none"/>
        </w:rPr>
        <w:t xml:space="preserve"> </w:t>
      </w:r>
      <w:proofErr w:type="spellStart"/>
      <w:r w:rsidRPr="00467479">
        <w:rPr>
          <w:rFonts w:ascii="Segoe UI" w:eastAsia="Times New Roman" w:hAnsi="Segoe UI" w:cs="Segoe UI"/>
          <w:color w:val="0F1115"/>
          <w:kern w:val="0"/>
          <w:lang w:eastAsia="fr-FR"/>
          <w14:ligatures w14:val="none"/>
        </w:rPr>
        <w:t>paisa</w:t>
      </w:r>
      <w:proofErr w:type="spellEnd"/>
      <w:r w:rsidRPr="00467479">
        <w:rPr>
          <w:rFonts w:ascii="Segoe UI" w:eastAsia="Times New Roman" w:hAnsi="Segoe UI" w:cs="Segoe UI"/>
          <w:color w:val="0F1115"/>
          <w:kern w:val="0"/>
          <w:lang w:eastAsia="fr-FR"/>
          <w14:ligatures w14:val="none"/>
        </w:rPr>
        <w:t xml:space="preserve"> revisité, </w:t>
      </w:r>
      <w:proofErr w:type="spellStart"/>
      <w:r w:rsidRPr="00467479">
        <w:rPr>
          <w:rFonts w:ascii="Segoe UI" w:eastAsia="Times New Roman" w:hAnsi="Segoe UI" w:cs="Segoe UI"/>
          <w:color w:val="0F1115"/>
          <w:kern w:val="0"/>
          <w:lang w:eastAsia="fr-FR"/>
          <w14:ligatures w14:val="none"/>
        </w:rPr>
        <w:t>sudado</w:t>
      </w:r>
      <w:proofErr w:type="spellEnd"/>
      <w:r w:rsidRPr="00467479">
        <w:rPr>
          <w:rFonts w:ascii="Segoe UI" w:eastAsia="Times New Roman" w:hAnsi="Segoe UI" w:cs="Segoe UI"/>
          <w:color w:val="0F1115"/>
          <w:kern w:val="0"/>
          <w:lang w:eastAsia="fr-FR"/>
          <w14:ligatures w14:val="none"/>
        </w:rPr>
        <w:t xml:space="preserve"> de </w:t>
      </w:r>
      <w:proofErr w:type="spellStart"/>
      <w:r w:rsidRPr="00467479">
        <w:rPr>
          <w:rFonts w:ascii="Segoe UI" w:eastAsia="Times New Roman" w:hAnsi="Segoe UI" w:cs="Segoe UI"/>
          <w:color w:val="0F1115"/>
          <w:kern w:val="0"/>
          <w:lang w:eastAsia="fr-FR"/>
          <w14:ligatures w14:val="none"/>
        </w:rPr>
        <w:t>res</w:t>
      </w:r>
      <w:proofErr w:type="spellEnd"/>
      <w:r w:rsidRPr="00467479">
        <w:rPr>
          <w:rFonts w:ascii="Segoe UI" w:eastAsia="Times New Roman" w:hAnsi="Segoe UI" w:cs="Segoe UI"/>
          <w:color w:val="0F1115"/>
          <w:kern w:val="0"/>
          <w:lang w:eastAsia="fr-FR"/>
          <w14:ligatures w14:val="none"/>
        </w:rPr>
        <w:t>) mais aussi des plats internationaux emblématiques de la cuisine traditionnelle mondiale, comme la poule au pot, le bœuf bourguignon, l'osso buco ou le curry indien. L'idée est de proposer un véritable repas "comme à la maison", cuit longuement, généreux, et livré dans des barquettes profondes qui conservent toute la chaleur et les saveurs.</w:t>
      </w:r>
    </w:p>
    <w:p w14:paraId="79010404" w14:textId="77777777" w:rsidR="00467479" w:rsidRPr="00467479" w:rsidRDefault="00467479" w:rsidP="00467479">
      <w:pPr>
        <w:shd w:val="clear" w:color="auto" w:fill="FFFFFF"/>
        <w:spacing w:before="240" w:after="240" w:line="240" w:lineRule="auto"/>
        <w:rPr>
          <w:rFonts w:ascii="Segoe UI" w:eastAsia="Times New Roman" w:hAnsi="Segoe UI" w:cs="Segoe UI"/>
          <w:color w:val="0F1115"/>
          <w:kern w:val="0"/>
          <w:lang w:eastAsia="fr-FR"/>
          <w14:ligatures w14:val="none"/>
        </w:rPr>
      </w:pPr>
      <w:r w:rsidRPr="00467479">
        <w:rPr>
          <w:rFonts w:ascii="Segoe UI" w:eastAsia="Times New Roman" w:hAnsi="Segoe UI" w:cs="Segoe UI"/>
          <w:b/>
          <w:bCs/>
          <w:color w:val="0F1115"/>
          <w:kern w:val="0"/>
          <w:lang w:eastAsia="fr-FR"/>
          <w14:ligatures w14:val="none"/>
        </w:rPr>
        <w:t>Idées de noms :</w:t>
      </w:r>
    </w:p>
    <w:p w14:paraId="3703F3F5" w14:textId="77777777" w:rsidR="00467479" w:rsidRPr="00467479" w:rsidRDefault="00467479" w:rsidP="00467479">
      <w:pPr>
        <w:numPr>
          <w:ilvl w:val="0"/>
          <w:numId w:val="19"/>
        </w:numPr>
        <w:shd w:val="clear" w:color="auto" w:fill="FFFFFF"/>
        <w:spacing w:after="0" w:line="240" w:lineRule="auto"/>
        <w:rPr>
          <w:rFonts w:ascii="Segoe UI" w:eastAsia="Times New Roman" w:hAnsi="Segoe UI" w:cs="Segoe UI"/>
          <w:color w:val="0F1115"/>
          <w:kern w:val="0"/>
          <w:lang w:eastAsia="fr-FR"/>
          <w14:ligatures w14:val="none"/>
        </w:rPr>
      </w:pPr>
      <w:proofErr w:type="spellStart"/>
      <w:r w:rsidRPr="00467479">
        <w:rPr>
          <w:rFonts w:ascii="Segoe UI" w:eastAsia="Times New Roman" w:hAnsi="Segoe UI" w:cs="Segoe UI"/>
          <w:color w:val="0F1115"/>
          <w:kern w:val="0"/>
          <w:lang w:eastAsia="fr-FR"/>
          <w14:ligatures w14:val="none"/>
        </w:rPr>
        <w:t>Sazón</w:t>
      </w:r>
      <w:proofErr w:type="spellEnd"/>
      <w:r w:rsidRPr="00467479">
        <w:rPr>
          <w:rFonts w:ascii="Segoe UI" w:eastAsia="Times New Roman" w:hAnsi="Segoe UI" w:cs="Segoe UI"/>
          <w:color w:val="0F1115"/>
          <w:kern w:val="0"/>
          <w:lang w:eastAsia="fr-FR"/>
          <w14:ligatures w14:val="none"/>
        </w:rPr>
        <w:t xml:space="preserve"> de la </w:t>
      </w:r>
      <w:proofErr w:type="spellStart"/>
      <w:r w:rsidRPr="00467479">
        <w:rPr>
          <w:rFonts w:ascii="Segoe UI" w:eastAsia="Times New Roman" w:hAnsi="Segoe UI" w:cs="Segoe UI"/>
          <w:color w:val="0F1115"/>
          <w:kern w:val="0"/>
          <w:lang w:eastAsia="fr-FR"/>
          <w14:ligatures w14:val="none"/>
        </w:rPr>
        <w:t>Abuela</w:t>
      </w:r>
      <w:proofErr w:type="spellEnd"/>
      <w:r w:rsidRPr="00467479">
        <w:rPr>
          <w:rFonts w:ascii="Segoe UI" w:eastAsia="Times New Roman" w:hAnsi="Segoe UI" w:cs="Segoe UI"/>
          <w:color w:val="0F1115"/>
          <w:kern w:val="0"/>
          <w:lang w:eastAsia="fr-FR"/>
          <w14:ligatures w14:val="none"/>
        </w:rPr>
        <w:t xml:space="preserve"> (Le goût de Grand-mère)</w:t>
      </w:r>
    </w:p>
    <w:p w14:paraId="2DB2C410" w14:textId="77777777" w:rsidR="00467479" w:rsidRPr="00467479" w:rsidRDefault="00467479" w:rsidP="00467479">
      <w:pPr>
        <w:numPr>
          <w:ilvl w:val="0"/>
          <w:numId w:val="19"/>
        </w:numPr>
        <w:shd w:val="clear" w:color="auto" w:fill="FFFFFF"/>
        <w:spacing w:after="0" w:line="240" w:lineRule="auto"/>
        <w:rPr>
          <w:rFonts w:ascii="Segoe UI" w:eastAsia="Times New Roman" w:hAnsi="Segoe UI" w:cs="Segoe UI"/>
          <w:color w:val="0F1115"/>
          <w:kern w:val="0"/>
          <w:lang w:eastAsia="fr-FR"/>
          <w14:ligatures w14:val="none"/>
        </w:rPr>
      </w:pPr>
      <w:r w:rsidRPr="00467479">
        <w:rPr>
          <w:rFonts w:ascii="Segoe UI" w:eastAsia="Times New Roman" w:hAnsi="Segoe UI" w:cs="Segoe UI"/>
          <w:color w:val="0F1115"/>
          <w:kern w:val="0"/>
          <w:lang w:eastAsia="fr-FR"/>
          <w14:ligatures w14:val="none"/>
        </w:rPr>
        <w:t>Olla Familiar (La Marmite Familiale)</w:t>
      </w:r>
    </w:p>
    <w:p w14:paraId="3E186D48" w14:textId="77777777" w:rsidR="00467479" w:rsidRPr="00467479" w:rsidRDefault="00467479" w:rsidP="00467479">
      <w:pPr>
        <w:numPr>
          <w:ilvl w:val="0"/>
          <w:numId w:val="19"/>
        </w:numPr>
        <w:shd w:val="clear" w:color="auto" w:fill="FFFFFF"/>
        <w:spacing w:after="0" w:line="240" w:lineRule="auto"/>
        <w:rPr>
          <w:rFonts w:ascii="Segoe UI" w:eastAsia="Times New Roman" w:hAnsi="Segoe UI" w:cs="Segoe UI"/>
          <w:color w:val="0F1115"/>
          <w:kern w:val="0"/>
          <w:lang w:eastAsia="fr-FR"/>
          <w14:ligatures w14:val="none"/>
        </w:rPr>
      </w:pPr>
      <w:r w:rsidRPr="00467479">
        <w:rPr>
          <w:rFonts w:ascii="Segoe UI" w:eastAsia="Times New Roman" w:hAnsi="Segoe UI" w:cs="Segoe UI"/>
          <w:color w:val="0F1115"/>
          <w:kern w:val="0"/>
          <w:lang w:eastAsia="fr-FR"/>
          <w14:ligatures w14:val="none"/>
        </w:rPr>
        <w:t>Comida de Casa (La Cuisine de la Maison)</w:t>
      </w:r>
    </w:p>
    <w:p w14:paraId="4A254A55" w14:textId="77777777" w:rsidR="00467479" w:rsidRPr="00467479" w:rsidRDefault="00467479" w:rsidP="00467479">
      <w:pPr>
        <w:numPr>
          <w:ilvl w:val="0"/>
          <w:numId w:val="19"/>
        </w:numPr>
        <w:shd w:val="clear" w:color="auto" w:fill="FFFFFF"/>
        <w:spacing w:after="0" w:line="240" w:lineRule="auto"/>
        <w:rPr>
          <w:rFonts w:ascii="Segoe UI" w:eastAsia="Times New Roman" w:hAnsi="Segoe UI" w:cs="Segoe UI"/>
          <w:color w:val="0F1115"/>
          <w:kern w:val="0"/>
          <w:lang w:eastAsia="fr-FR"/>
          <w14:ligatures w14:val="none"/>
        </w:rPr>
      </w:pPr>
      <w:proofErr w:type="spellStart"/>
      <w:r w:rsidRPr="00467479">
        <w:rPr>
          <w:rFonts w:ascii="Segoe UI" w:eastAsia="Times New Roman" w:hAnsi="Segoe UI" w:cs="Segoe UI"/>
          <w:color w:val="0F1115"/>
          <w:kern w:val="0"/>
          <w:lang w:eastAsia="fr-FR"/>
          <w14:ligatures w14:val="none"/>
        </w:rPr>
        <w:t>Tradición</w:t>
      </w:r>
      <w:proofErr w:type="spellEnd"/>
      <w:r w:rsidRPr="00467479">
        <w:rPr>
          <w:rFonts w:ascii="Segoe UI" w:eastAsia="Times New Roman" w:hAnsi="Segoe UI" w:cs="Segoe UI"/>
          <w:color w:val="0F1115"/>
          <w:kern w:val="0"/>
          <w:lang w:eastAsia="fr-FR"/>
          <w14:ligatures w14:val="none"/>
        </w:rPr>
        <w:t xml:space="preserve"> &amp; </w:t>
      </w:r>
      <w:proofErr w:type="spellStart"/>
      <w:r w:rsidRPr="00467479">
        <w:rPr>
          <w:rFonts w:ascii="Segoe UI" w:eastAsia="Times New Roman" w:hAnsi="Segoe UI" w:cs="Segoe UI"/>
          <w:color w:val="0F1115"/>
          <w:kern w:val="0"/>
          <w:lang w:eastAsia="fr-FR"/>
          <w14:ligatures w14:val="none"/>
        </w:rPr>
        <w:t>Sazón</w:t>
      </w:r>
      <w:proofErr w:type="spellEnd"/>
    </w:p>
    <w:p w14:paraId="4C0866C4" w14:textId="15AE50D2" w:rsidR="00467479" w:rsidRPr="00467479" w:rsidRDefault="00467479" w:rsidP="00467479">
      <w:pPr>
        <w:pStyle w:val="Titre3"/>
        <w:shd w:val="clear" w:color="auto" w:fill="FFFFFF"/>
        <w:spacing w:before="480" w:after="240" w:line="450" w:lineRule="atLeast"/>
        <w:ind w:left="0"/>
        <w:rPr>
          <w:rFonts w:ascii="Segoe UI" w:hAnsi="Segoe UI" w:cs="Segoe UI"/>
          <w:b/>
          <w:bCs/>
          <w:color w:val="0F1115"/>
          <w:sz w:val="30"/>
          <w:szCs w:val="30"/>
        </w:rPr>
      </w:pPr>
      <w:r>
        <w:rPr>
          <w:rFonts w:ascii="Segoe UI" w:hAnsi="Segoe UI" w:cs="Segoe UI"/>
          <w:color w:val="0F1115"/>
          <w:sz w:val="30"/>
          <w:szCs w:val="30"/>
        </w:rPr>
        <w:lastRenderedPageBreak/>
        <w:t xml:space="preserve"> </w:t>
      </w:r>
      <w:r w:rsidRPr="00467479">
        <w:rPr>
          <w:rFonts w:ascii="Segoe UI Emoji" w:hAnsi="Segoe UI Emoji" w:cs="Segoe UI Emoji"/>
          <w:b/>
          <w:bCs/>
          <w:color w:val="0F1115"/>
          <w:sz w:val="30"/>
          <w:szCs w:val="30"/>
        </w:rPr>
        <w:t>🛒</w:t>
      </w:r>
      <w:r>
        <w:rPr>
          <w:rFonts w:ascii="Segoe UI" w:hAnsi="Segoe UI" w:cs="Segoe UI"/>
          <w:color w:val="0F1115"/>
          <w:sz w:val="30"/>
          <w:szCs w:val="30"/>
        </w:rPr>
        <w:t xml:space="preserve">Marque </w:t>
      </w:r>
      <w:r>
        <w:rPr>
          <w:rFonts w:ascii="Segoe UI" w:hAnsi="Segoe UI" w:cs="Segoe UI"/>
          <w:color w:val="0F1115"/>
          <w:sz w:val="30"/>
          <w:szCs w:val="30"/>
        </w:rPr>
        <w:t>7</w:t>
      </w:r>
      <w:r>
        <w:rPr>
          <w:rFonts w:ascii="Segoe UI" w:hAnsi="Segoe UI" w:cs="Segoe UI"/>
          <w:color w:val="0F1115"/>
          <w:sz w:val="30"/>
          <w:szCs w:val="30"/>
        </w:rPr>
        <w:t xml:space="preserve"> : L'Épicerie / Dépanneur : Le "Corner Antojo"</w:t>
      </w:r>
    </w:p>
    <w:p w14:paraId="4F5E5582" w14:textId="22A01C6C" w:rsidR="00BF0AFB" w:rsidRPr="00BF0AFB" w:rsidRDefault="00BF0AFB" w:rsidP="00BF0AFB">
      <w:pPr>
        <w:shd w:val="clear" w:color="auto" w:fill="FFFFFF"/>
        <w:spacing w:before="240" w:after="240" w:line="240" w:lineRule="auto"/>
        <w:rPr>
          <w:rFonts w:ascii="Segoe UI" w:eastAsia="Times New Roman" w:hAnsi="Segoe UI" w:cs="Segoe UI"/>
          <w:color w:val="0F1115"/>
          <w:kern w:val="0"/>
          <w:lang w:eastAsia="fr-FR"/>
          <w14:ligatures w14:val="none"/>
        </w:rPr>
      </w:pPr>
      <w:r w:rsidRPr="00BF0AFB">
        <w:rPr>
          <w:rFonts w:ascii="Segoe UI" w:eastAsia="Times New Roman" w:hAnsi="Segoe UI" w:cs="Segoe UI"/>
          <w:b/>
          <w:bCs/>
          <w:color w:val="0F1115"/>
          <w:kern w:val="0"/>
          <w:lang w:eastAsia="fr-FR"/>
          <w14:ligatures w14:val="none"/>
        </w:rPr>
        <w:t>Votre concept :</w:t>
      </w:r>
      <w:r w:rsidRPr="00BF0AFB">
        <w:rPr>
          <w:rFonts w:ascii="Segoe UI" w:eastAsia="Times New Roman" w:hAnsi="Segoe UI" w:cs="Segoe UI"/>
          <w:color w:val="0F1115"/>
          <w:kern w:val="0"/>
          <w:lang w:eastAsia="fr-FR"/>
          <w14:ligatures w14:val="none"/>
        </w:rPr>
        <w:br/>
        <w:t>L'Épicerie / Dépanneur : un corner de produits secs et boissons qui complète les commandes des autres marques.</w:t>
      </w:r>
      <w:r>
        <w:rPr>
          <w:rFonts w:ascii="Segoe UI" w:eastAsia="Times New Roman" w:hAnsi="Segoe UI" w:cs="Segoe UI"/>
          <w:color w:val="0F1115"/>
          <w:kern w:val="0"/>
          <w:lang w:eastAsia="fr-FR"/>
          <w14:ligatures w14:val="none"/>
        </w:rPr>
        <w:t xml:space="preserve"> </w:t>
      </w:r>
      <w:r w:rsidRPr="00BF0AFB">
        <w:rPr>
          <w:rFonts w:ascii="Segoe UI" w:eastAsia="Times New Roman" w:hAnsi="Segoe UI" w:cs="Segoe UI"/>
          <w:color w:val="0F1115"/>
          <w:kern w:val="0"/>
          <w:lang w:eastAsia="fr-FR"/>
          <w14:ligatures w14:val="none"/>
        </w:rPr>
        <w:t>Contrairement aux cinq autres marques, celle-ci ne nécessite aucune préparation en cuisine. Il s'agit d'un mini-marché virtuel intégré à la Cloud Kitchen, qui propose des produits de dépannage et de complément : chips artisanales, boissons gazeuses locales, bières artisanales de Popayán, desserts individuels (brownies, cookies), et les fameuses sauces signatures vendues en pot.</w:t>
      </w:r>
    </w:p>
    <w:p w14:paraId="71034CB1" w14:textId="77777777" w:rsidR="00BF0AFB" w:rsidRPr="00BF0AFB" w:rsidRDefault="00BF0AFB" w:rsidP="00BF0AFB">
      <w:pPr>
        <w:shd w:val="clear" w:color="auto" w:fill="FFFFFF"/>
        <w:spacing w:before="240" w:after="240" w:line="240" w:lineRule="auto"/>
        <w:rPr>
          <w:rFonts w:ascii="Segoe UI" w:eastAsia="Times New Roman" w:hAnsi="Segoe UI" w:cs="Segoe UI"/>
          <w:color w:val="0F1115"/>
          <w:kern w:val="0"/>
          <w:lang w:eastAsia="fr-FR"/>
          <w14:ligatures w14:val="none"/>
        </w:rPr>
      </w:pPr>
      <w:r w:rsidRPr="00BF0AFB">
        <w:rPr>
          <w:rFonts w:ascii="Segoe UI" w:eastAsia="Times New Roman" w:hAnsi="Segoe UI" w:cs="Segoe UI"/>
          <w:b/>
          <w:bCs/>
          <w:color w:val="0F1115"/>
          <w:kern w:val="0"/>
          <w:lang w:eastAsia="fr-FR"/>
          <w14:ligatures w14:val="none"/>
        </w:rPr>
        <w:t>Idées de noms que vous proposez :</w:t>
      </w:r>
    </w:p>
    <w:p w14:paraId="26A2232E" w14:textId="77777777" w:rsidR="00BF0AFB" w:rsidRPr="00BF0AFB" w:rsidRDefault="00BF0AFB" w:rsidP="00BF0AFB">
      <w:pPr>
        <w:numPr>
          <w:ilvl w:val="0"/>
          <w:numId w:val="17"/>
        </w:numPr>
        <w:shd w:val="clear" w:color="auto" w:fill="FFFFFF"/>
        <w:spacing w:after="0" w:line="240" w:lineRule="auto"/>
        <w:rPr>
          <w:rFonts w:ascii="Segoe UI" w:eastAsia="Times New Roman" w:hAnsi="Segoe UI" w:cs="Segoe UI"/>
          <w:color w:val="0F1115"/>
          <w:kern w:val="0"/>
          <w:lang w:eastAsia="fr-FR"/>
          <w14:ligatures w14:val="none"/>
        </w:rPr>
      </w:pPr>
      <w:r w:rsidRPr="00BF0AFB">
        <w:rPr>
          <w:rFonts w:ascii="Segoe UI" w:eastAsia="Times New Roman" w:hAnsi="Segoe UI" w:cs="Segoe UI"/>
          <w:color w:val="0F1115"/>
          <w:kern w:val="0"/>
          <w:lang w:eastAsia="fr-FR"/>
          <w14:ligatures w14:val="none"/>
        </w:rPr>
        <w:t>Corner Antojo ("</w:t>
      </w:r>
      <w:proofErr w:type="spellStart"/>
      <w:r w:rsidRPr="00BF0AFB">
        <w:rPr>
          <w:rFonts w:ascii="Segoe UI" w:eastAsia="Times New Roman" w:hAnsi="Segoe UI" w:cs="Segoe UI"/>
          <w:color w:val="0F1115"/>
          <w:kern w:val="0"/>
          <w:lang w:eastAsia="fr-FR"/>
          <w14:ligatures w14:val="none"/>
        </w:rPr>
        <w:t>Antojo</w:t>
      </w:r>
      <w:proofErr w:type="spellEnd"/>
      <w:r w:rsidRPr="00BF0AFB">
        <w:rPr>
          <w:rFonts w:ascii="Segoe UI" w:eastAsia="Times New Roman" w:hAnsi="Segoe UI" w:cs="Segoe UI"/>
          <w:color w:val="0F1115"/>
          <w:kern w:val="0"/>
          <w:lang w:eastAsia="fr-FR"/>
          <w14:ligatures w14:val="none"/>
        </w:rPr>
        <w:t>" = envie/fringale en espagnol)</w:t>
      </w:r>
    </w:p>
    <w:p w14:paraId="352C5F5F" w14:textId="77777777" w:rsidR="00BF0AFB" w:rsidRPr="00BF0AFB" w:rsidRDefault="00BF0AFB" w:rsidP="00BF0AFB">
      <w:pPr>
        <w:numPr>
          <w:ilvl w:val="0"/>
          <w:numId w:val="17"/>
        </w:numPr>
        <w:shd w:val="clear" w:color="auto" w:fill="FFFFFF"/>
        <w:spacing w:after="0" w:line="240" w:lineRule="auto"/>
        <w:rPr>
          <w:rFonts w:ascii="Segoe UI" w:eastAsia="Times New Roman" w:hAnsi="Segoe UI" w:cs="Segoe UI"/>
          <w:color w:val="0F1115"/>
          <w:kern w:val="0"/>
          <w:lang w:eastAsia="fr-FR"/>
          <w14:ligatures w14:val="none"/>
        </w:rPr>
      </w:pPr>
      <w:r w:rsidRPr="00BF0AFB">
        <w:rPr>
          <w:rFonts w:ascii="Segoe UI" w:eastAsia="Times New Roman" w:hAnsi="Segoe UI" w:cs="Segoe UI"/>
          <w:color w:val="0F1115"/>
          <w:kern w:val="0"/>
          <w:lang w:eastAsia="fr-FR"/>
          <w14:ligatures w14:val="none"/>
        </w:rPr>
        <w:t>El Depa</w:t>
      </w:r>
    </w:p>
    <w:p w14:paraId="02539A2E" w14:textId="77777777" w:rsidR="00BF0AFB" w:rsidRPr="00BF0AFB" w:rsidRDefault="00BF0AFB" w:rsidP="00BF0AFB">
      <w:pPr>
        <w:numPr>
          <w:ilvl w:val="0"/>
          <w:numId w:val="17"/>
        </w:numPr>
        <w:shd w:val="clear" w:color="auto" w:fill="FFFFFF"/>
        <w:spacing w:after="0" w:line="240" w:lineRule="auto"/>
        <w:rPr>
          <w:rFonts w:ascii="Segoe UI" w:eastAsia="Times New Roman" w:hAnsi="Segoe UI" w:cs="Segoe UI"/>
          <w:color w:val="0F1115"/>
          <w:kern w:val="0"/>
          <w:lang w:eastAsia="fr-FR"/>
          <w14:ligatures w14:val="none"/>
        </w:rPr>
      </w:pPr>
      <w:r w:rsidRPr="00BF0AFB">
        <w:rPr>
          <w:rFonts w:ascii="Segoe UI" w:eastAsia="Times New Roman" w:hAnsi="Segoe UI" w:cs="Segoe UI"/>
          <w:color w:val="0F1115"/>
          <w:kern w:val="0"/>
          <w:lang w:eastAsia="fr-FR"/>
          <w14:ligatures w14:val="none"/>
        </w:rPr>
        <w:t>Snack Box</w:t>
      </w:r>
    </w:p>
    <w:p w14:paraId="448A3E5D" w14:textId="77777777" w:rsidR="00E1745A" w:rsidRDefault="00E1745A"/>
    <w:p w14:paraId="447D16D2" w14:textId="77777777" w:rsidR="00316099" w:rsidRPr="00316099" w:rsidRDefault="00316099" w:rsidP="004B3F94">
      <w:pPr>
        <w:pStyle w:val="Titre1"/>
      </w:pPr>
      <w:r w:rsidRPr="00316099">
        <w:t>5. Analyse stratégique du modèle multi-marques</w:t>
      </w:r>
    </w:p>
    <w:tbl>
      <w:tblPr>
        <w:tblW w:w="10080" w:type="dxa"/>
        <w:tblCellMar>
          <w:top w:w="15" w:type="dxa"/>
          <w:left w:w="15" w:type="dxa"/>
          <w:bottom w:w="15" w:type="dxa"/>
          <w:right w:w="15" w:type="dxa"/>
        </w:tblCellMar>
        <w:tblLook w:val="04A0" w:firstRow="1" w:lastRow="0" w:firstColumn="1" w:lastColumn="0" w:noHBand="0" w:noVBand="1"/>
      </w:tblPr>
      <w:tblGrid>
        <w:gridCol w:w="2168"/>
        <w:gridCol w:w="7912"/>
      </w:tblGrid>
      <w:tr w:rsidR="00316099" w:rsidRPr="00316099" w14:paraId="30DCCCD1" w14:textId="77777777">
        <w:trPr>
          <w:tblHeader/>
        </w:trPr>
        <w:tc>
          <w:tcPr>
            <w:tcW w:w="0" w:type="auto"/>
            <w:tcBorders>
              <w:top w:val="nil"/>
            </w:tcBorders>
            <w:tcMar>
              <w:top w:w="150" w:type="dxa"/>
              <w:left w:w="0" w:type="dxa"/>
              <w:bottom w:w="150" w:type="dxa"/>
              <w:right w:w="240" w:type="dxa"/>
            </w:tcMar>
            <w:vAlign w:val="center"/>
            <w:hideMark/>
          </w:tcPr>
          <w:p w14:paraId="0DE14CAF" w14:textId="77777777" w:rsidR="00316099" w:rsidRPr="00316099" w:rsidRDefault="00316099" w:rsidP="00316099">
            <w:r w:rsidRPr="00316099">
              <w:t>Avantage</w:t>
            </w:r>
          </w:p>
        </w:tc>
        <w:tc>
          <w:tcPr>
            <w:tcW w:w="0" w:type="auto"/>
            <w:tcBorders>
              <w:top w:val="nil"/>
            </w:tcBorders>
            <w:tcMar>
              <w:top w:w="150" w:type="dxa"/>
              <w:left w:w="240" w:type="dxa"/>
              <w:bottom w:w="150" w:type="dxa"/>
              <w:right w:w="240" w:type="dxa"/>
            </w:tcMar>
            <w:vAlign w:val="center"/>
            <w:hideMark/>
          </w:tcPr>
          <w:p w14:paraId="1747999D" w14:textId="77777777" w:rsidR="00316099" w:rsidRPr="00316099" w:rsidRDefault="00316099" w:rsidP="00316099">
            <w:r w:rsidRPr="00316099">
              <w:t>Explication</w:t>
            </w:r>
          </w:p>
        </w:tc>
      </w:tr>
      <w:tr w:rsidR="00316099" w:rsidRPr="00316099" w14:paraId="02D959DD" w14:textId="77777777">
        <w:tc>
          <w:tcPr>
            <w:tcW w:w="0" w:type="auto"/>
            <w:tcMar>
              <w:top w:w="150" w:type="dxa"/>
              <w:left w:w="0" w:type="dxa"/>
              <w:bottom w:w="150" w:type="dxa"/>
              <w:right w:w="240" w:type="dxa"/>
            </w:tcMar>
            <w:vAlign w:val="center"/>
            <w:hideMark/>
          </w:tcPr>
          <w:p w14:paraId="21AA2AEB" w14:textId="77777777" w:rsidR="00316099" w:rsidRPr="00316099" w:rsidRDefault="00316099" w:rsidP="00316099">
            <w:r w:rsidRPr="00316099">
              <w:rPr>
                <w:b/>
                <w:bCs/>
              </w:rPr>
              <w:t>Couverture temporelle</w:t>
            </w:r>
          </w:p>
        </w:tc>
        <w:tc>
          <w:tcPr>
            <w:tcW w:w="0" w:type="auto"/>
            <w:tcMar>
              <w:top w:w="150" w:type="dxa"/>
              <w:left w:w="240" w:type="dxa"/>
              <w:bottom w:w="150" w:type="dxa"/>
              <w:right w:w="0" w:type="dxa"/>
            </w:tcMar>
            <w:vAlign w:val="center"/>
            <w:hideMark/>
          </w:tcPr>
          <w:p w14:paraId="183D4DAB" w14:textId="77777777" w:rsidR="00316099" w:rsidRPr="00316099" w:rsidRDefault="00316099" w:rsidP="00316099">
            <w:r w:rsidRPr="00316099">
              <w:t xml:space="preserve">Chaque marque couvre un moment de la journée : petit-déjeuner (brunch), déjeuner (sandwichs), goûter (crêpes), dîner (fast </w:t>
            </w:r>
            <w:proofErr w:type="spellStart"/>
            <w:r w:rsidRPr="00316099">
              <w:t>food</w:t>
            </w:r>
            <w:proofErr w:type="spellEnd"/>
            <w:r w:rsidRPr="00316099">
              <w:t>). L'unité de production tourne à plein régime sur une plage horaire élargie.</w:t>
            </w:r>
          </w:p>
        </w:tc>
      </w:tr>
      <w:tr w:rsidR="00316099" w:rsidRPr="00316099" w14:paraId="3E21CD7B" w14:textId="77777777">
        <w:tc>
          <w:tcPr>
            <w:tcW w:w="0" w:type="auto"/>
            <w:tcMar>
              <w:top w:w="150" w:type="dxa"/>
              <w:left w:w="0" w:type="dxa"/>
              <w:bottom w:w="150" w:type="dxa"/>
              <w:right w:w="240" w:type="dxa"/>
            </w:tcMar>
            <w:vAlign w:val="center"/>
            <w:hideMark/>
          </w:tcPr>
          <w:p w14:paraId="6759245C" w14:textId="77777777" w:rsidR="00316099" w:rsidRPr="00316099" w:rsidRDefault="00316099" w:rsidP="00316099">
            <w:r w:rsidRPr="00316099">
              <w:rPr>
                <w:b/>
                <w:bCs/>
              </w:rPr>
              <w:t>Diversification des risques</w:t>
            </w:r>
          </w:p>
        </w:tc>
        <w:tc>
          <w:tcPr>
            <w:tcW w:w="0" w:type="auto"/>
            <w:tcMar>
              <w:top w:w="150" w:type="dxa"/>
              <w:left w:w="240" w:type="dxa"/>
              <w:bottom w:w="150" w:type="dxa"/>
              <w:right w:w="0" w:type="dxa"/>
            </w:tcMar>
            <w:vAlign w:val="center"/>
            <w:hideMark/>
          </w:tcPr>
          <w:p w14:paraId="61D4DCA7" w14:textId="77777777" w:rsidR="00316099" w:rsidRPr="00316099" w:rsidRDefault="00316099" w:rsidP="00316099">
            <w:r w:rsidRPr="00316099">
              <w:t>Si une marque rencontre un ralentissement (ex : tendance santé moins forte en hiver), les autres segments compensent.</w:t>
            </w:r>
          </w:p>
        </w:tc>
      </w:tr>
      <w:tr w:rsidR="00316099" w:rsidRPr="00316099" w14:paraId="46A1DCC6" w14:textId="77777777">
        <w:tc>
          <w:tcPr>
            <w:tcW w:w="0" w:type="auto"/>
            <w:tcMar>
              <w:top w:w="150" w:type="dxa"/>
              <w:left w:w="0" w:type="dxa"/>
              <w:bottom w:w="150" w:type="dxa"/>
              <w:right w:w="240" w:type="dxa"/>
            </w:tcMar>
            <w:vAlign w:val="center"/>
            <w:hideMark/>
          </w:tcPr>
          <w:p w14:paraId="31D4C738" w14:textId="77777777" w:rsidR="00316099" w:rsidRPr="00316099" w:rsidRDefault="00316099" w:rsidP="00316099">
            <w:r w:rsidRPr="00316099">
              <w:rPr>
                <w:b/>
                <w:bCs/>
              </w:rPr>
              <w:t>Test de marché</w:t>
            </w:r>
          </w:p>
        </w:tc>
        <w:tc>
          <w:tcPr>
            <w:tcW w:w="0" w:type="auto"/>
            <w:tcMar>
              <w:top w:w="150" w:type="dxa"/>
              <w:left w:w="240" w:type="dxa"/>
              <w:bottom w:w="150" w:type="dxa"/>
              <w:right w:w="0" w:type="dxa"/>
            </w:tcMar>
            <w:vAlign w:val="center"/>
            <w:hideMark/>
          </w:tcPr>
          <w:p w14:paraId="4AEB7986" w14:textId="77777777" w:rsidR="00316099" w:rsidRPr="00316099" w:rsidRDefault="00316099" w:rsidP="00316099">
            <w:r w:rsidRPr="00316099">
              <w:t>Une marque peut être lancée, testée et ajustée sans impact sur les autres ; les moins performantes peuvent être arrêtées ou redéployées.</w:t>
            </w:r>
          </w:p>
        </w:tc>
      </w:tr>
      <w:tr w:rsidR="00316099" w:rsidRPr="00316099" w14:paraId="4AE162F3" w14:textId="77777777">
        <w:tc>
          <w:tcPr>
            <w:tcW w:w="0" w:type="auto"/>
            <w:tcMar>
              <w:top w:w="150" w:type="dxa"/>
              <w:left w:w="0" w:type="dxa"/>
              <w:bottom w:w="150" w:type="dxa"/>
              <w:right w:w="240" w:type="dxa"/>
            </w:tcMar>
            <w:vAlign w:val="center"/>
            <w:hideMark/>
          </w:tcPr>
          <w:p w14:paraId="4A9F82A1" w14:textId="77777777" w:rsidR="00316099" w:rsidRPr="00316099" w:rsidRDefault="00316099" w:rsidP="00316099">
            <w:r w:rsidRPr="00316099">
              <w:rPr>
                <w:b/>
                <w:bCs/>
              </w:rPr>
              <w:t>Économies d'échelle</w:t>
            </w:r>
          </w:p>
        </w:tc>
        <w:tc>
          <w:tcPr>
            <w:tcW w:w="0" w:type="auto"/>
            <w:tcMar>
              <w:top w:w="150" w:type="dxa"/>
              <w:left w:w="240" w:type="dxa"/>
              <w:bottom w:w="150" w:type="dxa"/>
              <w:right w:w="0" w:type="dxa"/>
            </w:tcMar>
            <w:vAlign w:val="center"/>
            <w:hideMark/>
          </w:tcPr>
          <w:p w14:paraId="64632723" w14:textId="77777777" w:rsidR="00316099" w:rsidRPr="00316099" w:rsidRDefault="00316099" w:rsidP="00316099">
            <w:r w:rsidRPr="00316099">
              <w:t>Les achats groupés, le personnel polyvalent et les équipements partagés réduisent les coûts unitaires de chaque marque.</w:t>
            </w:r>
          </w:p>
        </w:tc>
      </w:tr>
      <w:tr w:rsidR="00316099" w:rsidRPr="00316099" w14:paraId="054BC256" w14:textId="77777777">
        <w:tc>
          <w:tcPr>
            <w:tcW w:w="0" w:type="auto"/>
            <w:tcMar>
              <w:top w:w="150" w:type="dxa"/>
              <w:left w:w="0" w:type="dxa"/>
              <w:bottom w:w="150" w:type="dxa"/>
              <w:right w:w="240" w:type="dxa"/>
            </w:tcMar>
            <w:vAlign w:val="center"/>
            <w:hideMark/>
          </w:tcPr>
          <w:p w14:paraId="439DDA12" w14:textId="77777777" w:rsidR="00316099" w:rsidRPr="00316099" w:rsidRDefault="00316099" w:rsidP="00316099">
            <w:r w:rsidRPr="00316099">
              <w:rPr>
                <w:b/>
                <w:bCs/>
              </w:rPr>
              <w:t>Données clients</w:t>
            </w:r>
          </w:p>
        </w:tc>
        <w:tc>
          <w:tcPr>
            <w:tcW w:w="0" w:type="auto"/>
            <w:tcMar>
              <w:top w:w="150" w:type="dxa"/>
              <w:left w:w="240" w:type="dxa"/>
              <w:bottom w:w="150" w:type="dxa"/>
              <w:right w:w="0" w:type="dxa"/>
            </w:tcMar>
            <w:vAlign w:val="center"/>
            <w:hideMark/>
          </w:tcPr>
          <w:p w14:paraId="19C3BD8E" w14:textId="77777777" w:rsidR="00316099" w:rsidRPr="00316099" w:rsidRDefault="00316099" w:rsidP="00316099">
            <w:r w:rsidRPr="00316099">
              <w:t>Le système central collecte des données sur les préférences de chaque segment, permettant une optimisation fine des menus et des promotions.</w:t>
            </w:r>
          </w:p>
        </w:tc>
      </w:tr>
      <w:tr w:rsidR="00316099" w:rsidRPr="00316099" w14:paraId="367281D5" w14:textId="77777777">
        <w:tc>
          <w:tcPr>
            <w:tcW w:w="0" w:type="auto"/>
            <w:tcMar>
              <w:top w:w="150" w:type="dxa"/>
              <w:left w:w="0" w:type="dxa"/>
              <w:bottom w:w="150" w:type="dxa"/>
              <w:right w:w="240" w:type="dxa"/>
            </w:tcMar>
            <w:vAlign w:val="center"/>
            <w:hideMark/>
          </w:tcPr>
          <w:p w14:paraId="466B173D" w14:textId="77777777" w:rsidR="00316099" w:rsidRPr="00316099" w:rsidRDefault="00316099" w:rsidP="00316099">
            <w:r w:rsidRPr="00316099">
              <w:rPr>
                <w:b/>
                <w:bCs/>
              </w:rPr>
              <w:lastRenderedPageBreak/>
              <w:t>Préparation à la Phase 2</w:t>
            </w:r>
          </w:p>
        </w:tc>
        <w:tc>
          <w:tcPr>
            <w:tcW w:w="0" w:type="auto"/>
            <w:tcMar>
              <w:top w:w="150" w:type="dxa"/>
              <w:left w:w="240" w:type="dxa"/>
              <w:bottom w:w="150" w:type="dxa"/>
              <w:right w:w="0" w:type="dxa"/>
            </w:tcMar>
            <w:vAlign w:val="center"/>
            <w:hideMark/>
          </w:tcPr>
          <w:p w14:paraId="15674944" w14:textId="77777777" w:rsidR="00316099" w:rsidRPr="00316099" w:rsidRDefault="00316099" w:rsidP="00316099">
            <w:r w:rsidRPr="00316099">
              <w:t xml:space="preserve">Les volumes de consommation (ex : combien de poulet, combien de tomates par semaine) seront connus avec précision. Ces données détermineront exactement ce </w:t>
            </w:r>
            <w:proofErr w:type="gramStart"/>
            <w:r w:rsidRPr="00316099">
              <w:t>que Hacienda Esmeralda</w:t>
            </w:r>
            <w:proofErr w:type="gramEnd"/>
            <w:r w:rsidRPr="00316099">
              <w:t xml:space="preserve"> devra produire pour approvisionner la Cloud Kitchen.</w:t>
            </w:r>
          </w:p>
        </w:tc>
      </w:tr>
    </w:tbl>
    <w:p w14:paraId="61EB90D5" w14:textId="77777777" w:rsidR="00316099" w:rsidRPr="00316099" w:rsidRDefault="00316099" w:rsidP="00316099">
      <w:r w:rsidRPr="00316099">
        <w:pict w14:anchorId="79EDB87D">
          <v:rect id="_x0000_i1145" style="width:0;height:.75pt" o:hralign="center" o:hrstd="t" o:hr="t" fillcolor="#a0a0a0" stroked="f"/>
        </w:pict>
      </w:r>
    </w:p>
    <w:p w14:paraId="25202E05" w14:textId="77777777" w:rsidR="00316099" w:rsidRPr="00316099" w:rsidRDefault="00316099" w:rsidP="004B3F94">
      <w:pPr>
        <w:pStyle w:val="Titre1"/>
      </w:pPr>
      <w:r w:rsidRPr="00316099">
        <w:t>6. Position concurrentielle à Popayán</w:t>
      </w:r>
    </w:p>
    <w:p w14:paraId="5E924C35" w14:textId="77777777" w:rsidR="00316099" w:rsidRPr="00316099" w:rsidRDefault="00316099" w:rsidP="00316099">
      <w:r w:rsidRPr="00316099">
        <w:t>Actuellement, l'offre de Popayán en livraison est fragmentée : restaurants individuels, quelques plateformes. Une Cloud Kitchen multi-marques apporte :</w:t>
      </w:r>
    </w:p>
    <w:tbl>
      <w:tblPr>
        <w:tblW w:w="10080" w:type="dxa"/>
        <w:tblCellMar>
          <w:top w:w="15" w:type="dxa"/>
          <w:left w:w="15" w:type="dxa"/>
          <w:bottom w:w="15" w:type="dxa"/>
          <w:right w:w="15" w:type="dxa"/>
        </w:tblCellMar>
        <w:tblLook w:val="04A0" w:firstRow="1" w:lastRow="0" w:firstColumn="1" w:lastColumn="0" w:noHBand="0" w:noVBand="1"/>
      </w:tblPr>
      <w:tblGrid>
        <w:gridCol w:w="2005"/>
        <w:gridCol w:w="8075"/>
      </w:tblGrid>
      <w:tr w:rsidR="00316099" w:rsidRPr="00316099" w14:paraId="6D05A08D" w14:textId="77777777">
        <w:trPr>
          <w:tblHeader/>
        </w:trPr>
        <w:tc>
          <w:tcPr>
            <w:tcW w:w="0" w:type="auto"/>
            <w:tcBorders>
              <w:top w:val="nil"/>
            </w:tcBorders>
            <w:tcMar>
              <w:top w:w="150" w:type="dxa"/>
              <w:left w:w="0" w:type="dxa"/>
              <w:bottom w:w="150" w:type="dxa"/>
              <w:right w:w="240" w:type="dxa"/>
            </w:tcMar>
            <w:vAlign w:val="center"/>
            <w:hideMark/>
          </w:tcPr>
          <w:p w14:paraId="2D8277A7" w14:textId="77777777" w:rsidR="00316099" w:rsidRPr="00316099" w:rsidRDefault="00316099" w:rsidP="00316099">
            <w:r w:rsidRPr="00316099">
              <w:t>Élément</w:t>
            </w:r>
          </w:p>
        </w:tc>
        <w:tc>
          <w:tcPr>
            <w:tcW w:w="0" w:type="auto"/>
            <w:tcBorders>
              <w:top w:val="nil"/>
            </w:tcBorders>
            <w:tcMar>
              <w:top w:w="150" w:type="dxa"/>
              <w:left w:w="240" w:type="dxa"/>
              <w:bottom w:w="150" w:type="dxa"/>
              <w:right w:w="240" w:type="dxa"/>
            </w:tcMar>
            <w:vAlign w:val="center"/>
            <w:hideMark/>
          </w:tcPr>
          <w:p w14:paraId="013518D0" w14:textId="77777777" w:rsidR="00316099" w:rsidRPr="00316099" w:rsidRDefault="00316099" w:rsidP="00316099">
            <w:r w:rsidRPr="00316099">
              <w:t>Réponse apportée</w:t>
            </w:r>
          </w:p>
        </w:tc>
      </w:tr>
      <w:tr w:rsidR="00316099" w:rsidRPr="00316099" w14:paraId="6F205480" w14:textId="77777777">
        <w:tc>
          <w:tcPr>
            <w:tcW w:w="0" w:type="auto"/>
            <w:tcMar>
              <w:top w:w="150" w:type="dxa"/>
              <w:left w:w="0" w:type="dxa"/>
              <w:bottom w:w="150" w:type="dxa"/>
              <w:right w:w="240" w:type="dxa"/>
            </w:tcMar>
            <w:vAlign w:val="center"/>
            <w:hideMark/>
          </w:tcPr>
          <w:p w14:paraId="0BED3BE3" w14:textId="77777777" w:rsidR="00316099" w:rsidRPr="00316099" w:rsidRDefault="00316099" w:rsidP="00316099">
            <w:r w:rsidRPr="00316099">
              <w:rPr>
                <w:b/>
                <w:bCs/>
              </w:rPr>
              <w:t>Qualité constante</w:t>
            </w:r>
          </w:p>
        </w:tc>
        <w:tc>
          <w:tcPr>
            <w:tcW w:w="0" w:type="auto"/>
            <w:tcMar>
              <w:top w:w="150" w:type="dxa"/>
              <w:left w:w="240" w:type="dxa"/>
              <w:bottom w:w="150" w:type="dxa"/>
              <w:right w:w="0" w:type="dxa"/>
            </w:tcMar>
            <w:vAlign w:val="center"/>
            <w:hideMark/>
          </w:tcPr>
          <w:p w14:paraId="271F1975" w14:textId="77777777" w:rsidR="00316099" w:rsidRPr="00316099" w:rsidRDefault="00316099" w:rsidP="00316099">
            <w:r w:rsidRPr="00316099">
              <w:t xml:space="preserve">Processus standardisé, contrôle </w:t>
            </w:r>
            <w:proofErr w:type="gramStart"/>
            <w:r w:rsidRPr="00316099">
              <w:t>qualité centralisé</w:t>
            </w:r>
            <w:proofErr w:type="gramEnd"/>
            <w:r w:rsidRPr="00316099">
              <w:t>.</w:t>
            </w:r>
          </w:p>
        </w:tc>
      </w:tr>
      <w:tr w:rsidR="00316099" w:rsidRPr="00316099" w14:paraId="5EF981E7" w14:textId="77777777">
        <w:tc>
          <w:tcPr>
            <w:tcW w:w="0" w:type="auto"/>
            <w:tcMar>
              <w:top w:w="150" w:type="dxa"/>
              <w:left w:w="0" w:type="dxa"/>
              <w:bottom w:w="150" w:type="dxa"/>
              <w:right w:w="240" w:type="dxa"/>
            </w:tcMar>
            <w:vAlign w:val="center"/>
            <w:hideMark/>
          </w:tcPr>
          <w:p w14:paraId="465698C7" w14:textId="77777777" w:rsidR="00316099" w:rsidRPr="00316099" w:rsidRDefault="00316099" w:rsidP="00316099">
            <w:r w:rsidRPr="00316099">
              <w:rPr>
                <w:b/>
                <w:bCs/>
              </w:rPr>
              <w:t>Délais réduits</w:t>
            </w:r>
          </w:p>
        </w:tc>
        <w:tc>
          <w:tcPr>
            <w:tcW w:w="0" w:type="auto"/>
            <w:tcMar>
              <w:top w:w="150" w:type="dxa"/>
              <w:left w:w="240" w:type="dxa"/>
              <w:bottom w:w="150" w:type="dxa"/>
              <w:right w:w="0" w:type="dxa"/>
            </w:tcMar>
            <w:vAlign w:val="center"/>
            <w:hideMark/>
          </w:tcPr>
          <w:p w14:paraId="032FE1E3" w14:textId="77777777" w:rsidR="00316099" w:rsidRPr="00316099" w:rsidRDefault="00316099" w:rsidP="00316099">
            <w:r w:rsidRPr="00316099">
              <w:t xml:space="preserve">Cuisine optimisée pour le Take </w:t>
            </w:r>
            <w:proofErr w:type="spellStart"/>
            <w:r w:rsidRPr="00316099">
              <w:t>Away</w:t>
            </w:r>
            <w:proofErr w:type="spellEnd"/>
            <w:r w:rsidRPr="00316099">
              <w:t>, pas de gestion de salle.</w:t>
            </w:r>
          </w:p>
        </w:tc>
      </w:tr>
      <w:tr w:rsidR="00316099" w:rsidRPr="00316099" w14:paraId="011077B0" w14:textId="77777777">
        <w:tc>
          <w:tcPr>
            <w:tcW w:w="0" w:type="auto"/>
            <w:tcMar>
              <w:top w:w="150" w:type="dxa"/>
              <w:left w:w="0" w:type="dxa"/>
              <w:bottom w:w="150" w:type="dxa"/>
              <w:right w:w="240" w:type="dxa"/>
            </w:tcMar>
            <w:vAlign w:val="center"/>
            <w:hideMark/>
          </w:tcPr>
          <w:p w14:paraId="24F95CDB" w14:textId="77777777" w:rsidR="00316099" w:rsidRPr="00316099" w:rsidRDefault="00316099" w:rsidP="00316099">
            <w:r w:rsidRPr="00316099">
              <w:rPr>
                <w:b/>
                <w:bCs/>
              </w:rPr>
              <w:t>Choix</w:t>
            </w:r>
          </w:p>
        </w:tc>
        <w:tc>
          <w:tcPr>
            <w:tcW w:w="0" w:type="auto"/>
            <w:tcMar>
              <w:top w:w="150" w:type="dxa"/>
              <w:left w:w="240" w:type="dxa"/>
              <w:bottom w:w="150" w:type="dxa"/>
              <w:right w:w="0" w:type="dxa"/>
            </w:tcMar>
            <w:vAlign w:val="center"/>
            <w:hideMark/>
          </w:tcPr>
          <w:p w14:paraId="0D6BF130" w14:textId="77777777" w:rsidR="00316099" w:rsidRPr="00316099" w:rsidRDefault="00316099" w:rsidP="00316099">
            <w:r w:rsidRPr="00316099">
              <w:t>Plusieurs marques, plusieurs styles de cuisine en un seul lieu de production.</w:t>
            </w:r>
          </w:p>
        </w:tc>
      </w:tr>
      <w:tr w:rsidR="00316099" w:rsidRPr="00316099" w14:paraId="0E507053" w14:textId="77777777">
        <w:tc>
          <w:tcPr>
            <w:tcW w:w="0" w:type="auto"/>
            <w:tcMar>
              <w:top w:w="150" w:type="dxa"/>
              <w:left w:w="0" w:type="dxa"/>
              <w:bottom w:w="150" w:type="dxa"/>
              <w:right w:w="240" w:type="dxa"/>
            </w:tcMar>
            <w:vAlign w:val="center"/>
            <w:hideMark/>
          </w:tcPr>
          <w:p w14:paraId="6FCC45B8" w14:textId="77777777" w:rsidR="00316099" w:rsidRPr="00316099" w:rsidRDefault="00316099" w:rsidP="00316099">
            <w:r w:rsidRPr="00316099">
              <w:rPr>
                <w:b/>
                <w:bCs/>
              </w:rPr>
              <w:t>Partenariats</w:t>
            </w:r>
          </w:p>
        </w:tc>
        <w:tc>
          <w:tcPr>
            <w:tcW w:w="0" w:type="auto"/>
            <w:tcMar>
              <w:top w:w="150" w:type="dxa"/>
              <w:left w:w="240" w:type="dxa"/>
              <w:bottom w:w="150" w:type="dxa"/>
              <w:right w:w="0" w:type="dxa"/>
            </w:tcMar>
            <w:vAlign w:val="center"/>
            <w:hideMark/>
          </w:tcPr>
          <w:p w14:paraId="0A9B9930" w14:textId="77777777" w:rsidR="00316099" w:rsidRPr="00316099" w:rsidRDefault="00316099" w:rsidP="00316099">
            <w:r w:rsidRPr="00316099">
              <w:t>Proposition aux boulangeries et épiceries de compléter leur offre sans investissement supplémentaire.</w:t>
            </w:r>
          </w:p>
        </w:tc>
      </w:tr>
    </w:tbl>
    <w:p w14:paraId="3EF1E83C" w14:textId="77777777" w:rsidR="00316099" w:rsidRPr="00316099" w:rsidRDefault="00316099" w:rsidP="00316099">
      <w:r w:rsidRPr="00316099">
        <w:pict w14:anchorId="2FCB86BA">
          <v:rect id="_x0000_i1146" style="width:0;height:.75pt" o:hralign="center" o:hrstd="t" o:hr="t" fillcolor="#a0a0a0" stroked="f"/>
        </w:pict>
      </w:r>
    </w:p>
    <w:p w14:paraId="61671598" w14:textId="77777777" w:rsidR="00316099" w:rsidRPr="00316099" w:rsidRDefault="00316099" w:rsidP="004B3F94">
      <w:pPr>
        <w:pStyle w:val="Titre1"/>
      </w:pPr>
      <w:r w:rsidRPr="00316099">
        <w:t>7. Synthèse — Lien avec Hacienda Esmeralda</w:t>
      </w:r>
    </w:p>
    <w:p w14:paraId="4AB45337" w14:textId="77777777" w:rsidR="00316099" w:rsidRPr="00316099" w:rsidRDefault="00316099" w:rsidP="00316099">
      <w:r w:rsidRPr="00316099">
        <w:t>La Cloud Kitchen et Hacienda Esmeralda forment un continuum économique :</w:t>
      </w:r>
    </w:p>
    <w:tbl>
      <w:tblPr>
        <w:tblW w:w="10080" w:type="dxa"/>
        <w:tblCellMar>
          <w:top w:w="15" w:type="dxa"/>
          <w:left w:w="15" w:type="dxa"/>
          <w:bottom w:w="15" w:type="dxa"/>
          <w:right w:w="15" w:type="dxa"/>
        </w:tblCellMar>
        <w:tblLook w:val="04A0" w:firstRow="1" w:lastRow="0" w:firstColumn="1" w:lastColumn="0" w:noHBand="0" w:noVBand="1"/>
      </w:tblPr>
      <w:tblGrid>
        <w:gridCol w:w="1260"/>
        <w:gridCol w:w="4095"/>
        <w:gridCol w:w="4725"/>
      </w:tblGrid>
      <w:tr w:rsidR="00316099" w:rsidRPr="00316099" w14:paraId="43530472" w14:textId="77777777">
        <w:trPr>
          <w:tblHeader/>
        </w:trPr>
        <w:tc>
          <w:tcPr>
            <w:tcW w:w="0" w:type="auto"/>
            <w:tcBorders>
              <w:top w:val="nil"/>
            </w:tcBorders>
            <w:tcMar>
              <w:top w:w="150" w:type="dxa"/>
              <w:left w:w="0" w:type="dxa"/>
              <w:bottom w:w="150" w:type="dxa"/>
              <w:right w:w="240" w:type="dxa"/>
            </w:tcMar>
            <w:vAlign w:val="center"/>
            <w:hideMark/>
          </w:tcPr>
          <w:p w14:paraId="02E94D82" w14:textId="77777777" w:rsidR="00316099" w:rsidRPr="00316099" w:rsidRDefault="00316099" w:rsidP="00316099">
            <w:r w:rsidRPr="00316099">
              <w:lastRenderedPageBreak/>
              <w:t>Phase</w:t>
            </w:r>
          </w:p>
        </w:tc>
        <w:tc>
          <w:tcPr>
            <w:tcW w:w="0" w:type="auto"/>
            <w:tcBorders>
              <w:top w:val="nil"/>
            </w:tcBorders>
            <w:tcMar>
              <w:top w:w="150" w:type="dxa"/>
              <w:left w:w="240" w:type="dxa"/>
              <w:bottom w:w="150" w:type="dxa"/>
              <w:right w:w="240" w:type="dxa"/>
            </w:tcMar>
            <w:vAlign w:val="center"/>
            <w:hideMark/>
          </w:tcPr>
          <w:p w14:paraId="4B4F369D" w14:textId="77777777" w:rsidR="00316099" w:rsidRPr="00316099" w:rsidRDefault="00316099" w:rsidP="00316099">
            <w:r w:rsidRPr="00316099">
              <w:t>Cloud Kitchen (</w:t>
            </w:r>
            <w:proofErr w:type="spellStart"/>
            <w:r w:rsidRPr="00316099">
              <w:t>BrandFusion</w:t>
            </w:r>
            <w:proofErr w:type="spellEnd"/>
            <w:r w:rsidRPr="00316099">
              <w:t>)</w:t>
            </w:r>
          </w:p>
        </w:tc>
        <w:tc>
          <w:tcPr>
            <w:tcW w:w="0" w:type="auto"/>
            <w:tcBorders>
              <w:top w:val="nil"/>
            </w:tcBorders>
            <w:tcMar>
              <w:top w:w="150" w:type="dxa"/>
              <w:left w:w="240" w:type="dxa"/>
              <w:bottom w:w="150" w:type="dxa"/>
              <w:right w:w="240" w:type="dxa"/>
            </w:tcMar>
            <w:vAlign w:val="center"/>
            <w:hideMark/>
          </w:tcPr>
          <w:p w14:paraId="38EEFC54" w14:textId="77777777" w:rsidR="00316099" w:rsidRPr="00316099" w:rsidRDefault="00316099" w:rsidP="00316099">
            <w:r w:rsidRPr="00316099">
              <w:t>Hacienda Esmeralda</w:t>
            </w:r>
          </w:p>
        </w:tc>
      </w:tr>
      <w:tr w:rsidR="00316099" w:rsidRPr="00316099" w14:paraId="0757CDD9" w14:textId="77777777">
        <w:tc>
          <w:tcPr>
            <w:tcW w:w="0" w:type="auto"/>
            <w:tcMar>
              <w:top w:w="150" w:type="dxa"/>
              <w:left w:w="0" w:type="dxa"/>
              <w:bottom w:w="150" w:type="dxa"/>
              <w:right w:w="240" w:type="dxa"/>
            </w:tcMar>
            <w:vAlign w:val="center"/>
            <w:hideMark/>
          </w:tcPr>
          <w:p w14:paraId="62DE72C3" w14:textId="77777777" w:rsidR="00316099" w:rsidRPr="00316099" w:rsidRDefault="00316099" w:rsidP="00316099">
            <w:r w:rsidRPr="00316099">
              <w:rPr>
                <w:b/>
                <w:bCs/>
              </w:rPr>
              <w:t>Phase 1 (0-24 mois)</w:t>
            </w:r>
          </w:p>
        </w:tc>
        <w:tc>
          <w:tcPr>
            <w:tcW w:w="0" w:type="auto"/>
            <w:tcMar>
              <w:top w:w="150" w:type="dxa"/>
              <w:left w:w="240" w:type="dxa"/>
              <w:bottom w:w="150" w:type="dxa"/>
              <w:right w:w="240" w:type="dxa"/>
            </w:tcMar>
            <w:vAlign w:val="center"/>
            <w:hideMark/>
          </w:tcPr>
          <w:p w14:paraId="0AE58B85" w14:textId="77777777" w:rsidR="00316099" w:rsidRPr="00316099" w:rsidRDefault="00316099" w:rsidP="00316099">
            <w:r w:rsidRPr="00316099">
              <w:t>Production et vente de repas ; création de la marque ; génération de cash-flow ; collecte de données clients</w:t>
            </w:r>
          </w:p>
        </w:tc>
        <w:tc>
          <w:tcPr>
            <w:tcW w:w="0" w:type="auto"/>
            <w:tcMar>
              <w:top w:w="150" w:type="dxa"/>
              <w:left w:w="240" w:type="dxa"/>
              <w:bottom w:w="150" w:type="dxa"/>
              <w:right w:w="0" w:type="dxa"/>
            </w:tcMar>
            <w:vAlign w:val="center"/>
            <w:hideMark/>
          </w:tcPr>
          <w:p w14:paraId="23261747" w14:textId="77777777" w:rsidR="00316099" w:rsidRPr="00316099" w:rsidRDefault="00316099" w:rsidP="00316099">
            <w:r w:rsidRPr="00316099">
              <w:t>Cultiver des herbes aromatiques, salades et légumes spécifiques à cycle court pour approvisionner la cuisine en produits frais différenciants</w:t>
            </w:r>
          </w:p>
        </w:tc>
      </w:tr>
      <w:tr w:rsidR="00316099" w:rsidRPr="00316099" w14:paraId="51FC33D2" w14:textId="77777777">
        <w:tc>
          <w:tcPr>
            <w:tcW w:w="0" w:type="auto"/>
            <w:tcMar>
              <w:top w:w="150" w:type="dxa"/>
              <w:left w:w="0" w:type="dxa"/>
              <w:bottom w:w="150" w:type="dxa"/>
              <w:right w:w="240" w:type="dxa"/>
            </w:tcMar>
            <w:vAlign w:val="center"/>
            <w:hideMark/>
          </w:tcPr>
          <w:p w14:paraId="4E80A325" w14:textId="77777777" w:rsidR="00316099" w:rsidRPr="00316099" w:rsidRDefault="00316099" w:rsidP="00316099">
            <w:r w:rsidRPr="00316099">
              <w:rPr>
                <w:b/>
                <w:bCs/>
              </w:rPr>
              <w:t>Phase 2 (24-48 mois)</w:t>
            </w:r>
          </w:p>
        </w:tc>
        <w:tc>
          <w:tcPr>
            <w:tcW w:w="0" w:type="auto"/>
            <w:tcMar>
              <w:top w:w="150" w:type="dxa"/>
              <w:left w:w="240" w:type="dxa"/>
              <w:bottom w:w="150" w:type="dxa"/>
              <w:right w:w="240" w:type="dxa"/>
            </w:tcMar>
            <w:vAlign w:val="center"/>
            <w:hideMark/>
          </w:tcPr>
          <w:p w14:paraId="37FFADD1" w14:textId="77777777" w:rsidR="00316099" w:rsidRPr="00316099" w:rsidRDefault="00316099" w:rsidP="00316099">
            <w:r w:rsidRPr="00316099">
              <w:t>Poursuite de l'activité ; intégration progressive des produits agricoles comme fournisseurs internes</w:t>
            </w:r>
          </w:p>
        </w:tc>
        <w:tc>
          <w:tcPr>
            <w:tcW w:w="0" w:type="auto"/>
            <w:tcMar>
              <w:top w:w="150" w:type="dxa"/>
              <w:left w:w="240" w:type="dxa"/>
              <w:bottom w:w="150" w:type="dxa"/>
              <w:right w:w="0" w:type="dxa"/>
            </w:tcMar>
            <w:vAlign w:val="center"/>
            <w:hideMark/>
          </w:tcPr>
          <w:p w14:paraId="66BBE990" w14:textId="77777777" w:rsidR="00316099" w:rsidRPr="00316099" w:rsidRDefault="00316099" w:rsidP="00316099">
            <w:r w:rsidRPr="00316099">
              <w:t>Production agricole dimensionnée sur les volumes de consommation réels de la Cloud Kitchen</w:t>
            </w:r>
          </w:p>
        </w:tc>
      </w:tr>
    </w:tbl>
    <w:p w14:paraId="535CD874" w14:textId="77777777" w:rsidR="00316099" w:rsidRPr="00316099" w:rsidRDefault="00316099" w:rsidP="00316099">
      <w:r w:rsidRPr="00316099">
        <w:rPr>
          <w:b/>
          <w:bCs/>
        </w:rPr>
        <w:t>La Cloud Kitchen ne remplace pas Hacienda Esmeralda. Elle la précède, la finance et la sécurise.</w:t>
      </w:r>
    </w:p>
    <w:p w14:paraId="2BE8B9D3" w14:textId="5C76A17B" w:rsidR="00316099" w:rsidRPr="00316099" w:rsidRDefault="00316099" w:rsidP="00316099"/>
    <w:p w14:paraId="1A2DABC5" w14:textId="77777777" w:rsidR="00316099" w:rsidRPr="00316099" w:rsidRDefault="00316099" w:rsidP="004B3F94">
      <w:pPr>
        <w:pStyle w:val="Titre1"/>
      </w:pPr>
      <w:r w:rsidRPr="00316099">
        <w:t>8. Conclusion</w:t>
      </w:r>
    </w:p>
    <w:p w14:paraId="65236F6B" w14:textId="77777777" w:rsidR="00316099" w:rsidRPr="00316099" w:rsidRDefault="00316099" w:rsidP="00316099">
      <w:r w:rsidRPr="00316099">
        <w:t>Le modèle Cloud Kitchen multi-marques, sous le nom </w:t>
      </w:r>
      <w:proofErr w:type="spellStart"/>
      <w:r w:rsidRPr="00316099">
        <w:rPr>
          <w:b/>
          <w:bCs/>
        </w:rPr>
        <w:t>BrandFusion</w:t>
      </w:r>
      <w:proofErr w:type="spellEnd"/>
      <w:r w:rsidRPr="00316099">
        <w:t>, répond à plusieurs impératifs objectifs :</w:t>
      </w:r>
    </w:p>
    <w:p w14:paraId="1B764752" w14:textId="77777777" w:rsidR="00316099" w:rsidRPr="00316099" w:rsidRDefault="00316099" w:rsidP="00316099">
      <w:pPr>
        <w:numPr>
          <w:ilvl w:val="0"/>
          <w:numId w:val="15"/>
        </w:numPr>
      </w:pPr>
      <w:r w:rsidRPr="00316099">
        <w:rPr>
          <w:b/>
          <w:bCs/>
        </w:rPr>
        <w:t>Rentabilité</w:t>
      </w:r>
      <w:r w:rsidRPr="00316099">
        <w:t> : rotation du capital rapide, marges de transformation élevées.</w:t>
      </w:r>
    </w:p>
    <w:p w14:paraId="239ADA66" w14:textId="77777777" w:rsidR="00316099" w:rsidRPr="00316099" w:rsidRDefault="00316099" w:rsidP="00316099">
      <w:pPr>
        <w:numPr>
          <w:ilvl w:val="0"/>
          <w:numId w:val="15"/>
        </w:numPr>
      </w:pPr>
      <w:r w:rsidRPr="00316099">
        <w:rPr>
          <w:b/>
          <w:bCs/>
        </w:rPr>
        <w:t>Adaptabilité</w:t>
      </w:r>
      <w:r w:rsidRPr="00316099">
        <w:t> : plusieurs marques pour toucher plusieurs segments de clientèle et couvrir plusieurs moments de la journée.</w:t>
      </w:r>
    </w:p>
    <w:p w14:paraId="06B94B15" w14:textId="77777777" w:rsidR="00316099" w:rsidRPr="00316099" w:rsidRDefault="00316099" w:rsidP="00316099">
      <w:pPr>
        <w:numPr>
          <w:ilvl w:val="0"/>
          <w:numId w:val="15"/>
        </w:numPr>
      </w:pPr>
      <w:r w:rsidRPr="00316099">
        <w:rPr>
          <w:b/>
          <w:bCs/>
        </w:rPr>
        <w:t>Partage du risque</w:t>
      </w:r>
      <w:r w:rsidRPr="00316099">
        <w:t> : diversification des gammes et des canaux de vente.</w:t>
      </w:r>
    </w:p>
    <w:p w14:paraId="0D8217CF" w14:textId="77777777" w:rsidR="00316099" w:rsidRPr="00316099" w:rsidRDefault="00316099" w:rsidP="00316099">
      <w:pPr>
        <w:numPr>
          <w:ilvl w:val="0"/>
          <w:numId w:val="15"/>
        </w:numPr>
      </w:pPr>
      <w:r w:rsidRPr="00316099">
        <w:rPr>
          <w:b/>
          <w:bCs/>
        </w:rPr>
        <w:t>Création d'emplois</w:t>
      </w:r>
      <w:r w:rsidRPr="00316099">
        <w:t> : postes variés (cuisine, logistique, marketing, gestion).</w:t>
      </w:r>
    </w:p>
    <w:p w14:paraId="52D815FF" w14:textId="77777777" w:rsidR="00316099" w:rsidRPr="00316099" w:rsidRDefault="00316099" w:rsidP="00316099">
      <w:pPr>
        <w:numPr>
          <w:ilvl w:val="0"/>
          <w:numId w:val="15"/>
        </w:numPr>
      </w:pPr>
      <w:r w:rsidRPr="00316099">
        <w:rPr>
          <w:b/>
          <w:bCs/>
        </w:rPr>
        <w:t>Préparation du projet agricole</w:t>
      </w:r>
      <w:r w:rsidRPr="00316099">
        <w:t xml:space="preserve"> : collecte de données pour dimensionner la future production </w:t>
      </w:r>
      <w:proofErr w:type="gramStart"/>
      <w:r w:rsidRPr="00316099">
        <w:t>de Hacienda Esmeralda</w:t>
      </w:r>
      <w:proofErr w:type="gramEnd"/>
      <w:r w:rsidRPr="00316099">
        <w:t>.</w:t>
      </w:r>
    </w:p>
    <w:p w14:paraId="46D0C183" w14:textId="77777777" w:rsidR="00316099" w:rsidRPr="00316099" w:rsidRDefault="00316099" w:rsidP="00316099">
      <w:pPr>
        <w:numPr>
          <w:ilvl w:val="0"/>
          <w:numId w:val="15"/>
        </w:numPr>
      </w:pPr>
      <w:r w:rsidRPr="00316099">
        <w:rPr>
          <w:b/>
          <w:bCs/>
        </w:rPr>
        <w:t>Éligibilité SENA</w:t>
      </w:r>
      <w:r w:rsidRPr="00316099">
        <w:t> : coche les cases innovation, transformation, digital, emploi local.</w:t>
      </w:r>
    </w:p>
    <w:p w14:paraId="519C8B51" w14:textId="77777777" w:rsidR="00316099" w:rsidRDefault="00316099" w:rsidP="00316099">
      <w:r w:rsidRPr="00316099">
        <w:t>Le projet est présenté comme une </w:t>
      </w:r>
      <w:r w:rsidRPr="00316099">
        <w:rPr>
          <w:b/>
          <w:bCs/>
        </w:rPr>
        <w:t>séquence chronologique cohérente</w:t>
      </w:r>
      <w:r w:rsidRPr="00316099">
        <w:t>, où chaque étape prépare et sécurise la suivante.</w:t>
      </w:r>
    </w:p>
    <w:p w14:paraId="766AC277" w14:textId="1F716684" w:rsidR="00686D0A" w:rsidRPr="00316099" w:rsidRDefault="00686D0A" w:rsidP="00316099">
      <w:r>
        <w:t xml:space="preserve">Le projet et ses </w:t>
      </w:r>
      <w:proofErr w:type="spellStart"/>
      <w:r>
        <w:t>comosants</w:t>
      </w:r>
      <w:proofErr w:type="spellEnd"/>
      <w:r>
        <w:t xml:space="preserve"> sont valider par une </w:t>
      </w:r>
      <w:proofErr w:type="spellStart"/>
      <w:r>
        <w:t>etude</w:t>
      </w:r>
      <w:proofErr w:type="spellEnd"/>
      <w:r>
        <w:t xml:space="preserve"> de terrain</w:t>
      </w:r>
    </w:p>
    <w:p w14:paraId="1211A743" w14:textId="77777777" w:rsidR="00E1745A" w:rsidRDefault="00E1745A"/>
    <w:p w14:paraId="6EF7C636" w14:textId="77777777" w:rsidR="00467479" w:rsidRDefault="00467479"/>
    <w:p w14:paraId="56AB2C7E" w14:textId="77777777" w:rsidR="00467479" w:rsidRDefault="00467479"/>
    <w:p w14:paraId="6C0F6B0A" w14:textId="040FE7E8" w:rsidR="00467479" w:rsidRDefault="003C6CAA">
      <w:r w:rsidRPr="003C6CAA">
        <w:rPr>
          <w:b/>
          <w:bCs/>
        </w:rPr>
        <w:lastRenderedPageBreak/>
        <w:t>Emojis</w:t>
      </w:r>
      <w:r>
        <w:rPr>
          <w:b/>
          <w:bCs/>
        </w:rPr>
        <w:t xml:space="preserve"> : </w:t>
      </w:r>
    </w:p>
    <w:p w14:paraId="24345733" w14:textId="7A9E898B" w:rsidR="00467479" w:rsidRDefault="00467479">
      <w:r w:rsidRPr="00467479">
        <w:rPr>
          <w:rFonts w:ascii="Segoe UI Emoji" w:hAnsi="Segoe UI Emoji" w:cs="Segoe UI Emoji"/>
        </w:rPr>
        <w:t>🥪</w:t>
      </w:r>
      <w:r w:rsidRPr="00467479">
        <w:t xml:space="preserve"> Sandwich</w:t>
      </w:r>
      <w:r w:rsidRPr="00467479">
        <w:br/>
      </w:r>
      <w:r w:rsidRPr="00467479">
        <w:rPr>
          <w:rFonts w:ascii="Segoe UI Emoji" w:hAnsi="Segoe UI Emoji" w:cs="Segoe UI Emoji"/>
        </w:rPr>
        <w:t>🍞</w:t>
      </w:r>
      <w:r w:rsidRPr="00467479">
        <w:t xml:space="preserve"> Pain</w:t>
      </w:r>
      <w:r w:rsidRPr="00467479">
        <w:br/>
      </w:r>
      <w:r w:rsidRPr="00467479">
        <w:rPr>
          <w:rFonts w:ascii="Segoe UI Emoji" w:hAnsi="Segoe UI Emoji" w:cs="Segoe UI Emoji"/>
        </w:rPr>
        <w:t>🥖</w:t>
      </w:r>
      <w:r w:rsidRPr="00467479">
        <w:t xml:space="preserve"> Baguette</w:t>
      </w:r>
      <w:r w:rsidRPr="00467479">
        <w:br/>
      </w:r>
      <w:r w:rsidRPr="00467479">
        <w:rPr>
          <w:rFonts w:ascii="Segoe UI Emoji" w:hAnsi="Segoe UI Emoji" w:cs="Segoe UI Emoji"/>
        </w:rPr>
        <w:t>🧀</w:t>
      </w:r>
      <w:r w:rsidRPr="00467479">
        <w:t xml:space="preserve"> Fromage</w:t>
      </w:r>
      <w:r w:rsidRPr="00467479">
        <w:br/>
      </w:r>
      <w:r w:rsidRPr="00467479">
        <w:rPr>
          <w:rFonts w:ascii="Segoe UI Emoji" w:hAnsi="Segoe UI Emoji" w:cs="Segoe UI Emoji"/>
        </w:rPr>
        <w:t>🥬</w:t>
      </w:r>
      <w:r w:rsidRPr="00467479">
        <w:t xml:space="preserve"> Salade</w:t>
      </w:r>
      <w:r w:rsidRPr="00467479">
        <w:br/>
      </w:r>
      <w:r w:rsidRPr="00467479">
        <w:rPr>
          <w:rFonts w:ascii="Segoe UI Emoji" w:hAnsi="Segoe UI Emoji" w:cs="Segoe UI Emoji"/>
        </w:rPr>
        <w:t>🍅</w:t>
      </w:r>
      <w:r w:rsidRPr="00467479">
        <w:t xml:space="preserve"> Tomate</w:t>
      </w:r>
    </w:p>
    <w:p w14:paraId="3B25DAFC" w14:textId="77777777" w:rsidR="003C6CAA" w:rsidRDefault="00467479">
      <w:r w:rsidRPr="00467479">
        <w:rPr>
          <w:rFonts w:ascii="Segoe UI Emoji" w:hAnsi="Segoe UI Emoji" w:cs="Segoe UI Emoji"/>
        </w:rPr>
        <w:t>🥞</w:t>
      </w:r>
      <w:r w:rsidRPr="00467479">
        <w:t xml:space="preserve"> Crêpes </w:t>
      </w:r>
    </w:p>
    <w:p w14:paraId="18A188B6" w14:textId="75FE2A4E" w:rsidR="00467479" w:rsidRDefault="00467479">
      <w:r w:rsidRPr="00467479">
        <w:rPr>
          <w:rFonts w:ascii="Segoe UI Emoji" w:hAnsi="Segoe UI Emoji" w:cs="Segoe UI Emoji"/>
        </w:rPr>
        <w:t>🧇</w:t>
      </w:r>
      <w:r w:rsidRPr="00467479">
        <w:t xml:space="preserve"> Gaufre</w:t>
      </w:r>
      <w:r w:rsidRPr="00467479">
        <w:br/>
      </w:r>
      <w:r w:rsidRPr="00467479">
        <w:rPr>
          <w:rFonts w:ascii="Segoe UI Emoji" w:hAnsi="Segoe UI Emoji" w:cs="Segoe UI Emoji"/>
        </w:rPr>
        <w:t>🍫</w:t>
      </w:r>
      <w:r w:rsidRPr="00467479">
        <w:t xml:space="preserve"> Chocolat </w:t>
      </w:r>
      <w:r w:rsidRPr="00467479">
        <w:br/>
      </w:r>
      <w:r w:rsidRPr="00467479">
        <w:rPr>
          <w:rFonts w:ascii="Segoe UI Emoji" w:hAnsi="Segoe UI Emoji" w:cs="Segoe UI Emoji"/>
        </w:rPr>
        <w:t>🍌</w:t>
      </w:r>
      <w:r w:rsidRPr="00467479">
        <w:t xml:space="preserve"> Banane</w:t>
      </w:r>
      <w:r w:rsidRPr="00467479">
        <w:br/>
      </w:r>
      <w:r w:rsidRPr="00467479">
        <w:rPr>
          <w:rFonts w:ascii="Segoe UI Emoji" w:hAnsi="Segoe UI Emoji" w:cs="Segoe UI Emoji"/>
        </w:rPr>
        <w:t>🍓</w:t>
      </w:r>
      <w:r w:rsidRPr="00467479">
        <w:t xml:space="preserve"> Fraise</w:t>
      </w:r>
      <w:r w:rsidRPr="00467479">
        <w:br/>
      </w:r>
      <w:r w:rsidRPr="00467479">
        <w:rPr>
          <w:rFonts w:ascii="Segoe UI Emoji" w:hAnsi="Segoe UI Emoji" w:cs="Segoe UI Emoji"/>
        </w:rPr>
        <w:t>🧈</w:t>
      </w:r>
      <w:r w:rsidRPr="00467479">
        <w:t xml:space="preserve"> Beurre</w:t>
      </w:r>
      <w:r w:rsidRPr="00467479">
        <w:br/>
      </w:r>
      <w:r w:rsidRPr="00467479">
        <w:rPr>
          <w:rFonts w:ascii="Segoe UI Emoji" w:hAnsi="Segoe UI Emoji" w:cs="Segoe UI Emoji"/>
        </w:rPr>
        <w:t>🍯</w:t>
      </w:r>
      <w:r w:rsidRPr="00467479">
        <w:t xml:space="preserve"> Miel</w:t>
      </w:r>
    </w:p>
    <w:p w14:paraId="3B23DCD1" w14:textId="083635C2" w:rsidR="003C6CAA" w:rsidRDefault="003C6CAA">
      <w:r w:rsidRPr="003C6CAA">
        <w:rPr>
          <w:rFonts w:ascii="Segoe UI Emoji" w:hAnsi="Segoe UI Emoji" w:cs="Segoe UI Emoji"/>
        </w:rPr>
        <w:t>🍔</w:t>
      </w:r>
      <w:r w:rsidRPr="003C6CAA">
        <w:t xml:space="preserve"> Burger</w:t>
      </w:r>
      <w:r w:rsidRPr="003C6CAA">
        <w:br/>
      </w:r>
      <w:r w:rsidRPr="003C6CAA">
        <w:rPr>
          <w:rFonts w:ascii="Segoe UI Emoji" w:hAnsi="Segoe UI Emoji" w:cs="Segoe UI Emoji"/>
        </w:rPr>
        <w:t>🌮</w:t>
      </w:r>
      <w:r w:rsidRPr="003C6CAA">
        <w:t xml:space="preserve"> Taco</w:t>
      </w:r>
      <w:r w:rsidRPr="003C6CAA">
        <w:br/>
      </w:r>
      <w:r w:rsidRPr="003C6CAA">
        <w:rPr>
          <w:rFonts w:ascii="Segoe UI Emoji" w:hAnsi="Segoe UI Emoji" w:cs="Segoe UI Emoji"/>
        </w:rPr>
        <w:t>🌯</w:t>
      </w:r>
      <w:r w:rsidRPr="003C6CAA">
        <w:t xml:space="preserve"> Burrito</w:t>
      </w:r>
      <w:r w:rsidRPr="003C6CAA">
        <w:br/>
      </w:r>
      <w:r w:rsidRPr="003C6CAA">
        <w:rPr>
          <w:rFonts w:ascii="Segoe UI Emoji" w:hAnsi="Segoe UI Emoji" w:cs="Segoe UI Emoji"/>
        </w:rPr>
        <w:t>🍟</w:t>
      </w:r>
      <w:r w:rsidRPr="003C6CAA">
        <w:t xml:space="preserve"> Frites</w:t>
      </w:r>
      <w:r w:rsidRPr="003C6CAA">
        <w:br/>
      </w:r>
      <w:r w:rsidRPr="003C6CAA">
        <w:rPr>
          <w:rFonts w:ascii="Segoe UI Emoji" w:hAnsi="Segoe UI Emoji" w:cs="Segoe UI Emoji"/>
        </w:rPr>
        <w:t>🥤</w:t>
      </w:r>
      <w:r w:rsidRPr="003C6CAA">
        <w:t xml:space="preserve"> Boisson</w:t>
      </w:r>
      <w:r w:rsidRPr="003C6CAA">
        <w:br/>
      </w:r>
      <w:r w:rsidRPr="003C6CAA">
        <w:rPr>
          <w:rFonts w:ascii="Segoe UI Emoji" w:hAnsi="Segoe UI Emoji" w:cs="Segoe UI Emoji"/>
        </w:rPr>
        <w:t>🔥</w:t>
      </w:r>
      <w:r w:rsidRPr="003C6CAA">
        <w:t xml:space="preserve"> Feu (pour "Fuego Street Food")</w:t>
      </w:r>
      <w:r w:rsidRPr="003C6CAA">
        <w:br/>
      </w:r>
      <w:r w:rsidRPr="003C6CAA">
        <w:rPr>
          <w:rFonts w:ascii="Segoe UI Emoji" w:hAnsi="Segoe UI Emoji" w:cs="Segoe UI Emoji"/>
        </w:rPr>
        <w:t>🌶️</w:t>
      </w:r>
      <w:r w:rsidRPr="003C6CAA">
        <w:t xml:space="preserve"> Piment (pour le côté épicé)</w:t>
      </w:r>
    </w:p>
    <w:p w14:paraId="062B92C1" w14:textId="1875A49B" w:rsidR="003C6CAA" w:rsidRDefault="003C6CAA" w:rsidP="003C6CAA">
      <w:r>
        <w:rPr>
          <w:rFonts w:ascii="Segoe UI Emoji" w:hAnsi="Segoe UI Emoji" w:cs="Segoe UI Emoji"/>
        </w:rPr>
        <w:t>🧭</w:t>
      </w:r>
    </w:p>
    <w:p w14:paraId="50A9A265" w14:textId="77777777" w:rsidR="003C6CAA" w:rsidRDefault="003C6CAA" w:rsidP="003C6CAA">
      <w:r>
        <w:rPr>
          <w:rFonts w:ascii="Segoe UI Emoji" w:hAnsi="Segoe UI Emoji" w:cs="Segoe UI Emoji"/>
        </w:rPr>
        <w:t>📌</w:t>
      </w:r>
      <w:r>
        <w:tab/>
        <w:t>Introduction / Présentation du sujet (pour poser le cadre)</w:t>
      </w:r>
    </w:p>
    <w:p w14:paraId="16C7E3F2" w14:textId="77777777" w:rsidR="003C6CAA" w:rsidRDefault="003C6CAA" w:rsidP="003C6CAA">
      <w:r>
        <w:rPr>
          <w:rFonts w:ascii="Segoe UI Emoji" w:hAnsi="Segoe UI Emoji" w:cs="Segoe UI Emoji"/>
        </w:rPr>
        <w:t>🎯</w:t>
      </w:r>
      <w:r>
        <w:tab/>
        <w:t>Objectifs (pour annoncer vos buts)</w:t>
      </w:r>
    </w:p>
    <w:p w14:paraId="0D8079EF" w14:textId="77777777" w:rsidR="003C6CAA" w:rsidRDefault="003C6CAA" w:rsidP="003C6CAA">
      <w:r>
        <w:rPr>
          <w:rFonts w:ascii="Segoe UI Emoji" w:hAnsi="Segoe UI Emoji" w:cs="Segoe UI Emoji"/>
        </w:rPr>
        <w:t>📍</w:t>
      </w:r>
      <w:r>
        <w:tab/>
        <w:t>Localisation / Implantation (pour parler de Popayán ou du lieu de la cuisine)</w:t>
      </w:r>
    </w:p>
    <w:p w14:paraId="14D27016" w14:textId="77777777" w:rsidR="003C6CAA" w:rsidRDefault="003C6CAA" w:rsidP="003C6CAA">
      <w:r>
        <w:rPr>
          <w:rFonts w:ascii="Segoe UI Emoji" w:hAnsi="Segoe UI Emoji" w:cs="Segoe UI Emoji"/>
        </w:rPr>
        <w:t>📋</w:t>
      </w:r>
      <w:r>
        <w:tab/>
        <w:t>Liste / Inventaire (pour les récapitulatifs)</w:t>
      </w:r>
    </w:p>
    <w:p w14:paraId="6822C08D" w14:textId="77777777" w:rsidR="003C6CAA" w:rsidRDefault="003C6CAA" w:rsidP="003C6CAA">
      <w:r>
        <w:rPr>
          <w:rFonts w:ascii="Segoe UI Emoji" w:hAnsi="Segoe UI Emoji" w:cs="Segoe UI Emoji"/>
        </w:rPr>
        <w:t>📊</w:t>
      </w:r>
      <w:r>
        <w:tab/>
        <w:t>Données / Statistiques (pour les graphiques ou les chiffres)</w:t>
      </w:r>
    </w:p>
    <w:p w14:paraId="1841C2C8" w14:textId="77777777" w:rsidR="003C6CAA" w:rsidRDefault="003C6CAA" w:rsidP="003C6CAA">
      <w:r>
        <w:rPr>
          <w:rFonts w:ascii="Segoe UI Emoji" w:hAnsi="Segoe UI Emoji" w:cs="Segoe UI Emoji"/>
        </w:rPr>
        <w:t>📈</w:t>
      </w:r>
      <w:r>
        <w:tab/>
        <w:t>Croissance / Progression (pour les tendances ou les prévisions)</w:t>
      </w:r>
    </w:p>
    <w:p w14:paraId="2DDA392A" w14:textId="77777777" w:rsidR="003C6CAA" w:rsidRDefault="003C6CAA" w:rsidP="003C6CAA">
      <w:r>
        <w:rPr>
          <w:rFonts w:ascii="Segoe UI Emoji" w:hAnsi="Segoe UI Emoji" w:cs="Segoe UI Emoji"/>
        </w:rPr>
        <w:t>📅</w:t>
      </w:r>
      <w:r>
        <w:tab/>
        <w:t>Calendrier / Planning (pour les échéances ou le phasage)</w:t>
      </w:r>
    </w:p>
    <w:p w14:paraId="27CFD72D" w14:textId="77777777" w:rsidR="003C6CAA" w:rsidRDefault="003C6CAA" w:rsidP="003C6CAA">
      <w:r>
        <w:rPr>
          <w:rFonts w:ascii="Segoe UI Emoji" w:hAnsi="Segoe UI Emoji" w:cs="Segoe UI Emoji"/>
        </w:rPr>
        <w:t>🧩</w:t>
      </w:r>
      <w:r>
        <w:tab/>
        <w:t>Élément d'un ensemble (pour les 7 marques ou les composants du projet)</w:t>
      </w:r>
    </w:p>
    <w:p w14:paraId="6B7EA7CC" w14:textId="77777777" w:rsidR="003C6CAA" w:rsidRDefault="003C6CAA" w:rsidP="003C6CAA">
      <w:r>
        <w:rPr>
          <w:rFonts w:ascii="Segoe UI Emoji" w:hAnsi="Segoe UI Emoji" w:cs="Segoe UI Emoji"/>
        </w:rPr>
        <w:t>🔗</w:t>
      </w:r>
      <w:r>
        <w:tab/>
        <w:t>Lien / Relation (pour les partenariats ou les synergies)</w:t>
      </w:r>
    </w:p>
    <w:p w14:paraId="74F81DC4" w14:textId="77777777" w:rsidR="003C6CAA" w:rsidRDefault="003C6CAA" w:rsidP="003C6CAA">
      <w:r>
        <w:rPr>
          <w:rFonts w:ascii="Segoe UI Emoji" w:hAnsi="Segoe UI Emoji" w:cs="Segoe UI Emoji"/>
        </w:rPr>
        <w:lastRenderedPageBreak/>
        <w:t>🛠️</w:t>
      </w:r>
      <w:r>
        <w:tab/>
        <w:t>Outils / Méthodes (pour les ressources ou les équipements)</w:t>
      </w:r>
    </w:p>
    <w:p w14:paraId="6D9ACE54" w14:textId="77777777" w:rsidR="003C6CAA" w:rsidRDefault="003C6CAA" w:rsidP="003C6CAA">
      <w:r>
        <w:rPr>
          <w:rFonts w:ascii="Segoe UI Emoji" w:hAnsi="Segoe UI Emoji" w:cs="Segoe UI Emoji"/>
        </w:rPr>
        <w:t>💡</w:t>
      </w:r>
      <w:r>
        <w:t xml:space="preserve"> Pour mettre en avant l'intelligence du modèle</w:t>
      </w:r>
    </w:p>
    <w:p w14:paraId="66EA5C88" w14:textId="77777777" w:rsidR="003C6CAA" w:rsidRDefault="003C6CAA" w:rsidP="003C6CAA">
      <w:r>
        <w:t>Emoji</w:t>
      </w:r>
      <w:r>
        <w:tab/>
        <w:t>Usage</w:t>
      </w:r>
    </w:p>
    <w:p w14:paraId="47ECBC86" w14:textId="77777777" w:rsidR="003C6CAA" w:rsidRDefault="003C6CAA" w:rsidP="003C6CAA">
      <w:r>
        <w:rPr>
          <w:rFonts w:ascii="Segoe UI Emoji" w:hAnsi="Segoe UI Emoji" w:cs="Segoe UI Emoji"/>
        </w:rPr>
        <w:t>💡</w:t>
      </w:r>
      <w:r>
        <w:tab/>
        <w:t>Innovation / Idée clé (pour présenter le concept de Cloud Kitchen)</w:t>
      </w:r>
    </w:p>
    <w:p w14:paraId="600948D4" w14:textId="77777777" w:rsidR="003C6CAA" w:rsidRDefault="003C6CAA" w:rsidP="003C6CAA">
      <w:r>
        <w:rPr>
          <w:rFonts w:ascii="Segoe UI Emoji" w:hAnsi="Segoe UI Emoji" w:cs="Segoe UI Emoji"/>
        </w:rPr>
        <w:t>⚡</w:t>
      </w:r>
      <w:r>
        <w:tab/>
        <w:t>Rapidité / Efficacité (pour la livraison ou la rotation des commandes)</w:t>
      </w:r>
    </w:p>
    <w:p w14:paraId="5F3BD949" w14:textId="77777777" w:rsidR="003C6CAA" w:rsidRDefault="003C6CAA" w:rsidP="003C6CAA">
      <w:r>
        <w:rPr>
          <w:rFonts w:ascii="Segoe UI Emoji" w:hAnsi="Segoe UI Emoji" w:cs="Segoe UI Emoji"/>
        </w:rPr>
        <w:t>🚀</w:t>
      </w:r>
      <w:r>
        <w:tab/>
        <w:t>Lancement / Croissance (pour la Phase 1, le démarrage)</w:t>
      </w:r>
    </w:p>
    <w:p w14:paraId="160BB16B" w14:textId="77777777" w:rsidR="003C6CAA" w:rsidRDefault="003C6CAA" w:rsidP="003C6CAA">
      <w:r>
        <w:rPr>
          <w:rFonts w:ascii="Segoe UI Emoji" w:hAnsi="Segoe UI Emoji" w:cs="Segoe UI Emoji"/>
        </w:rPr>
        <w:t>🔥</w:t>
      </w:r>
      <w:r>
        <w:tab/>
        <w:t>Performance / Rentabilité (pour les marges ou le succès)</w:t>
      </w:r>
    </w:p>
    <w:p w14:paraId="59A21EED" w14:textId="77777777" w:rsidR="003C6CAA" w:rsidRDefault="003C6CAA" w:rsidP="003C6CAA">
      <w:r>
        <w:rPr>
          <w:rFonts w:ascii="Segoe UI Emoji" w:hAnsi="Segoe UI Emoji" w:cs="Segoe UI Emoji"/>
        </w:rPr>
        <w:t>💎</w:t>
      </w:r>
      <w:r>
        <w:tab/>
        <w:t>Atout / Valeur (pour vos avantages concurrentiels)</w:t>
      </w:r>
    </w:p>
    <w:p w14:paraId="3B8947C2" w14:textId="77777777" w:rsidR="003C6CAA" w:rsidRDefault="003C6CAA" w:rsidP="003C6CAA">
      <w:r>
        <w:rPr>
          <w:rFonts w:ascii="Segoe UI Emoji" w:hAnsi="Segoe UI Emoji" w:cs="Segoe UI Emoji"/>
        </w:rPr>
        <w:t>🧠</w:t>
      </w:r>
      <w:r>
        <w:tab/>
        <w:t>Intelligence / Réflexion (pour l'analyse stratégique)</w:t>
      </w:r>
    </w:p>
    <w:p w14:paraId="1C92B944" w14:textId="77777777" w:rsidR="003C6CAA" w:rsidRDefault="003C6CAA" w:rsidP="003C6CAA">
      <w:r>
        <w:rPr>
          <w:rFonts w:ascii="Segoe UI Emoji" w:hAnsi="Segoe UI Emoji" w:cs="Segoe UI Emoji"/>
        </w:rPr>
        <w:t>🔑</w:t>
      </w:r>
      <w:r>
        <w:tab/>
        <w:t>Clé / Facteur clé de succès (pour les leviers du modèle)</w:t>
      </w:r>
    </w:p>
    <w:p w14:paraId="43DA2CBC" w14:textId="77777777" w:rsidR="003C6CAA" w:rsidRDefault="003C6CAA" w:rsidP="003C6CAA">
      <w:r>
        <w:rPr>
          <w:rFonts w:ascii="Segoe UI Emoji" w:hAnsi="Segoe UI Emoji" w:cs="Segoe UI Emoji"/>
        </w:rPr>
        <w:t>🤝</w:t>
      </w:r>
      <w:r>
        <w:t xml:space="preserve"> Pour les partenariats et les relations humaines</w:t>
      </w:r>
    </w:p>
    <w:p w14:paraId="23F309A1" w14:textId="77777777" w:rsidR="003C6CAA" w:rsidRDefault="003C6CAA" w:rsidP="003C6CAA">
      <w:r>
        <w:t>Emoji</w:t>
      </w:r>
      <w:r>
        <w:tab/>
        <w:t>Usage</w:t>
      </w:r>
    </w:p>
    <w:p w14:paraId="3DC53D74" w14:textId="77777777" w:rsidR="003C6CAA" w:rsidRDefault="003C6CAA" w:rsidP="003C6CAA">
      <w:r>
        <w:rPr>
          <w:rFonts w:ascii="Segoe UI Emoji" w:hAnsi="Segoe UI Emoji" w:cs="Segoe UI Emoji"/>
        </w:rPr>
        <w:t>🤝</w:t>
      </w:r>
      <w:r>
        <w:tab/>
        <w:t>Partenariat / Collaboration (entre vous, les boulangers, les épiciers)</w:t>
      </w:r>
    </w:p>
    <w:p w14:paraId="52D36E6B" w14:textId="77777777" w:rsidR="003C6CAA" w:rsidRDefault="003C6CAA" w:rsidP="003C6CAA">
      <w:r>
        <w:rPr>
          <w:rFonts w:ascii="Segoe UI Emoji" w:hAnsi="Segoe UI Emoji" w:cs="Segoe UI Emoji"/>
        </w:rPr>
        <w:t>🔄</w:t>
      </w:r>
      <w:r>
        <w:tab/>
        <w:t>Échange / Réciprocité (le modèle gagnant-gagnant)</w:t>
      </w:r>
    </w:p>
    <w:p w14:paraId="143FF290" w14:textId="77777777" w:rsidR="003C6CAA" w:rsidRDefault="003C6CAA" w:rsidP="003C6CAA">
      <w:r>
        <w:rPr>
          <w:rFonts w:ascii="Segoe UI Emoji" w:hAnsi="Segoe UI Emoji" w:cs="Segoe UI Emoji"/>
        </w:rPr>
        <w:t>❤️</w:t>
      </w:r>
      <w:r>
        <w:tab/>
        <w:t>Engagement / Valeurs (pour parler d'ancrage local ou de qualité)</w:t>
      </w:r>
    </w:p>
    <w:p w14:paraId="7449432B" w14:textId="77777777" w:rsidR="003C6CAA" w:rsidRDefault="003C6CAA" w:rsidP="003C6CAA">
      <w:r>
        <w:rPr>
          <w:rFonts w:ascii="Segoe UI Emoji" w:hAnsi="Segoe UI Emoji" w:cs="Segoe UI Emoji"/>
        </w:rPr>
        <w:t>🌱</w:t>
      </w:r>
      <w:r>
        <w:tab/>
        <w:t>Durabilité / Circuit court (pour le lien avec Hacienda Esmeralda)</w:t>
      </w:r>
    </w:p>
    <w:p w14:paraId="39A2C60D" w14:textId="77777777" w:rsidR="003C6CAA" w:rsidRDefault="003C6CAA" w:rsidP="003C6CAA">
      <w:r>
        <w:rPr>
          <w:rFonts w:ascii="Segoe UI Emoji" w:hAnsi="Segoe UI Emoji" w:cs="Segoe UI Emoji"/>
        </w:rPr>
        <w:t>🤲</w:t>
      </w:r>
      <w:r>
        <w:tab/>
        <w:t xml:space="preserve">Transmission / Partage (pour </w:t>
      </w:r>
      <w:proofErr w:type="spellStart"/>
      <w:r>
        <w:t>Sazón</w:t>
      </w:r>
      <w:proofErr w:type="spellEnd"/>
      <w:r>
        <w:t xml:space="preserve"> de la </w:t>
      </w:r>
      <w:proofErr w:type="spellStart"/>
      <w:r>
        <w:t>Abuela</w:t>
      </w:r>
      <w:proofErr w:type="spellEnd"/>
      <w:r>
        <w:t xml:space="preserve"> ou l'esprit familial)</w:t>
      </w:r>
    </w:p>
    <w:p w14:paraId="3494BD43" w14:textId="77777777" w:rsidR="003C6CAA" w:rsidRDefault="003C6CAA" w:rsidP="003C6CAA">
      <w:r>
        <w:rPr>
          <w:rFonts w:ascii="Segoe UI Emoji" w:hAnsi="Segoe UI Emoji" w:cs="Segoe UI Emoji"/>
        </w:rPr>
        <w:t>🏡</w:t>
      </w:r>
      <w:r>
        <w:tab/>
        <w:t>Local / Terroir (pour Popayán, l'ancrage territorial)</w:t>
      </w:r>
    </w:p>
    <w:p w14:paraId="492D7354" w14:textId="77777777" w:rsidR="003C6CAA" w:rsidRDefault="003C6CAA" w:rsidP="003C6CAA">
      <w:r>
        <w:rPr>
          <w:rFonts w:ascii="Segoe UI Emoji" w:hAnsi="Segoe UI Emoji" w:cs="Segoe UI Emoji"/>
        </w:rPr>
        <w:t>🏢</w:t>
      </w:r>
      <w:r>
        <w:t xml:space="preserve"> Pour la logistique et l'organisation</w:t>
      </w:r>
    </w:p>
    <w:p w14:paraId="6FAE3BFF" w14:textId="77777777" w:rsidR="003C6CAA" w:rsidRDefault="003C6CAA" w:rsidP="003C6CAA">
      <w:r>
        <w:t>Emoji</w:t>
      </w:r>
      <w:r>
        <w:tab/>
        <w:t>Usage</w:t>
      </w:r>
    </w:p>
    <w:p w14:paraId="0A40A7B7" w14:textId="77777777" w:rsidR="003C6CAA" w:rsidRDefault="003C6CAA" w:rsidP="003C6CAA">
      <w:r>
        <w:rPr>
          <w:rFonts w:ascii="Segoe UI Emoji" w:hAnsi="Segoe UI Emoji" w:cs="Segoe UI Emoji"/>
        </w:rPr>
        <w:t>🏭</w:t>
      </w:r>
      <w:r>
        <w:tab/>
        <w:t>Production / Cuisine centrale (l'unité de fabrication)</w:t>
      </w:r>
    </w:p>
    <w:p w14:paraId="6D6ED78B" w14:textId="77777777" w:rsidR="003C6CAA" w:rsidRDefault="003C6CAA" w:rsidP="003C6CAA">
      <w:r>
        <w:rPr>
          <w:rFonts w:ascii="Segoe UI Emoji" w:hAnsi="Segoe UI Emoji" w:cs="Segoe UI Emoji"/>
        </w:rPr>
        <w:t>📦</w:t>
      </w:r>
      <w:r>
        <w:tab/>
        <w:t xml:space="preserve">Logistique / Emballage (le Take </w:t>
      </w:r>
      <w:proofErr w:type="spellStart"/>
      <w:r>
        <w:t>Away</w:t>
      </w:r>
      <w:proofErr w:type="spellEnd"/>
      <w:r>
        <w:t>, la livraison)</w:t>
      </w:r>
    </w:p>
    <w:p w14:paraId="504FD4F3" w14:textId="77777777" w:rsidR="003C6CAA" w:rsidRDefault="003C6CAA" w:rsidP="003C6CAA">
      <w:r>
        <w:rPr>
          <w:rFonts w:ascii="Segoe UI Emoji" w:hAnsi="Segoe UI Emoji" w:cs="Segoe UI Emoji"/>
        </w:rPr>
        <w:t>🛵</w:t>
      </w:r>
      <w:r>
        <w:tab/>
        <w:t>Livraison / Transport (les livreurs, la distribution)</w:t>
      </w:r>
    </w:p>
    <w:p w14:paraId="21A94605" w14:textId="77777777" w:rsidR="003C6CAA" w:rsidRDefault="003C6CAA" w:rsidP="003C6CAA">
      <w:r>
        <w:rPr>
          <w:rFonts w:ascii="Segoe UI Emoji" w:hAnsi="Segoe UI Emoji" w:cs="Segoe UI Emoji"/>
        </w:rPr>
        <w:t>⏰</w:t>
      </w:r>
      <w:r>
        <w:tab/>
        <w:t>Horaires / Temps de production (pour les créneaux de chaque marque)</w:t>
      </w:r>
    </w:p>
    <w:p w14:paraId="75EFFC30" w14:textId="77777777" w:rsidR="003C6CAA" w:rsidRDefault="003C6CAA" w:rsidP="003C6CAA">
      <w:r>
        <w:rPr>
          <w:rFonts w:ascii="Segoe UI Emoji" w:hAnsi="Segoe UI Emoji" w:cs="Segoe UI Emoji"/>
        </w:rPr>
        <w:t>✅</w:t>
      </w:r>
      <w:r>
        <w:tab/>
        <w:t>Validation / Étape réussie (pour les jalons franchis)</w:t>
      </w:r>
    </w:p>
    <w:p w14:paraId="12AABD7E" w14:textId="77777777" w:rsidR="003C6CAA" w:rsidRDefault="003C6CAA" w:rsidP="003C6CAA">
      <w:r>
        <w:rPr>
          <w:rFonts w:ascii="Segoe UI Emoji" w:hAnsi="Segoe UI Emoji" w:cs="Segoe UI Emoji"/>
        </w:rPr>
        <w:t>⚠️</w:t>
      </w:r>
      <w:r>
        <w:tab/>
        <w:t>Alerte / Attention (pour les risques ou les points d'attention)</w:t>
      </w:r>
    </w:p>
    <w:p w14:paraId="3B344E96" w14:textId="77777777" w:rsidR="003C6CAA" w:rsidRDefault="003C6CAA" w:rsidP="003C6CAA">
      <w:r>
        <w:rPr>
          <w:rFonts w:ascii="Segoe UI Emoji" w:hAnsi="Segoe UI Emoji" w:cs="Segoe UI Emoji"/>
        </w:rPr>
        <w:lastRenderedPageBreak/>
        <w:t>💰</w:t>
      </w:r>
      <w:r>
        <w:t xml:space="preserve"> Pour le business et la finance</w:t>
      </w:r>
    </w:p>
    <w:p w14:paraId="60B792BA" w14:textId="77777777" w:rsidR="003C6CAA" w:rsidRDefault="003C6CAA" w:rsidP="003C6CAA">
      <w:r>
        <w:t>Emoji</w:t>
      </w:r>
      <w:r>
        <w:tab/>
        <w:t>Usage</w:t>
      </w:r>
    </w:p>
    <w:p w14:paraId="7D84D949" w14:textId="77777777" w:rsidR="003C6CAA" w:rsidRDefault="003C6CAA" w:rsidP="003C6CAA">
      <w:r>
        <w:rPr>
          <w:rFonts w:ascii="Segoe UI Emoji" w:hAnsi="Segoe UI Emoji" w:cs="Segoe UI Emoji"/>
        </w:rPr>
        <w:t>💰</w:t>
      </w:r>
      <w:r>
        <w:tab/>
        <w:t>Argent / Investissement (pour les coûts, les budgets)</w:t>
      </w:r>
    </w:p>
    <w:p w14:paraId="6C90BF0D" w14:textId="77777777" w:rsidR="003C6CAA" w:rsidRDefault="003C6CAA" w:rsidP="003C6CAA">
      <w:r>
        <w:rPr>
          <w:rFonts w:ascii="Segoe UI Emoji" w:hAnsi="Segoe UI Emoji" w:cs="Segoe UI Emoji"/>
        </w:rPr>
        <w:t>📈</w:t>
      </w:r>
      <w:r>
        <w:tab/>
        <w:t>Croissance / Chiffre d'affaires (pour les projections de vente)</w:t>
      </w:r>
    </w:p>
    <w:p w14:paraId="07FE478B" w14:textId="77777777" w:rsidR="003C6CAA" w:rsidRDefault="003C6CAA" w:rsidP="003C6CAA">
      <w:r>
        <w:rPr>
          <w:rFonts w:ascii="Segoe UI Emoji" w:hAnsi="Segoe UI Emoji" w:cs="Segoe UI Emoji"/>
        </w:rPr>
        <w:t>📉</w:t>
      </w:r>
      <w:r>
        <w:tab/>
        <w:t>Risque / Baisse (à utiliser avec modération, pour parler des risques)</w:t>
      </w:r>
    </w:p>
    <w:p w14:paraId="410B4FAD" w14:textId="77777777" w:rsidR="003C6CAA" w:rsidRDefault="003C6CAA" w:rsidP="003C6CAA">
      <w:r>
        <w:rPr>
          <w:rFonts w:ascii="Segoe UI Emoji" w:hAnsi="Segoe UI Emoji" w:cs="Segoe UI Emoji"/>
        </w:rPr>
        <w:t>🎯</w:t>
      </w:r>
      <w:r>
        <w:tab/>
        <w:t>Objectif financier (pour les tickets moyens ou les marges)</w:t>
      </w:r>
    </w:p>
    <w:p w14:paraId="69FC71D1" w14:textId="77777777" w:rsidR="003C6CAA" w:rsidRDefault="003C6CAA" w:rsidP="003C6CAA">
      <w:r>
        <w:rPr>
          <w:rFonts w:ascii="Segoe UI Emoji" w:hAnsi="Segoe UI Emoji" w:cs="Segoe UI Emoji"/>
        </w:rPr>
        <w:t>🧾</w:t>
      </w:r>
      <w:r>
        <w:tab/>
        <w:t>Facturation / Commande (pour le processus de vente)</w:t>
      </w:r>
    </w:p>
    <w:p w14:paraId="14A75431" w14:textId="77777777" w:rsidR="003C6CAA" w:rsidRDefault="003C6CAA" w:rsidP="003C6CAA">
      <w:r>
        <w:rPr>
          <w:rFonts w:ascii="Segoe UI Emoji" w:hAnsi="Segoe UI Emoji" w:cs="Segoe UI Emoji"/>
        </w:rPr>
        <w:t>🌟</w:t>
      </w:r>
      <w:r>
        <w:t xml:space="preserve"> Pour la mise en valeur et l'emphase</w:t>
      </w:r>
    </w:p>
    <w:p w14:paraId="7255998A" w14:textId="77777777" w:rsidR="003C6CAA" w:rsidRDefault="003C6CAA" w:rsidP="003C6CAA">
      <w:r>
        <w:t>Emoji</w:t>
      </w:r>
      <w:r>
        <w:tab/>
        <w:t>Usage</w:t>
      </w:r>
    </w:p>
    <w:p w14:paraId="58F036BF" w14:textId="77777777" w:rsidR="003C6CAA" w:rsidRDefault="003C6CAA" w:rsidP="003C6CAA">
      <w:r>
        <w:rPr>
          <w:rFonts w:ascii="Segoe UI Emoji" w:hAnsi="Segoe UI Emoji" w:cs="Segoe UI Emoji"/>
        </w:rPr>
        <w:t>🌟</w:t>
      </w:r>
      <w:r>
        <w:tab/>
        <w:t>Excellence / Point fort (pour mettre en avant un argument clé)</w:t>
      </w:r>
    </w:p>
    <w:p w14:paraId="127121B8" w14:textId="77777777" w:rsidR="003C6CAA" w:rsidRDefault="003C6CAA" w:rsidP="003C6CAA">
      <w:r>
        <w:rPr>
          <w:rFonts w:ascii="Segoe UI Emoji" w:hAnsi="Segoe UI Emoji" w:cs="Segoe UI Emoji"/>
        </w:rPr>
        <w:t>✨</w:t>
      </w:r>
      <w:r>
        <w:tab/>
        <w:t>Nouveauté / Modernité (pour le digital, l'innovation)</w:t>
      </w:r>
    </w:p>
    <w:p w14:paraId="19274BA4" w14:textId="77777777" w:rsidR="003C6CAA" w:rsidRDefault="003C6CAA" w:rsidP="003C6CAA">
      <w:r>
        <w:rPr>
          <w:rFonts w:ascii="Segoe UI Emoji" w:hAnsi="Segoe UI Emoji" w:cs="Segoe UI Emoji"/>
        </w:rPr>
        <w:t>🔔</w:t>
      </w:r>
      <w:r>
        <w:tab/>
        <w:t>Important / À retenir (pour une conclusion ou une recommandation)</w:t>
      </w:r>
    </w:p>
    <w:p w14:paraId="138D841C" w14:textId="77777777" w:rsidR="003C6CAA" w:rsidRDefault="003C6CAA" w:rsidP="003C6CAA">
      <w:r>
        <w:rPr>
          <w:rFonts w:ascii="Segoe UI Emoji" w:hAnsi="Segoe UI Emoji" w:cs="Segoe UI Emoji"/>
        </w:rPr>
        <w:t>💬</w:t>
      </w:r>
      <w:r>
        <w:tab/>
        <w:t>Témoignage / Citation (pour les retours clients ou les partenaires)</w:t>
      </w:r>
    </w:p>
    <w:p w14:paraId="3711DC1F" w14:textId="77777777" w:rsidR="003C6CAA" w:rsidRDefault="003C6CAA" w:rsidP="003C6CAA">
      <w:r>
        <w:rPr>
          <w:rFonts w:ascii="Segoe UI Emoji" w:hAnsi="Segoe UI Emoji" w:cs="Segoe UI Emoji"/>
        </w:rPr>
        <w:t>🏆</w:t>
      </w:r>
      <w:r>
        <w:tab/>
        <w:t>Succès / Réussite (pour les objectifs atteints)</w:t>
      </w:r>
    </w:p>
    <w:p w14:paraId="504FC4AC" w14:textId="433662B5" w:rsidR="003C6CAA" w:rsidRDefault="003C6CAA" w:rsidP="003C6CAA">
      <w:pPr>
        <w:rPr>
          <w:rFonts w:ascii="Segoe UI Emoji" w:hAnsi="Segoe UI Emoji" w:cs="Segoe UI Emoji"/>
        </w:rPr>
      </w:pPr>
      <w:r>
        <w:rPr>
          <w:rFonts w:ascii="Segoe UI Emoji" w:hAnsi="Segoe UI Emoji" w:cs="Segoe UI Emoji"/>
        </w:rPr>
        <w:t>🎯</w:t>
      </w:r>
    </w:p>
    <w:p w14:paraId="36F48C66" w14:textId="77777777" w:rsidR="003C6CAA" w:rsidRDefault="003C6CAA" w:rsidP="003C6CAA">
      <w:pPr>
        <w:rPr>
          <w:rFonts w:ascii="Segoe UI Emoji" w:hAnsi="Segoe UI Emoji" w:cs="Segoe UI Emoji"/>
        </w:rPr>
      </w:pPr>
    </w:p>
    <w:p w14:paraId="4652EE8E" w14:textId="77777777" w:rsidR="003C6CAA" w:rsidRDefault="003C6CAA" w:rsidP="003C6CAA">
      <w:pPr>
        <w:rPr>
          <w:rFonts w:ascii="Segoe UI Emoji" w:hAnsi="Segoe UI Emoji" w:cs="Segoe UI Emoji"/>
        </w:rPr>
      </w:pPr>
    </w:p>
    <w:p w14:paraId="08985528" w14:textId="77777777" w:rsidR="003C6CAA" w:rsidRDefault="003C6CAA" w:rsidP="003C6CAA">
      <w:pPr>
        <w:rPr>
          <w:rFonts w:ascii="Segoe UI Emoji" w:hAnsi="Segoe UI Emoji" w:cs="Segoe UI Emoji"/>
        </w:rPr>
      </w:pPr>
    </w:p>
    <w:p w14:paraId="56BC9B20" w14:textId="77777777" w:rsidR="003C6CAA" w:rsidRDefault="003C6CAA" w:rsidP="003C6CAA"/>
    <w:sectPr w:rsidR="003C6CA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999EE" w14:textId="77777777" w:rsidR="008513BE" w:rsidRDefault="008513BE" w:rsidP="00686D0A">
      <w:pPr>
        <w:spacing w:after="0" w:line="240" w:lineRule="auto"/>
      </w:pPr>
      <w:r>
        <w:separator/>
      </w:r>
    </w:p>
  </w:endnote>
  <w:endnote w:type="continuationSeparator" w:id="0">
    <w:p w14:paraId="75A855A1" w14:textId="77777777" w:rsidR="008513BE" w:rsidRDefault="008513BE" w:rsidP="00686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EE9C8" w14:textId="77777777" w:rsidR="008513BE" w:rsidRDefault="008513BE" w:rsidP="00686D0A">
      <w:pPr>
        <w:spacing w:after="0" w:line="240" w:lineRule="auto"/>
      </w:pPr>
      <w:r>
        <w:separator/>
      </w:r>
    </w:p>
  </w:footnote>
  <w:footnote w:type="continuationSeparator" w:id="0">
    <w:p w14:paraId="1DA6B01D" w14:textId="77777777" w:rsidR="008513BE" w:rsidRDefault="008513BE" w:rsidP="00686D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60B43"/>
    <w:multiLevelType w:val="multilevel"/>
    <w:tmpl w:val="8C60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A7F6F"/>
    <w:multiLevelType w:val="multilevel"/>
    <w:tmpl w:val="1F6CBE2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11B7D"/>
    <w:multiLevelType w:val="multilevel"/>
    <w:tmpl w:val="6AA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5331E"/>
    <w:multiLevelType w:val="multilevel"/>
    <w:tmpl w:val="9252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C06E8"/>
    <w:multiLevelType w:val="multilevel"/>
    <w:tmpl w:val="3FBC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36E03"/>
    <w:multiLevelType w:val="multilevel"/>
    <w:tmpl w:val="7312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F2031"/>
    <w:multiLevelType w:val="multilevel"/>
    <w:tmpl w:val="4DDA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8D1D10"/>
    <w:multiLevelType w:val="multilevel"/>
    <w:tmpl w:val="38A6B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37CDE"/>
    <w:multiLevelType w:val="multilevel"/>
    <w:tmpl w:val="2E8E4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561E8B"/>
    <w:multiLevelType w:val="multilevel"/>
    <w:tmpl w:val="C39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860BB"/>
    <w:multiLevelType w:val="multilevel"/>
    <w:tmpl w:val="63CC1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A17D7"/>
    <w:multiLevelType w:val="multilevel"/>
    <w:tmpl w:val="A30A206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B93799"/>
    <w:multiLevelType w:val="multilevel"/>
    <w:tmpl w:val="2D8A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C2DA3"/>
    <w:multiLevelType w:val="multilevel"/>
    <w:tmpl w:val="00DE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E0E7C"/>
    <w:multiLevelType w:val="multilevel"/>
    <w:tmpl w:val="A7A28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86FCD"/>
    <w:multiLevelType w:val="multilevel"/>
    <w:tmpl w:val="C39E3C5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6D5DC3"/>
    <w:multiLevelType w:val="multilevel"/>
    <w:tmpl w:val="9604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2D76D3"/>
    <w:multiLevelType w:val="multilevel"/>
    <w:tmpl w:val="AF1434F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2A1E82"/>
    <w:multiLevelType w:val="multilevel"/>
    <w:tmpl w:val="1248A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5410579">
    <w:abstractNumId w:val="16"/>
  </w:num>
  <w:num w:numId="2" w16cid:durableId="987705387">
    <w:abstractNumId w:val="12"/>
  </w:num>
  <w:num w:numId="3" w16cid:durableId="867454155">
    <w:abstractNumId w:val="5"/>
  </w:num>
  <w:num w:numId="4" w16cid:durableId="1111053304">
    <w:abstractNumId w:val="9"/>
  </w:num>
  <w:num w:numId="5" w16cid:durableId="1623922542">
    <w:abstractNumId w:val="3"/>
  </w:num>
  <w:num w:numId="6" w16cid:durableId="1115638236">
    <w:abstractNumId w:val="8"/>
  </w:num>
  <w:num w:numId="7" w16cid:durableId="512376775">
    <w:abstractNumId w:val="11"/>
  </w:num>
  <w:num w:numId="8" w16cid:durableId="796459977">
    <w:abstractNumId w:val="1"/>
  </w:num>
  <w:num w:numId="9" w16cid:durableId="990594248">
    <w:abstractNumId w:val="15"/>
  </w:num>
  <w:num w:numId="10" w16cid:durableId="221137836">
    <w:abstractNumId w:val="17"/>
  </w:num>
  <w:num w:numId="11" w16cid:durableId="1655602126">
    <w:abstractNumId w:val="7"/>
  </w:num>
  <w:num w:numId="12" w16cid:durableId="1861696921">
    <w:abstractNumId w:val="14"/>
  </w:num>
  <w:num w:numId="13" w16cid:durableId="1435128696">
    <w:abstractNumId w:val="10"/>
  </w:num>
  <w:num w:numId="14" w16cid:durableId="2002349011">
    <w:abstractNumId w:val="18"/>
  </w:num>
  <w:num w:numId="15" w16cid:durableId="1856460756">
    <w:abstractNumId w:val="6"/>
  </w:num>
  <w:num w:numId="16" w16cid:durableId="197546101">
    <w:abstractNumId w:val="2"/>
  </w:num>
  <w:num w:numId="17" w16cid:durableId="1874540743">
    <w:abstractNumId w:val="13"/>
  </w:num>
  <w:num w:numId="18" w16cid:durableId="2127234247">
    <w:abstractNumId w:val="4"/>
  </w:num>
  <w:num w:numId="19" w16cid:durableId="627080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93"/>
    <w:rsid w:val="000164AA"/>
    <w:rsid w:val="00123926"/>
    <w:rsid w:val="00316099"/>
    <w:rsid w:val="003B6834"/>
    <w:rsid w:val="003C6CAA"/>
    <w:rsid w:val="00467479"/>
    <w:rsid w:val="004B3F94"/>
    <w:rsid w:val="00686D0A"/>
    <w:rsid w:val="007D2893"/>
    <w:rsid w:val="008513BE"/>
    <w:rsid w:val="008D0F9F"/>
    <w:rsid w:val="00A51FF7"/>
    <w:rsid w:val="00BF0AFB"/>
    <w:rsid w:val="00D23B77"/>
    <w:rsid w:val="00D2420E"/>
    <w:rsid w:val="00D85903"/>
    <w:rsid w:val="00DA51C7"/>
    <w:rsid w:val="00DE1FDE"/>
    <w:rsid w:val="00E1745A"/>
    <w:rsid w:val="00E64A7A"/>
    <w:rsid w:val="00EC67FF"/>
    <w:rsid w:val="00F623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02144"/>
  <w15:chartTrackingRefBased/>
  <w15:docId w15:val="{D914D3B5-16DB-4C7E-AEFA-75A62BE76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E64A7A"/>
    <w:pPr>
      <w:keepNext/>
      <w:keepLines/>
      <w:pBdr>
        <w:bottom w:val="single" w:sz="8" w:space="1" w:color="EE0000"/>
      </w:pBdr>
      <w:spacing w:before="360" w:after="80" w:line="279" w:lineRule="auto"/>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Titre2">
    <w:name w:val="heading 2"/>
    <w:basedOn w:val="Normal"/>
    <w:next w:val="Normal"/>
    <w:link w:val="Titre2Car"/>
    <w:uiPriority w:val="9"/>
    <w:semiHidden/>
    <w:unhideWhenUsed/>
    <w:qFormat/>
    <w:rsid w:val="007D2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autoRedefine/>
    <w:uiPriority w:val="9"/>
    <w:unhideWhenUsed/>
    <w:qFormat/>
    <w:rsid w:val="00123926"/>
    <w:pPr>
      <w:keepNext/>
      <w:keepLines/>
      <w:spacing w:before="160" w:after="80"/>
      <w:ind w:left="708"/>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7D289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D289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D289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289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289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289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4A7A"/>
    <w:rPr>
      <w:rFonts w:asciiTheme="majorHAnsi" w:eastAsiaTheme="majorEastAsia" w:hAnsiTheme="majorHAnsi" w:cstheme="majorBidi"/>
      <w:color w:val="0F4761" w:themeColor="accent1" w:themeShade="BF"/>
      <w:kern w:val="0"/>
      <w:sz w:val="40"/>
      <w:szCs w:val="40"/>
      <w14:ligatures w14:val="none"/>
    </w:rPr>
  </w:style>
  <w:style w:type="character" w:customStyle="1" w:styleId="Titre3Car">
    <w:name w:val="Titre 3 Car"/>
    <w:basedOn w:val="Policepardfaut"/>
    <w:link w:val="Titre3"/>
    <w:uiPriority w:val="9"/>
    <w:rsid w:val="00123926"/>
    <w:rPr>
      <w:rFonts w:eastAsiaTheme="majorEastAsia" w:cstheme="majorBidi"/>
      <w:color w:val="0F4761" w:themeColor="accent1" w:themeShade="BF"/>
      <w:sz w:val="28"/>
      <w:szCs w:val="28"/>
    </w:rPr>
  </w:style>
  <w:style w:type="character" w:customStyle="1" w:styleId="Titre2Car">
    <w:name w:val="Titre 2 Car"/>
    <w:basedOn w:val="Policepardfaut"/>
    <w:link w:val="Titre2"/>
    <w:uiPriority w:val="9"/>
    <w:semiHidden/>
    <w:rsid w:val="007D2893"/>
    <w:rPr>
      <w:rFonts w:asciiTheme="majorHAnsi" w:eastAsiaTheme="majorEastAsia" w:hAnsiTheme="majorHAnsi" w:cstheme="majorBidi"/>
      <w:color w:val="0F4761" w:themeColor="accent1" w:themeShade="BF"/>
      <w:sz w:val="32"/>
      <w:szCs w:val="32"/>
    </w:rPr>
  </w:style>
  <w:style w:type="character" w:customStyle="1" w:styleId="Titre4Car">
    <w:name w:val="Titre 4 Car"/>
    <w:basedOn w:val="Policepardfaut"/>
    <w:link w:val="Titre4"/>
    <w:uiPriority w:val="9"/>
    <w:rsid w:val="007D289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D289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D28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28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28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2893"/>
    <w:rPr>
      <w:rFonts w:eastAsiaTheme="majorEastAsia" w:cstheme="majorBidi"/>
      <w:color w:val="272727" w:themeColor="text1" w:themeTint="D8"/>
    </w:rPr>
  </w:style>
  <w:style w:type="paragraph" w:styleId="Titre">
    <w:name w:val="Title"/>
    <w:basedOn w:val="Normal"/>
    <w:next w:val="Normal"/>
    <w:link w:val="TitreCar"/>
    <w:uiPriority w:val="10"/>
    <w:qFormat/>
    <w:rsid w:val="007D2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28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289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28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2893"/>
    <w:pPr>
      <w:spacing w:before="160"/>
      <w:jc w:val="center"/>
    </w:pPr>
    <w:rPr>
      <w:i/>
      <w:iCs/>
      <w:color w:val="404040" w:themeColor="text1" w:themeTint="BF"/>
    </w:rPr>
  </w:style>
  <w:style w:type="character" w:customStyle="1" w:styleId="CitationCar">
    <w:name w:val="Citation Car"/>
    <w:basedOn w:val="Policepardfaut"/>
    <w:link w:val="Citation"/>
    <w:uiPriority w:val="29"/>
    <w:rsid w:val="007D2893"/>
    <w:rPr>
      <w:i/>
      <w:iCs/>
      <w:color w:val="404040" w:themeColor="text1" w:themeTint="BF"/>
    </w:rPr>
  </w:style>
  <w:style w:type="paragraph" w:styleId="Paragraphedeliste">
    <w:name w:val="List Paragraph"/>
    <w:basedOn w:val="Normal"/>
    <w:uiPriority w:val="34"/>
    <w:qFormat/>
    <w:rsid w:val="007D2893"/>
    <w:pPr>
      <w:ind w:left="720"/>
      <w:contextualSpacing/>
    </w:pPr>
  </w:style>
  <w:style w:type="character" w:styleId="Accentuationintense">
    <w:name w:val="Intense Emphasis"/>
    <w:basedOn w:val="Policepardfaut"/>
    <w:uiPriority w:val="21"/>
    <w:qFormat/>
    <w:rsid w:val="007D2893"/>
    <w:rPr>
      <w:i/>
      <w:iCs/>
      <w:color w:val="0F4761" w:themeColor="accent1" w:themeShade="BF"/>
    </w:rPr>
  </w:style>
  <w:style w:type="paragraph" w:styleId="Citationintense">
    <w:name w:val="Intense Quote"/>
    <w:basedOn w:val="Normal"/>
    <w:next w:val="Normal"/>
    <w:link w:val="CitationintenseCar"/>
    <w:uiPriority w:val="30"/>
    <w:qFormat/>
    <w:rsid w:val="007D2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D2893"/>
    <w:rPr>
      <w:i/>
      <w:iCs/>
      <w:color w:val="0F4761" w:themeColor="accent1" w:themeShade="BF"/>
    </w:rPr>
  </w:style>
  <w:style w:type="character" w:styleId="Rfrenceintense">
    <w:name w:val="Intense Reference"/>
    <w:basedOn w:val="Policepardfaut"/>
    <w:uiPriority w:val="32"/>
    <w:qFormat/>
    <w:rsid w:val="007D2893"/>
    <w:rPr>
      <w:b/>
      <w:bCs/>
      <w:smallCaps/>
      <w:color w:val="0F4761" w:themeColor="accent1" w:themeShade="BF"/>
      <w:spacing w:val="5"/>
    </w:rPr>
  </w:style>
  <w:style w:type="paragraph" w:styleId="En-tte">
    <w:name w:val="header"/>
    <w:basedOn w:val="Normal"/>
    <w:link w:val="En-tteCar"/>
    <w:uiPriority w:val="99"/>
    <w:unhideWhenUsed/>
    <w:rsid w:val="00686D0A"/>
    <w:pPr>
      <w:tabs>
        <w:tab w:val="center" w:pos="4536"/>
        <w:tab w:val="right" w:pos="9072"/>
      </w:tabs>
      <w:spacing w:after="0" w:line="240" w:lineRule="auto"/>
    </w:pPr>
  </w:style>
  <w:style w:type="character" w:customStyle="1" w:styleId="En-tteCar">
    <w:name w:val="En-tête Car"/>
    <w:basedOn w:val="Policepardfaut"/>
    <w:link w:val="En-tte"/>
    <w:uiPriority w:val="99"/>
    <w:rsid w:val="00686D0A"/>
  </w:style>
  <w:style w:type="paragraph" w:styleId="Pieddepage">
    <w:name w:val="footer"/>
    <w:basedOn w:val="Normal"/>
    <w:link w:val="PieddepageCar"/>
    <w:uiPriority w:val="99"/>
    <w:unhideWhenUsed/>
    <w:rsid w:val="00686D0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6D0A"/>
  </w:style>
  <w:style w:type="character" w:styleId="lev">
    <w:name w:val="Strong"/>
    <w:basedOn w:val="Policepardfaut"/>
    <w:uiPriority w:val="22"/>
    <w:qFormat/>
    <w:rsid w:val="00F623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13</Pages>
  <Words>2424</Words>
  <Characters>13334</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2</cp:revision>
  <dcterms:created xsi:type="dcterms:W3CDTF">2026-07-01T02:35:00Z</dcterms:created>
  <dcterms:modified xsi:type="dcterms:W3CDTF">2026-07-01T04:58:00Z</dcterms:modified>
</cp:coreProperties>
</file>