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A60CD" w14:textId="77777777" w:rsidR="00E23FDB" w:rsidRPr="00E23FDB" w:rsidRDefault="00E23FDB" w:rsidP="00E23FDB">
      <w:pPr>
        <w:rPr>
          <w:b/>
          <w:bCs/>
        </w:rPr>
      </w:pPr>
      <w:r w:rsidRPr="00E23FDB">
        <w:rPr>
          <w:rFonts w:ascii="Segoe UI Emoji" w:hAnsi="Segoe UI Emoji" w:cs="Segoe UI Emoji"/>
          <w:b/>
          <w:bCs/>
        </w:rPr>
        <w:t>🌍</w:t>
      </w:r>
      <w:r w:rsidRPr="00E23FDB">
        <w:rPr>
          <w:b/>
          <w:bCs/>
        </w:rPr>
        <w:t xml:space="preserve"> Manifeste : Pour une Économie Réelle basée sur le Joule</w:t>
      </w:r>
    </w:p>
    <w:p w14:paraId="71F0833E" w14:textId="77777777" w:rsidR="00E23FDB" w:rsidRPr="00E23FDB" w:rsidRDefault="00E23FDB" w:rsidP="00E23FDB">
      <w:pPr>
        <w:rPr>
          <w:b/>
          <w:bCs/>
        </w:rPr>
      </w:pPr>
      <w:r w:rsidRPr="00E23FDB">
        <w:rPr>
          <w:b/>
          <w:bCs/>
        </w:rPr>
        <w:t xml:space="preserve">Piloter le Commun </w:t>
      </w:r>
      <w:proofErr w:type="spellStart"/>
      <w:r w:rsidRPr="00E23FDB">
        <w:rPr>
          <w:b/>
          <w:bCs/>
        </w:rPr>
        <w:t>Écopôle</w:t>
      </w:r>
      <w:proofErr w:type="spellEnd"/>
      <w:r w:rsidRPr="00E23FDB">
        <w:rPr>
          <w:b/>
          <w:bCs/>
        </w:rPr>
        <w:t xml:space="preserve"> par la Physique, pas seulement par la Finance</w:t>
      </w:r>
    </w:p>
    <w:p w14:paraId="32E7DB82" w14:textId="77777777" w:rsidR="00E23FDB" w:rsidRPr="00E23FDB" w:rsidRDefault="00E23FDB" w:rsidP="00E23FDB">
      <w:r w:rsidRPr="00E23FDB">
        <w:t xml:space="preserve">L'argent est une convention sociale, mais l'énergie est une réalité physique. Dans un monde aux ressources limitées, le </w:t>
      </w:r>
      <w:r w:rsidRPr="00E23FDB">
        <w:rPr>
          <w:b/>
          <w:bCs/>
        </w:rPr>
        <w:t xml:space="preserve">Commun </w:t>
      </w:r>
      <w:proofErr w:type="spellStart"/>
      <w:r w:rsidRPr="00E23FDB">
        <w:rPr>
          <w:b/>
          <w:bCs/>
        </w:rPr>
        <w:t>Écopôle</w:t>
      </w:r>
      <w:proofErr w:type="spellEnd"/>
      <w:r w:rsidRPr="00E23FDB">
        <w:t xml:space="preserve"> fait le choix d'une comptabilité de vérité. Nous ne nous demandons pas seulement si un projet est "rentable" en euros, mais s'il est </w:t>
      </w:r>
      <w:r w:rsidRPr="00E23FDB">
        <w:rPr>
          <w:b/>
          <w:bCs/>
        </w:rPr>
        <w:t>efficient en Joules</w:t>
      </w:r>
      <w:r w:rsidRPr="00E23FDB">
        <w:t>.</w:t>
      </w:r>
    </w:p>
    <w:p w14:paraId="03DCD8FB" w14:textId="77777777" w:rsidR="00E23FDB" w:rsidRPr="00E23FDB" w:rsidRDefault="00E23FDB" w:rsidP="00E23FDB">
      <w:r w:rsidRPr="00E23FDB">
        <w:t>Pour comprendre ce changement de paradigme, nous avons sélectionné les meilleures références scientifiques et pédagogiques. Voici le parcours de compréhension de notre modèle.</w:t>
      </w:r>
    </w:p>
    <w:p w14:paraId="4A7CC4FD" w14:textId="77777777" w:rsidR="00E23FDB" w:rsidRPr="00E23FDB" w:rsidRDefault="00E23FDB" w:rsidP="00E23FDB">
      <w:r w:rsidRPr="00E23FDB">
        <w:pict w14:anchorId="6B9666C7">
          <v:rect id="_x0000_i1025" style="width:0;height:1.5pt" o:hralign="center" o:hrstd="t" o:hr="t" fillcolor="#a0a0a0" stroked="f"/>
        </w:pict>
      </w:r>
    </w:p>
    <w:p w14:paraId="2F9DF368" w14:textId="77777777" w:rsidR="00E23FDB" w:rsidRPr="00E23FDB" w:rsidRDefault="00E23FDB" w:rsidP="00E23FDB">
      <w:pPr>
        <w:rPr>
          <w:b/>
          <w:bCs/>
        </w:rPr>
      </w:pPr>
      <w:r w:rsidRPr="00E23FDB">
        <w:rPr>
          <w:b/>
          <w:bCs/>
        </w:rPr>
        <w:t>1. Comprendre le lien entre Énergie et Économie</w:t>
      </w:r>
    </w:p>
    <w:p w14:paraId="598F99EC" w14:textId="77777777" w:rsidR="00E23FDB" w:rsidRPr="00E23FDB" w:rsidRDefault="00E23FDB" w:rsidP="00E23FDB">
      <w:r w:rsidRPr="00E23FDB">
        <w:t>La croissance économique n'est que la traduction de notre capacité à transformer la nature grâce à l'énergie. Sans Joules, il n'y a pas de PIB.</w:t>
      </w:r>
    </w:p>
    <w:p w14:paraId="7510D4F6" w14:textId="0FCDB167" w:rsidR="00E23FDB" w:rsidRPr="00E23FDB" w:rsidRDefault="00E23FDB" w:rsidP="00E23FDB">
      <w:pPr>
        <w:numPr>
          <w:ilvl w:val="0"/>
          <w:numId w:val="1"/>
        </w:numPr>
      </w:pPr>
      <w:r w:rsidRPr="00E23FDB">
        <w:rPr>
          <w:b/>
          <w:bCs/>
        </w:rPr>
        <w:t xml:space="preserve">L’analyse académique : </w:t>
      </w:r>
    </w:p>
    <w:p w14:paraId="21C6E698" w14:textId="77777777" w:rsidR="00E23FDB" w:rsidRPr="00E23FDB" w:rsidRDefault="00E23FDB" w:rsidP="00E23FDB">
      <w:r w:rsidRPr="00E23FDB">
        <w:rPr>
          <w:i/>
          <w:iCs/>
        </w:rPr>
        <w:t>Ce qu'il faut retenir :</w:t>
      </w:r>
      <w:r w:rsidRPr="00E23FDB">
        <w:t xml:space="preserve"> L'énergie est le "vrai" moteur de l'économie. Jancovici démontre que nos machines sont des extensions de nos muscles, rendant chaque citoyen moderne "propriétaire" de centaines d'esclaves énergétiques.</w:t>
      </w:r>
    </w:p>
    <w:p w14:paraId="66890732" w14:textId="77777777" w:rsidR="00E23FDB" w:rsidRPr="00E23FDB" w:rsidRDefault="00E23FDB" w:rsidP="00E23FDB">
      <w:pPr>
        <w:numPr>
          <w:ilvl w:val="0"/>
          <w:numId w:val="1"/>
        </w:numPr>
      </w:pPr>
      <w:r w:rsidRPr="00E23FDB">
        <w:rPr>
          <w:b/>
          <w:bCs/>
        </w:rPr>
        <w:t xml:space="preserve">La vulgarisation économique : </w:t>
      </w:r>
      <w:hyperlink r:id="rId5" w:tgtFrame="_blank" w:history="1">
        <w:proofErr w:type="spellStart"/>
        <w:r w:rsidRPr="00E23FDB">
          <w:rPr>
            <w:rStyle w:val="Lienhypertexte"/>
            <w:b/>
            <w:bCs/>
          </w:rPr>
          <w:t>Heu?reka</w:t>
        </w:r>
        <w:proofErr w:type="spellEnd"/>
        <w:r w:rsidRPr="00E23FDB">
          <w:rPr>
            <w:rStyle w:val="Lienhypertexte"/>
            <w:b/>
            <w:bCs/>
          </w:rPr>
          <w:t xml:space="preserve"> - L'énergie : le vrai moteur de l'économie ?</w:t>
        </w:r>
      </w:hyperlink>
    </w:p>
    <w:p w14:paraId="31E5E8EC" w14:textId="77777777" w:rsidR="00E23FDB" w:rsidRPr="00E23FDB" w:rsidRDefault="00E23FDB" w:rsidP="00E23FDB">
      <w:r w:rsidRPr="00E23FDB">
        <w:rPr>
          <w:i/>
          <w:iCs/>
        </w:rPr>
        <w:t>Ce qu'il faut retenir :</w:t>
      </w:r>
      <w:r w:rsidRPr="00E23FDB">
        <w:t xml:space="preserve"> Cette vidéo explique comment l'économie classique a oublié les lois de la thermodynamique et pourquoi il est urgent de les réintégrer pour éviter l'effondrement.</w:t>
      </w:r>
    </w:p>
    <w:p w14:paraId="5C2584D1" w14:textId="77777777" w:rsidR="00E23FDB" w:rsidRPr="00E23FDB" w:rsidRDefault="00E23FDB" w:rsidP="00E23FDB">
      <w:r w:rsidRPr="00E23FDB">
        <w:pict w14:anchorId="03F1DAA8">
          <v:rect id="_x0000_i1026" style="width:0;height:1.5pt" o:hralign="center" o:hrstd="t" o:hr="t" fillcolor="#a0a0a0" stroked="f"/>
        </w:pict>
      </w:r>
    </w:p>
    <w:p w14:paraId="26653306" w14:textId="77777777" w:rsidR="00E23FDB" w:rsidRPr="00E23FDB" w:rsidRDefault="00E23FDB" w:rsidP="00E23FDB">
      <w:pPr>
        <w:rPr>
          <w:b/>
          <w:bCs/>
        </w:rPr>
      </w:pPr>
      <w:r w:rsidRPr="00E23FDB">
        <w:rPr>
          <w:b/>
          <w:bCs/>
        </w:rPr>
        <w:t>2. Définir les unités : Qu'est-ce qu'un corps humain ?</w:t>
      </w:r>
    </w:p>
    <w:p w14:paraId="136332A4" w14:textId="77777777" w:rsidR="00E23FDB" w:rsidRPr="00E23FDB" w:rsidRDefault="00E23FDB" w:rsidP="00E23FDB">
      <w:r w:rsidRPr="00E23FDB">
        <w:t>Pour bâtir notre monnaie interne, nous devons savoir ce que "vaut" physiquement une heure de travail humain par rapport à une machine.</w:t>
      </w:r>
    </w:p>
    <w:p w14:paraId="5F9A7FAA" w14:textId="77777777" w:rsidR="00E23FDB" w:rsidRPr="00E23FDB" w:rsidRDefault="00E23FDB" w:rsidP="00E23FDB">
      <w:pPr>
        <w:numPr>
          <w:ilvl w:val="0"/>
          <w:numId w:val="2"/>
        </w:numPr>
      </w:pPr>
      <w:r w:rsidRPr="00E23FDB">
        <w:rPr>
          <w:b/>
          <w:bCs/>
        </w:rPr>
        <w:t xml:space="preserve">La rigueur scientifique : </w:t>
      </w:r>
      <w:hyperlink r:id="rId6" w:tgtFrame="_blank" w:history="1">
        <w:r w:rsidRPr="00E23FDB">
          <w:rPr>
            <w:rStyle w:val="Lienhypertexte"/>
            <w:b/>
            <w:bCs/>
          </w:rPr>
          <w:t>Le Réveilleur - L'énergie : Définitions et ordres de grandeur</w:t>
        </w:r>
      </w:hyperlink>
    </w:p>
    <w:p w14:paraId="45207E8A" w14:textId="77777777" w:rsidR="00E23FDB" w:rsidRPr="00E23FDB" w:rsidRDefault="00E23FDB" w:rsidP="00E23FDB">
      <w:r w:rsidRPr="00E23FDB">
        <w:rPr>
          <w:i/>
          <w:iCs/>
        </w:rPr>
        <w:t>Ce qu'il faut retenir :</w:t>
      </w:r>
      <w:r w:rsidRPr="00E23FDB">
        <w:t xml:space="preserve"> Un cours indispensable pour comprendre la différence entre puissance (Watts) et énergie (Joules), et réaliser que la puissance d'un humain au travail est d'environ $100\,W$.</w:t>
      </w:r>
    </w:p>
    <w:p w14:paraId="0AA34F8D" w14:textId="77777777" w:rsidR="00E23FDB" w:rsidRPr="00E23FDB" w:rsidRDefault="00E23FDB" w:rsidP="00E23FDB">
      <w:pPr>
        <w:numPr>
          <w:ilvl w:val="0"/>
          <w:numId w:val="2"/>
        </w:numPr>
      </w:pPr>
      <w:r w:rsidRPr="00E23FDB">
        <w:rPr>
          <w:b/>
          <w:bCs/>
        </w:rPr>
        <w:t xml:space="preserve">La prise de conscience : </w:t>
      </w:r>
      <w:hyperlink r:id="rId7" w:tgtFrame="_blank" w:history="1">
        <w:r w:rsidRPr="00E23FDB">
          <w:rPr>
            <w:rStyle w:val="Lienhypertexte"/>
            <w:b/>
            <w:bCs/>
          </w:rPr>
          <w:t>Data Gueule - Énergie : esclaves ou maîtres ?</w:t>
        </w:r>
      </w:hyperlink>
    </w:p>
    <w:p w14:paraId="362F786A" w14:textId="77777777" w:rsidR="00E23FDB" w:rsidRPr="00E23FDB" w:rsidRDefault="00E23FDB" w:rsidP="00E23FDB">
      <w:r w:rsidRPr="00E23FDB">
        <w:rPr>
          <w:i/>
          <w:iCs/>
        </w:rPr>
        <w:lastRenderedPageBreak/>
        <w:t>Ce qu'il faut retenir :</w:t>
      </w:r>
      <w:r w:rsidRPr="00E23FDB">
        <w:t xml:space="preserve"> Une illustration percutante de notre dépendance aux énergies fossiles. Elle justifie notre choix de revaloriser le travail manuel au sein de l'</w:t>
      </w:r>
      <w:proofErr w:type="spellStart"/>
      <w:r w:rsidRPr="00E23FDB">
        <w:t>Écopôle</w:t>
      </w:r>
      <w:proofErr w:type="spellEnd"/>
      <w:r w:rsidRPr="00E23FDB">
        <w:t>.</w:t>
      </w:r>
    </w:p>
    <w:p w14:paraId="562B4A15" w14:textId="77777777" w:rsidR="00E23FDB" w:rsidRPr="00E23FDB" w:rsidRDefault="00E23FDB" w:rsidP="00E23FDB">
      <w:r w:rsidRPr="00E23FDB">
        <w:pict w14:anchorId="705E03F8">
          <v:rect id="_x0000_i1027" style="width:0;height:1.5pt" o:hralign="center" o:hrstd="t" o:hr="t" fillcolor="#a0a0a0" stroked="f"/>
        </w:pict>
      </w:r>
    </w:p>
    <w:p w14:paraId="55C5DDB8" w14:textId="77777777" w:rsidR="00E23FDB" w:rsidRPr="00E23FDB" w:rsidRDefault="00E23FDB" w:rsidP="00E23FDB">
      <w:pPr>
        <w:rPr>
          <w:b/>
          <w:bCs/>
        </w:rPr>
      </w:pPr>
      <w:r w:rsidRPr="00E23FDB">
        <w:rPr>
          <w:b/>
          <w:bCs/>
        </w:rPr>
        <w:t>3. Vers la "Grande Simplification" : Une vision globale</w:t>
      </w:r>
    </w:p>
    <w:p w14:paraId="22D7D0BC" w14:textId="77777777" w:rsidR="00E23FDB" w:rsidRPr="00E23FDB" w:rsidRDefault="00E23FDB" w:rsidP="00E23FDB">
      <w:r w:rsidRPr="00E23FDB">
        <w:t xml:space="preserve">Le modèle du Commun </w:t>
      </w:r>
      <w:proofErr w:type="spellStart"/>
      <w:r w:rsidRPr="00E23FDB">
        <w:t>Écopôle</w:t>
      </w:r>
      <w:proofErr w:type="spellEnd"/>
      <w:r w:rsidRPr="00E23FDB">
        <w:t xml:space="preserve"> s'inscrit dans une réflexion mondiale sur l'après-pétrole. Comment vivre mieux avec moins de Joules techniques ?</w:t>
      </w:r>
    </w:p>
    <w:p w14:paraId="4C6F7D8F" w14:textId="77777777" w:rsidR="00E23FDB" w:rsidRPr="00E23FDB" w:rsidRDefault="00E23FDB" w:rsidP="00E23FDB">
      <w:pPr>
        <w:numPr>
          <w:ilvl w:val="0"/>
          <w:numId w:val="3"/>
        </w:numPr>
      </w:pPr>
      <w:r w:rsidRPr="00E23FDB">
        <w:rPr>
          <w:b/>
          <w:bCs/>
        </w:rPr>
        <w:t xml:space="preserve">La vision systémique : </w:t>
      </w:r>
      <w:hyperlink r:id="rId8" w:tgtFrame="_blank" w:history="1">
        <w:r w:rsidRPr="00E23FDB">
          <w:rPr>
            <w:rStyle w:val="Lienhypertexte"/>
            <w:b/>
            <w:bCs/>
          </w:rPr>
          <w:t>Nate Hagens - The Great Simplification</w:t>
        </w:r>
      </w:hyperlink>
    </w:p>
    <w:p w14:paraId="6C30B8CE" w14:textId="77777777" w:rsidR="00E23FDB" w:rsidRPr="00E23FDB" w:rsidRDefault="00E23FDB" w:rsidP="00E23FDB">
      <w:r w:rsidRPr="00E23FDB">
        <w:rPr>
          <w:i/>
          <w:iCs/>
        </w:rPr>
        <w:t>Ce qu'il faut retenir :</w:t>
      </w:r>
      <w:r w:rsidRPr="00E23FDB">
        <w:t xml:space="preserve"> Hagens explique que nous vivons un "pic de tout". La transition n'est pas seulement technologique, elle est monétaire et comportementale.</w:t>
      </w:r>
    </w:p>
    <w:p w14:paraId="242E9938" w14:textId="77777777" w:rsidR="00E23FDB" w:rsidRPr="00E23FDB" w:rsidRDefault="00E23FDB" w:rsidP="00E23FDB">
      <w:pPr>
        <w:numPr>
          <w:ilvl w:val="0"/>
          <w:numId w:val="3"/>
        </w:numPr>
      </w:pPr>
      <w:r w:rsidRPr="00E23FDB">
        <w:rPr>
          <w:b/>
          <w:bCs/>
        </w:rPr>
        <w:t xml:space="preserve">La perspective historique : </w:t>
      </w:r>
      <w:hyperlink r:id="rId9" w:tgtFrame="_blank" w:history="1">
        <w:r w:rsidRPr="00E23FDB">
          <w:rPr>
            <w:rStyle w:val="Lienhypertexte"/>
            <w:b/>
            <w:bCs/>
          </w:rPr>
          <w:t xml:space="preserve">Vaclav Smil - Energy and </w:t>
        </w:r>
        <w:proofErr w:type="spellStart"/>
        <w:r w:rsidRPr="00E23FDB">
          <w:rPr>
            <w:rStyle w:val="Lienhypertexte"/>
            <w:b/>
            <w:bCs/>
          </w:rPr>
          <w:t>Civilization</w:t>
        </w:r>
        <w:proofErr w:type="spellEnd"/>
      </w:hyperlink>
    </w:p>
    <w:p w14:paraId="2AB8BFDA" w14:textId="77777777" w:rsidR="00E23FDB" w:rsidRPr="00E23FDB" w:rsidRDefault="00E23FDB" w:rsidP="00E23FDB">
      <w:r w:rsidRPr="00E23FDB">
        <w:rPr>
          <w:i/>
          <w:iCs/>
        </w:rPr>
        <w:t>Ce qu'il faut retenir :</w:t>
      </w:r>
      <w:r w:rsidRPr="00E23FDB">
        <w:t xml:space="preserve"> L'histoire de l'humanité est celle de la maîtrise de flux d'énergie de plus en plus denses. L'</w:t>
      </w:r>
      <w:proofErr w:type="spellStart"/>
      <w:r w:rsidRPr="00E23FDB">
        <w:t>Écopôle</w:t>
      </w:r>
      <w:proofErr w:type="spellEnd"/>
      <w:r w:rsidRPr="00E23FDB">
        <w:t xml:space="preserve"> propose d'écrire le chapitre suivant : celui de la maîtrise de la sobriété.</w:t>
      </w:r>
    </w:p>
    <w:p w14:paraId="0CA4E51E" w14:textId="77777777" w:rsidR="00E23FDB" w:rsidRPr="00E23FDB" w:rsidRDefault="00E23FDB" w:rsidP="00E23FDB">
      <w:r w:rsidRPr="00E23FDB">
        <w:pict w14:anchorId="61CB2FFC">
          <v:rect id="_x0000_i1028" style="width:0;height:1.5pt" o:hralign="center" o:hrstd="t" o:hr="t" fillcolor="#a0a0a0" stroked="f"/>
        </w:pict>
      </w:r>
    </w:p>
    <w:p w14:paraId="2CF657FD" w14:textId="77777777" w:rsidR="00E23FDB" w:rsidRPr="00E23FDB" w:rsidRDefault="00E23FDB" w:rsidP="00E23FDB">
      <w:pPr>
        <w:rPr>
          <w:b/>
          <w:bCs/>
        </w:rPr>
      </w:pPr>
      <w:r w:rsidRPr="00E23FDB">
        <w:rPr>
          <w:b/>
          <w:bCs/>
        </w:rPr>
        <w:t>4. L'application concrète : L'énergie alimentaire</w:t>
      </w:r>
    </w:p>
    <w:p w14:paraId="019A3F35" w14:textId="77777777" w:rsidR="00E23FDB" w:rsidRPr="00E23FDB" w:rsidRDefault="00E23FDB" w:rsidP="00E23FDB">
      <w:r w:rsidRPr="00E23FDB">
        <w:t>Le cœur de notre résilience est notre capacité à produire des calories (Joules alimentaires) avec un minimum d'intrants fossiles.</w:t>
      </w:r>
    </w:p>
    <w:p w14:paraId="157793DF" w14:textId="77777777" w:rsidR="00E23FDB" w:rsidRPr="00E23FDB" w:rsidRDefault="00E23FDB" w:rsidP="00E23FDB">
      <w:pPr>
        <w:numPr>
          <w:ilvl w:val="0"/>
          <w:numId w:val="4"/>
        </w:numPr>
      </w:pPr>
      <w:r w:rsidRPr="00E23FDB">
        <w:rPr>
          <w:b/>
          <w:bCs/>
        </w:rPr>
        <w:t xml:space="preserve">L’agroécologie thermodynamique : </w:t>
      </w:r>
      <w:hyperlink r:id="rId10" w:tgtFrame="_blank" w:history="1">
        <w:r w:rsidRPr="00E23FDB">
          <w:rPr>
            <w:rStyle w:val="Lienhypertexte"/>
            <w:b/>
            <w:bCs/>
          </w:rPr>
          <w:t>Ver de Terre Production - L'énergie en agriculture</w:t>
        </w:r>
      </w:hyperlink>
    </w:p>
    <w:p w14:paraId="27708DA8" w14:textId="77777777" w:rsidR="00E23FDB" w:rsidRPr="00E23FDB" w:rsidRDefault="00E23FDB" w:rsidP="00E23FDB">
      <w:r w:rsidRPr="00E23FDB">
        <w:rPr>
          <w:i/>
          <w:iCs/>
        </w:rPr>
        <w:t>Ce qu'il faut retenir :</w:t>
      </w:r>
      <w:r w:rsidRPr="00E23FDB">
        <w:t xml:space="preserve"> Pourquoi l'agriculture industrielle est une aberration énergétique (elle consomme 10 calories fossiles pour produire 1 calorie alimentaire) et comment nous inversons ce ratio par le vivant.</w:t>
      </w:r>
    </w:p>
    <w:p w14:paraId="23F73B7D" w14:textId="77777777" w:rsidR="00E23FDB" w:rsidRPr="00E23FDB" w:rsidRDefault="00E23FDB" w:rsidP="00E23FDB">
      <w:r w:rsidRPr="00E23FDB">
        <w:pict w14:anchorId="4AFCD028">
          <v:rect id="_x0000_i1029" style="width:0;height:1.5pt" o:hralign="center" o:hrstd="t" o:hr="t" fillcolor="#a0a0a0" stroked="f"/>
        </w:pict>
      </w:r>
    </w:p>
    <w:p w14:paraId="5EB1F73F" w14:textId="77777777" w:rsidR="00E23FDB" w:rsidRPr="00E23FDB" w:rsidRDefault="00E23FDB" w:rsidP="00E23FDB">
      <w:pPr>
        <w:rPr>
          <w:b/>
          <w:bCs/>
        </w:rPr>
      </w:pPr>
      <w:r w:rsidRPr="00E23FDB">
        <w:rPr>
          <w:b/>
          <w:bCs/>
        </w:rPr>
        <w:t>Conclusion : Notre indicateur de réussite</w:t>
      </w:r>
    </w:p>
    <w:p w14:paraId="6C67235C" w14:textId="77777777" w:rsidR="00E23FDB" w:rsidRPr="00E23FDB" w:rsidRDefault="00E23FDB" w:rsidP="00E23FDB">
      <w:r w:rsidRPr="00E23FDB">
        <w:t xml:space="preserve">Au Commun </w:t>
      </w:r>
      <w:proofErr w:type="spellStart"/>
      <w:r w:rsidRPr="00E23FDB">
        <w:t>Écopôle</w:t>
      </w:r>
      <w:proofErr w:type="spellEnd"/>
      <w:r w:rsidRPr="00E23FDB">
        <w:t>, nous mesurons notre succès par l'</w:t>
      </w:r>
      <w:r w:rsidRPr="00E23FDB">
        <w:rPr>
          <w:b/>
          <w:bCs/>
        </w:rPr>
        <w:t>Indice d'Efficience Énergétique Coopérative (IEEC)</w:t>
      </w:r>
      <w:r w:rsidRPr="00E23FDB">
        <w:t xml:space="preserve"> :</w:t>
      </w:r>
    </w:p>
    <w:p w14:paraId="4BC45F21" w14:textId="77777777" w:rsidR="00E23FDB" w:rsidRPr="00E23FDB" w:rsidRDefault="00E23FDB" w:rsidP="00E23FDB">
      <w:r w:rsidRPr="00E23FDB">
        <w:t>$$IEEC = \frac{E_{produite}}{E_{humaine} + E_{technique}}$$</w:t>
      </w:r>
    </w:p>
    <w:p w14:paraId="4782659B" w14:textId="77777777" w:rsidR="00E23FDB" w:rsidRPr="00E23FDB" w:rsidRDefault="00E23FDB" w:rsidP="00E23FDB">
      <w:r w:rsidRPr="00E23FDB">
        <w:t xml:space="preserve">Si cet indice est supérieur à </w:t>
      </w:r>
      <w:r w:rsidRPr="00E23FDB">
        <w:rPr>
          <w:b/>
          <w:bCs/>
        </w:rPr>
        <w:t>1</w:t>
      </w:r>
      <w:r w:rsidRPr="00E23FDB">
        <w:t xml:space="preserve">, notre communauté crée de la valeur réelle et durable. En nous rejoignant, vous n'investissez pas seulement dans un projet immobilier ou agricole, vous investissez dans la </w:t>
      </w:r>
      <w:r w:rsidRPr="00E23FDB">
        <w:rPr>
          <w:b/>
          <w:bCs/>
        </w:rPr>
        <w:t>première banque d'énergie humaine et renouvelable du territoire.</w:t>
      </w:r>
    </w:p>
    <w:p w14:paraId="53926653" w14:textId="77777777" w:rsidR="00875384" w:rsidRDefault="00875384"/>
    <w:sectPr w:rsidR="0087538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E1EB4"/>
    <w:multiLevelType w:val="multilevel"/>
    <w:tmpl w:val="266C8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AF6177"/>
    <w:multiLevelType w:val="multilevel"/>
    <w:tmpl w:val="957C6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B745C0"/>
    <w:multiLevelType w:val="multilevel"/>
    <w:tmpl w:val="2FD69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E855A6"/>
    <w:multiLevelType w:val="multilevel"/>
    <w:tmpl w:val="EDDE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0268562">
    <w:abstractNumId w:val="2"/>
  </w:num>
  <w:num w:numId="2" w16cid:durableId="646671686">
    <w:abstractNumId w:val="1"/>
  </w:num>
  <w:num w:numId="3" w16cid:durableId="992568527">
    <w:abstractNumId w:val="3"/>
  </w:num>
  <w:num w:numId="4" w16cid:durableId="896621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078"/>
    <w:rsid w:val="000D77E2"/>
    <w:rsid w:val="00154314"/>
    <w:rsid w:val="0018249C"/>
    <w:rsid w:val="001B3FC4"/>
    <w:rsid w:val="006B0078"/>
    <w:rsid w:val="00700F2C"/>
    <w:rsid w:val="00857E1E"/>
    <w:rsid w:val="00875384"/>
    <w:rsid w:val="008E13F3"/>
    <w:rsid w:val="00E23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191A7"/>
  <w15:chartTrackingRefBased/>
  <w15:docId w15:val="{E1F8DDC6-9F5B-42A6-836F-F9E32B168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1B3FC4"/>
    <w:pPr>
      <w:keepNext/>
      <w:keepLines/>
      <w:pBdr>
        <w:bottom w:val="single" w:sz="6" w:space="1" w:color="FF0000"/>
      </w:pBdr>
      <w:spacing w:before="360" w:after="80"/>
      <w:outlineLvl w:val="0"/>
    </w:pPr>
    <w:rPr>
      <w:rFonts w:asciiTheme="majorHAnsi" w:eastAsiaTheme="majorEastAsia" w:hAnsiTheme="majorHAnsi" w:cstheme="majorBidi"/>
      <w:color w:val="0070C0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B00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B00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18249C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B00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B00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B00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B00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B00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B3FC4"/>
    <w:rPr>
      <w:rFonts w:asciiTheme="majorHAnsi" w:eastAsiaTheme="majorEastAsia" w:hAnsiTheme="majorHAnsi" w:cstheme="majorBidi"/>
      <w:color w:val="0070C0"/>
      <w:sz w:val="40"/>
      <w:szCs w:val="40"/>
    </w:rPr>
  </w:style>
  <w:style w:type="character" w:customStyle="1" w:styleId="Titre4Car">
    <w:name w:val="Titre 4 Car"/>
    <w:basedOn w:val="Policepardfaut"/>
    <w:link w:val="Titre4"/>
    <w:uiPriority w:val="9"/>
    <w:rsid w:val="0018249C"/>
    <w:rPr>
      <w:rFonts w:eastAsiaTheme="majorEastAsia" w:cstheme="majorBidi"/>
      <w:b/>
      <w:i/>
      <w:iCs/>
      <w:color w:val="0F4761" w:themeColor="accent1" w:themeShade="BF"/>
    </w:rPr>
  </w:style>
  <w:style w:type="character" w:customStyle="1" w:styleId="Titre2Car">
    <w:name w:val="Titre 2 Car"/>
    <w:basedOn w:val="Policepardfaut"/>
    <w:link w:val="Titre2"/>
    <w:uiPriority w:val="9"/>
    <w:semiHidden/>
    <w:rsid w:val="006B00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B00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5Car">
    <w:name w:val="Titre 5 Car"/>
    <w:basedOn w:val="Policepardfaut"/>
    <w:link w:val="Titre5"/>
    <w:uiPriority w:val="9"/>
    <w:semiHidden/>
    <w:rsid w:val="006B007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B007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B007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B007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B007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B00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B00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B00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B00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B00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B007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B007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B007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B00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B007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B0078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E23FDB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23FDB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E23FD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https://www.youtube.com/watch%3Fv%3D-yW10_OqS_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https://www.youtube.com/watch%3Fv%3DuKEnA9m_Uyk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://www.youtube.com/watch%3Fv%3DR9_uM6qHAtc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google.com/search?q=https://www.youtube.com/watch%3Fv%3DF0vDcl9S1_0" TargetMode="External"/><Relationship Id="rId10" Type="http://schemas.openxmlformats.org/officeDocument/2006/relationships/hyperlink" Target="https://www.google.com/search?q=https://www.youtube.com/watch%3Fv%3DtM3O8O60p8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https://www.youtube.com/watch%3Fv%3DpAnV2N8N05Q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4697</TotalTime>
  <Pages>2</Pages>
  <Words>665</Words>
  <Characters>3662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jean-philippe Heurteux</dc:creator>
  <cp:keywords/>
  <dc:description/>
  <cp:lastModifiedBy>jean-philippe Heurteux</cp:lastModifiedBy>
  <cp:revision>2</cp:revision>
  <dcterms:created xsi:type="dcterms:W3CDTF">2026-03-06T10:21:00Z</dcterms:created>
  <dcterms:modified xsi:type="dcterms:W3CDTF">2026-03-09T16:38:00Z</dcterms:modified>
</cp:coreProperties>
</file>