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5CAC" w14:textId="77777777" w:rsidR="00B52CE5" w:rsidRDefault="00B52CE5" w:rsidP="00B52CE5">
      <w:pPr>
        <w:rPr>
          <w:b/>
          <w:bCs/>
        </w:rPr>
      </w:pPr>
      <w:r>
        <w:rPr>
          <w:b/>
          <w:bCs/>
        </w:rPr>
        <w:t>Le Charbon de Bambou : Une Énergie Durable et Écologique pour Popayán</w:t>
      </w:r>
    </w:p>
    <w:p w14:paraId="6EF1FB0D" w14:textId="77777777" w:rsidR="00B52CE5" w:rsidRDefault="00B52CE5" w:rsidP="00B52CE5">
      <w:pPr>
        <w:rPr>
          <w:b/>
          <w:bCs/>
        </w:rPr>
      </w:pPr>
      <w:r>
        <w:rPr>
          <w:b/>
          <w:bCs/>
        </w:rPr>
        <w:t>Introduction</w:t>
      </w:r>
    </w:p>
    <w:p w14:paraId="54390BAC" w14:textId="77777777" w:rsidR="00B52CE5" w:rsidRDefault="00B52CE5" w:rsidP="00B52CE5">
      <w:r>
        <w:t>Popayán, entourée de paysages verdoyants et de ressources naturelles, possède un potentiel inexploité : le bambou. Cette plante, qui pousse abondamment dans la région du Cauca, peut être transformée en un combustible propre et en un matériau aux multiples vertus : le charbon de bambou. Ce document a pour but de présenter les avantages de cette ressource renouvelable et de fournir un guide pratique pour sa fabrication artisanale, ouvrant ainsi la voie à une alternative énergétique durable et à de nouvelles opportunités économiques locales.</w:t>
      </w:r>
    </w:p>
    <w:p w14:paraId="2B819955" w14:textId="77777777" w:rsidR="00B52CE5" w:rsidRDefault="00B52CE5" w:rsidP="00B52CE5">
      <w:pPr>
        <w:rPr>
          <w:b/>
          <w:bCs/>
        </w:rPr>
      </w:pPr>
      <w:r>
        <w:rPr>
          <w:b/>
          <w:bCs/>
        </w:rPr>
        <w:t>Partie 1 : Les Avantages du Charbon de Bambou</w:t>
      </w:r>
    </w:p>
    <w:p w14:paraId="25E40F2C" w14:textId="77777777" w:rsidR="00B52CE5" w:rsidRDefault="00B52CE5" w:rsidP="00B52CE5">
      <w:r>
        <w:t>Le charbon de bambou n'est pas un simple combustible ; c'est un matériau aux propriétés exceptionnelles, bien supérieur au charbon de bois traditionnel sur de nombreux aspects .</w:t>
      </w:r>
    </w:p>
    <w:tbl>
      <w:tblPr>
        <w:tblW w:w="11280" w:type="dxa"/>
        <w:tblLook w:val="04A0" w:firstRow="1" w:lastRow="0" w:firstColumn="1" w:lastColumn="0" w:noHBand="0" w:noVBand="1"/>
      </w:tblPr>
      <w:tblGrid>
        <w:gridCol w:w="2612"/>
        <w:gridCol w:w="8668"/>
      </w:tblGrid>
      <w:tr w:rsidR="00B52CE5" w14:paraId="15DE78F1" w14:textId="77777777">
        <w:trPr>
          <w:tblHeader/>
        </w:trPr>
        <w:tc>
          <w:tcPr>
            <w:tcW w:w="0" w:type="auto"/>
            <w:tcMar>
              <w:top w:w="150" w:type="dxa"/>
              <w:left w:w="0" w:type="dxa"/>
              <w:bottom w:w="150" w:type="dxa"/>
              <w:right w:w="240" w:type="dxa"/>
            </w:tcMar>
            <w:vAlign w:val="center"/>
            <w:hideMark/>
          </w:tcPr>
          <w:p w14:paraId="3926D4CA" w14:textId="77777777" w:rsidR="00B52CE5" w:rsidRDefault="00B52CE5">
            <w:r>
              <w:t>Avantages</w:t>
            </w:r>
          </w:p>
        </w:tc>
        <w:tc>
          <w:tcPr>
            <w:tcW w:w="0" w:type="auto"/>
            <w:tcMar>
              <w:top w:w="150" w:type="dxa"/>
              <w:left w:w="240" w:type="dxa"/>
              <w:bottom w:w="150" w:type="dxa"/>
              <w:right w:w="240" w:type="dxa"/>
            </w:tcMar>
            <w:vAlign w:val="center"/>
            <w:hideMark/>
          </w:tcPr>
          <w:p w14:paraId="21BE2001" w14:textId="77777777" w:rsidR="00B52CE5" w:rsidRDefault="00B52CE5">
            <w:r>
              <w:t>Description</w:t>
            </w:r>
          </w:p>
        </w:tc>
      </w:tr>
      <w:tr w:rsidR="00B52CE5" w14:paraId="6B56D25D" w14:textId="77777777">
        <w:tc>
          <w:tcPr>
            <w:tcW w:w="0" w:type="auto"/>
            <w:tcMar>
              <w:top w:w="150" w:type="dxa"/>
              <w:left w:w="0" w:type="dxa"/>
              <w:bottom w:w="150" w:type="dxa"/>
              <w:right w:w="240" w:type="dxa"/>
            </w:tcMar>
            <w:vAlign w:val="center"/>
            <w:hideMark/>
          </w:tcPr>
          <w:p w14:paraId="12D28055" w14:textId="77777777" w:rsidR="00B52CE5" w:rsidRDefault="00B52CE5">
            <w:r>
              <w:rPr>
                <w:rFonts w:ascii="Segoe UI Emoji" w:hAnsi="Segoe UI Emoji" w:cs="Segoe UI Emoji"/>
                <w:b/>
                <w:bCs/>
              </w:rPr>
              <w:t>🌿</w:t>
            </w:r>
            <w:r>
              <w:rPr>
                <w:b/>
                <w:bCs/>
              </w:rPr>
              <w:t xml:space="preserve"> Écologique &amp; Durable</w:t>
            </w:r>
          </w:p>
        </w:tc>
        <w:tc>
          <w:tcPr>
            <w:tcW w:w="0" w:type="auto"/>
            <w:tcMar>
              <w:top w:w="150" w:type="dxa"/>
              <w:left w:w="240" w:type="dxa"/>
              <w:bottom w:w="150" w:type="dxa"/>
              <w:right w:w="0" w:type="dxa"/>
            </w:tcMar>
            <w:vAlign w:val="center"/>
            <w:hideMark/>
          </w:tcPr>
          <w:p w14:paraId="3091FAFF" w14:textId="77777777" w:rsidR="00B52CE5" w:rsidRDefault="00B52CE5">
            <w:r>
              <w:t>Le bambou est l'une des plantes à la croissance la plus rapide au monde, atteignant sa maturité en seulement 4 à 5 ans. Son utilisation pour la production de charbon ne contribue pas à la déforestation des forêts natives, contrairement au charbon de bois classique . Il absorbe aussi plus de CO₂ qu'un arbre sur la même période.</w:t>
            </w:r>
          </w:p>
        </w:tc>
      </w:tr>
      <w:tr w:rsidR="00B52CE5" w14:paraId="6D487C55" w14:textId="77777777">
        <w:tc>
          <w:tcPr>
            <w:tcW w:w="0" w:type="auto"/>
            <w:tcMar>
              <w:top w:w="150" w:type="dxa"/>
              <w:left w:w="0" w:type="dxa"/>
              <w:bottom w:w="150" w:type="dxa"/>
              <w:right w:w="240" w:type="dxa"/>
            </w:tcMar>
            <w:vAlign w:val="center"/>
            <w:hideMark/>
          </w:tcPr>
          <w:p w14:paraId="7CD12FCB" w14:textId="77777777" w:rsidR="00B52CE5" w:rsidRDefault="00B52CE5">
            <w:r>
              <w:rPr>
                <w:rFonts w:ascii="Segoe UI Emoji" w:hAnsi="Segoe UI Emoji" w:cs="Segoe UI Emoji"/>
                <w:b/>
                <w:bCs/>
              </w:rPr>
              <w:t>🔥</w:t>
            </w:r>
            <w:r>
              <w:rPr>
                <w:b/>
                <w:bCs/>
              </w:rPr>
              <w:t xml:space="preserve"> Combustion Propre &amp; Efficace</w:t>
            </w:r>
          </w:p>
        </w:tc>
        <w:tc>
          <w:tcPr>
            <w:tcW w:w="0" w:type="auto"/>
            <w:tcMar>
              <w:top w:w="150" w:type="dxa"/>
              <w:left w:w="240" w:type="dxa"/>
              <w:bottom w:w="150" w:type="dxa"/>
              <w:right w:w="0" w:type="dxa"/>
            </w:tcMar>
            <w:vAlign w:val="center"/>
            <w:hideMark/>
          </w:tcPr>
          <w:p w14:paraId="00238240" w14:textId="77777777" w:rsidR="00B52CE5" w:rsidRDefault="00B52CE5">
            <w:r>
              <w:t>Le charbon de bambou brûle plus longtemps et de manière plus stable que le charbon de bois ordinaire. Il produit peu de fumée, peu d'étincelles et génère très peu de cendres, ce qui le rend idéal pour la cuisine ou le chauffage .</w:t>
            </w:r>
          </w:p>
        </w:tc>
      </w:tr>
      <w:tr w:rsidR="00B52CE5" w14:paraId="4E5BF3B1" w14:textId="77777777">
        <w:tc>
          <w:tcPr>
            <w:tcW w:w="0" w:type="auto"/>
            <w:tcMar>
              <w:top w:w="150" w:type="dxa"/>
              <w:left w:w="0" w:type="dxa"/>
              <w:bottom w:w="150" w:type="dxa"/>
              <w:right w:w="240" w:type="dxa"/>
            </w:tcMar>
            <w:vAlign w:val="center"/>
            <w:hideMark/>
          </w:tcPr>
          <w:p w14:paraId="10D6B3BB" w14:textId="77777777" w:rsidR="00B52CE5" w:rsidRDefault="00B52CE5">
            <w:r>
              <w:rPr>
                <w:rFonts w:ascii="Segoe UI Emoji" w:hAnsi="Segoe UI Emoji" w:cs="Segoe UI Emoji"/>
                <w:b/>
                <w:bCs/>
              </w:rPr>
              <w:t>💧</w:t>
            </w:r>
            <w:r>
              <w:rPr>
                <w:b/>
                <w:bCs/>
              </w:rPr>
              <w:t xml:space="preserve"> Propriétés Purifiantes Exceptionnelles</w:t>
            </w:r>
          </w:p>
        </w:tc>
        <w:tc>
          <w:tcPr>
            <w:tcW w:w="0" w:type="auto"/>
            <w:tcMar>
              <w:top w:w="150" w:type="dxa"/>
              <w:left w:w="240" w:type="dxa"/>
              <w:bottom w:w="150" w:type="dxa"/>
              <w:right w:w="0" w:type="dxa"/>
            </w:tcMar>
            <w:vAlign w:val="center"/>
            <w:hideMark/>
          </w:tcPr>
          <w:p w14:paraId="17B9CF8C" w14:textId="77777777" w:rsidR="00B52CE5" w:rsidRDefault="00B52CE5">
            <w:r>
              <w:t>Sa structure extrêmement poreuse lui confère un grand pouvoir d'absorption. Il est capable de purifier l'eau en éliminant le chlore et les impuretés organiques, et d'assainir l'air en absorbant l'humidité, les mauvaises odeurs et certains polluants . Placé dans une pièce, il agit comme un déshumidificateur et désodorisant naturel.</w:t>
            </w:r>
          </w:p>
        </w:tc>
      </w:tr>
      <w:tr w:rsidR="00B52CE5" w14:paraId="0FEE93F6" w14:textId="77777777">
        <w:tc>
          <w:tcPr>
            <w:tcW w:w="0" w:type="auto"/>
            <w:tcMar>
              <w:top w:w="150" w:type="dxa"/>
              <w:left w:w="0" w:type="dxa"/>
              <w:bottom w:w="150" w:type="dxa"/>
              <w:right w:w="240" w:type="dxa"/>
            </w:tcMar>
            <w:vAlign w:val="center"/>
            <w:hideMark/>
          </w:tcPr>
          <w:p w14:paraId="38A0B23B" w14:textId="77777777" w:rsidR="00B52CE5" w:rsidRDefault="00B52CE5">
            <w:r>
              <w:rPr>
                <w:rFonts w:ascii="Segoe UI Emoji" w:hAnsi="Segoe UI Emoji" w:cs="Segoe UI Emoji"/>
                <w:b/>
                <w:bCs/>
              </w:rPr>
              <w:t>🌱</w:t>
            </w:r>
            <w:r>
              <w:rPr>
                <w:b/>
                <w:bCs/>
              </w:rPr>
              <w:t xml:space="preserve"> Amélioration des Sols</w:t>
            </w:r>
          </w:p>
        </w:tc>
        <w:tc>
          <w:tcPr>
            <w:tcW w:w="0" w:type="auto"/>
            <w:tcMar>
              <w:top w:w="150" w:type="dxa"/>
              <w:left w:w="240" w:type="dxa"/>
              <w:bottom w:w="150" w:type="dxa"/>
              <w:right w:w="0" w:type="dxa"/>
            </w:tcMar>
            <w:vAlign w:val="center"/>
            <w:hideMark/>
          </w:tcPr>
          <w:p w14:paraId="07E24E9D" w14:textId="77777777" w:rsidR="00B52CE5" w:rsidRDefault="00B52CE5">
            <w:r>
              <w:t>Une fois utilisé, le charbon de bambou peut être broyé et incorporé au sol (sous forme de biochar). Il améliore la structure du sol, sa capacité à retenir l'eau et les nutriments, et favorise la vie microbienne. C'est un excellent amendement pour les jardins et les cultures de la région .</w:t>
            </w:r>
          </w:p>
        </w:tc>
      </w:tr>
      <w:tr w:rsidR="00B52CE5" w14:paraId="5E6BCF7C" w14:textId="77777777">
        <w:tc>
          <w:tcPr>
            <w:tcW w:w="0" w:type="auto"/>
            <w:tcMar>
              <w:top w:w="150" w:type="dxa"/>
              <w:left w:w="0" w:type="dxa"/>
              <w:bottom w:w="150" w:type="dxa"/>
              <w:right w:w="240" w:type="dxa"/>
            </w:tcMar>
            <w:vAlign w:val="center"/>
            <w:hideMark/>
          </w:tcPr>
          <w:p w14:paraId="4EAEFD50" w14:textId="77777777" w:rsidR="00B52CE5" w:rsidRDefault="00B52CE5">
            <w:r>
              <w:rPr>
                <w:rFonts w:ascii="Segoe UI Emoji" w:hAnsi="Segoe UI Emoji" w:cs="Segoe UI Emoji"/>
                <w:b/>
                <w:bCs/>
              </w:rPr>
              <w:lastRenderedPageBreak/>
              <w:t>🏥</w:t>
            </w:r>
            <w:r>
              <w:rPr>
                <w:b/>
                <w:bCs/>
              </w:rPr>
              <w:t xml:space="preserve"> Sous-produit Précieux</w:t>
            </w:r>
          </w:p>
        </w:tc>
        <w:tc>
          <w:tcPr>
            <w:tcW w:w="0" w:type="auto"/>
            <w:tcMar>
              <w:top w:w="150" w:type="dxa"/>
              <w:left w:w="240" w:type="dxa"/>
              <w:bottom w:w="150" w:type="dxa"/>
              <w:right w:w="0" w:type="dxa"/>
            </w:tcMar>
            <w:vAlign w:val="center"/>
            <w:hideMark/>
          </w:tcPr>
          <w:p w14:paraId="2A38C1B4" w14:textId="77777777" w:rsidR="00B52CE5" w:rsidRDefault="00B52CE5">
            <w:r>
              <w:t>Lors de sa fabrication, on récupère un liquide appelé </w:t>
            </w:r>
            <w:r>
              <w:rPr>
                <w:b/>
                <w:bCs/>
              </w:rPr>
              <w:t>vinaigre de bambou</w:t>
            </w:r>
            <w:r>
              <w:t> (ou acide pyroligneux). Ce produit naturel a des propriétés désinfectantes, insecticides et favorise la croissance des plantes. Il peut être utilisé en agriculture biologique ou dans des cosmétiques naturels .</w:t>
            </w:r>
          </w:p>
        </w:tc>
      </w:tr>
    </w:tbl>
    <w:p w14:paraId="6903B19E" w14:textId="77777777" w:rsidR="00B52CE5" w:rsidRDefault="00B52CE5" w:rsidP="00B52CE5">
      <w:pPr>
        <w:rPr>
          <w:b/>
          <w:bCs/>
        </w:rPr>
      </w:pPr>
      <w:r>
        <w:rPr>
          <w:b/>
          <w:bCs/>
        </w:rPr>
        <w:t>Partie 2 : Guide de Fabrication du Charbon de Bambou à Popayán</w:t>
      </w:r>
    </w:p>
    <w:p w14:paraId="4DC1F7FA" w14:textId="77777777" w:rsidR="00B52CE5" w:rsidRDefault="00B52CE5" w:rsidP="00B52CE5">
      <w:r>
        <w:t>Voici un guide étape par étape pour produire du charbon de bambou de manière artisanale, en utilisant des méthodes adaptées à un contexte local comme celui de Popayán.</w:t>
      </w:r>
    </w:p>
    <w:p w14:paraId="25531C25" w14:textId="77777777" w:rsidR="00B52CE5" w:rsidRDefault="00B52CE5" w:rsidP="00B52CE5">
      <w:pPr>
        <w:rPr>
          <w:b/>
          <w:bCs/>
        </w:rPr>
      </w:pPr>
      <w:r>
        <w:rPr>
          <w:b/>
          <w:bCs/>
        </w:rPr>
        <w:t>Étape 1 : Sélection et Préparation du Bambou</w:t>
      </w:r>
    </w:p>
    <w:p w14:paraId="006B879E" w14:textId="77777777" w:rsidR="00B52CE5" w:rsidRDefault="00B52CE5" w:rsidP="00B52CE5">
      <w:pPr>
        <w:numPr>
          <w:ilvl w:val="0"/>
          <w:numId w:val="1"/>
        </w:numPr>
      </w:pPr>
      <w:r>
        <w:rPr>
          <w:b/>
          <w:bCs/>
        </w:rPr>
        <w:t>Choix du bambou</w:t>
      </w:r>
      <w:r>
        <w:t> : Sélectionnez des bambous matures, âgés d'au moins 4 à 5 ans. Les chaumes (tiges) plus âgés sont plus ligneux et donneront un meilleur rendement en charbon . Les espèces locales comme la </w:t>
      </w:r>
      <w:r>
        <w:rPr>
          <w:i/>
          <w:iCs/>
        </w:rPr>
        <w:t>Guadua angustifolia</w:t>
      </w:r>
      <w:r>
        <w:t> sont parfaitement adaptées.</w:t>
      </w:r>
    </w:p>
    <w:p w14:paraId="383E7983" w14:textId="77777777" w:rsidR="00B52CE5" w:rsidRDefault="00B52CE5" w:rsidP="00B52CE5">
      <w:pPr>
        <w:numPr>
          <w:ilvl w:val="0"/>
          <w:numId w:val="1"/>
        </w:numPr>
      </w:pPr>
      <w:r>
        <w:rPr>
          <w:b/>
          <w:bCs/>
        </w:rPr>
        <w:t>Récolte et coupe</w:t>
      </w:r>
      <w:r>
        <w:t> : Coupez les chaumes à la base. Laissez-les sécher à l'air libre pendant quelques semaines pour réduire leur taux d'humidité. Idéalement, le taux d'humidité doit être inférieur à 15-20% avant carbonisation pour un meilleur rendement et une combustion plus efficace .</w:t>
      </w:r>
    </w:p>
    <w:p w14:paraId="4FC86A83" w14:textId="77777777" w:rsidR="00B52CE5" w:rsidRDefault="00B52CE5" w:rsidP="00B52CE5">
      <w:pPr>
        <w:numPr>
          <w:ilvl w:val="0"/>
          <w:numId w:val="1"/>
        </w:numPr>
      </w:pPr>
      <w:r>
        <w:rPr>
          <w:b/>
          <w:bCs/>
        </w:rPr>
        <w:t>Découpe</w:t>
      </w:r>
      <w:r>
        <w:t> : Coupez les tiges en morceaux plus petits (de quelques centimètres à une cinquantaine de centimètres) pour qu'ils tiennent facilement dans votre four. Vous pouvez aussi les fendre pour faciliter une carbonisation uniforme.</w:t>
      </w:r>
    </w:p>
    <w:p w14:paraId="56AAF350" w14:textId="77777777" w:rsidR="00B52CE5" w:rsidRDefault="00B52CE5" w:rsidP="00B52CE5">
      <w:pPr>
        <w:rPr>
          <w:b/>
          <w:bCs/>
        </w:rPr>
      </w:pPr>
      <w:r>
        <w:rPr>
          <w:b/>
          <w:bCs/>
        </w:rPr>
        <w:t>Étape 2 : La Carbonisation (Pyrolyse) dans un Four Artisanal</w:t>
      </w:r>
    </w:p>
    <w:p w14:paraId="77452817" w14:textId="77777777" w:rsidR="00B52CE5" w:rsidRDefault="00B52CE5" w:rsidP="00B52CE5">
      <w:r>
        <w:t>La carbonisation est le cœur du processus. Il s'agit de chauffer le bambou à haute température </w:t>
      </w:r>
      <w:r>
        <w:rPr>
          <w:b/>
          <w:bCs/>
        </w:rPr>
        <w:t>en l'absence d'oxygène</w:t>
      </w:r>
      <w:r>
        <w:t> (pyrolyse) .</w:t>
      </w:r>
    </w:p>
    <w:p w14:paraId="331FE701" w14:textId="77777777" w:rsidR="00B52CE5" w:rsidRDefault="00B52CE5" w:rsidP="00B52CE5">
      <w:pPr>
        <w:numPr>
          <w:ilvl w:val="0"/>
          <w:numId w:val="2"/>
        </w:numPr>
      </w:pPr>
      <w:r>
        <w:rPr>
          <w:b/>
          <w:bCs/>
        </w:rPr>
        <w:t>Construction d'un four artisanal</w:t>
      </w:r>
      <w:r>
        <w:t> : Pour une production à petite échelle, on peut construire un four simple en briques et en terre battue.</w:t>
      </w:r>
    </w:p>
    <w:p w14:paraId="69EDD386" w14:textId="77777777" w:rsidR="00B52CE5" w:rsidRDefault="00B52CE5" w:rsidP="00B52CE5">
      <w:pPr>
        <w:numPr>
          <w:ilvl w:val="1"/>
          <w:numId w:val="2"/>
        </w:numPr>
      </w:pPr>
      <w:r>
        <w:rPr>
          <w:b/>
          <w:bCs/>
        </w:rPr>
        <w:t>La base</w:t>
      </w:r>
      <w:r>
        <w:t> : Créez une plateforme plane en briques.</w:t>
      </w:r>
    </w:p>
    <w:p w14:paraId="63D8A46D" w14:textId="77777777" w:rsidR="00B52CE5" w:rsidRDefault="00B52CE5" w:rsidP="00B52CE5">
      <w:pPr>
        <w:numPr>
          <w:ilvl w:val="1"/>
          <w:numId w:val="2"/>
        </w:numPr>
      </w:pPr>
      <w:r>
        <w:rPr>
          <w:b/>
          <w:bCs/>
        </w:rPr>
        <w:t>Le chargement</w:t>
      </w:r>
      <w:r>
        <w:t> : Placez les morceaux de bambou debout ou empilés sur la plateforme. L'idée est de les serrer pour en mettre le plus possible.</w:t>
      </w:r>
    </w:p>
    <w:p w14:paraId="0928E742" w14:textId="77777777" w:rsidR="00B52CE5" w:rsidRDefault="00B52CE5" w:rsidP="00B52CE5">
      <w:pPr>
        <w:numPr>
          <w:ilvl w:val="1"/>
          <w:numId w:val="2"/>
        </w:numPr>
      </w:pPr>
      <w:r>
        <w:rPr>
          <w:b/>
          <w:bCs/>
        </w:rPr>
        <w:t>L'étanchéité</w:t>
      </w:r>
      <w:r>
        <w:t xml:space="preserve"> : Recouvrez entièrement la pile de bambous avec de la tôle ondulée, puis recouvrez le tout d'une épaisse couche de terre ou de boue séchée pour la rendre hermétique. Laissez une petite ouverture au sommet pour l'évacuation des fumées au début, et une petite ouverture </w:t>
      </w:r>
      <w:r>
        <w:lastRenderedPageBreak/>
        <w:t>en bas pour l'allumage. Cette technique, similaire à celle des fours à meule, est ancestrale .</w:t>
      </w:r>
    </w:p>
    <w:p w14:paraId="013C738C" w14:textId="77777777" w:rsidR="00B52CE5" w:rsidRDefault="00B52CE5" w:rsidP="00B52CE5">
      <w:pPr>
        <w:numPr>
          <w:ilvl w:val="0"/>
          <w:numId w:val="2"/>
        </w:numPr>
      </w:pPr>
      <w:r>
        <w:rPr>
          <w:b/>
          <w:bCs/>
        </w:rPr>
        <w:t>Le processus de cuisson</w:t>
      </w:r>
      <w:r>
        <w:t> :</w:t>
      </w:r>
    </w:p>
    <w:p w14:paraId="0729678D" w14:textId="77777777" w:rsidR="00B52CE5" w:rsidRDefault="00B52CE5" w:rsidP="00B52CE5">
      <w:pPr>
        <w:numPr>
          <w:ilvl w:val="1"/>
          <w:numId w:val="3"/>
        </w:numPr>
      </w:pPr>
      <w:r>
        <w:rPr>
          <w:b/>
          <w:bCs/>
        </w:rPr>
        <w:t>Allumage</w:t>
      </w:r>
      <w:r>
        <w:t> : Allumez un petit feu par l'ouverture inférieure. Le feu va chauffer le bambou.</w:t>
      </w:r>
    </w:p>
    <w:p w14:paraId="5A764DB6" w14:textId="77777777" w:rsidR="00B52CE5" w:rsidRDefault="00B52CE5" w:rsidP="00B52CE5">
      <w:pPr>
        <w:numPr>
          <w:ilvl w:val="1"/>
          <w:numId w:val="3"/>
        </w:numPr>
      </w:pPr>
      <w:r>
        <w:rPr>
          <w:b/>
          <w:bCs/>
        </w:rPr>
        <w:t>Combustion contrôlée</w:t>
      </w:r>
      <w:r>
        <w:t> : Le bambou va commencer à se décomposer sous l'effet de la chaleur et libérer des gaz combustibles. La température idéale se situe entre 400°C et 800°C . Au bout d'un moment, la fumée qui sort par le trou du haut va passer d'une couleur épaisse et blanche à une fumée plus fine et bleutée. C'est le signe que la carbonisation est en cours.</w:t>
      </w:r>
    </w:p>
    <w:p w14:paraId="07901B05" w14:textId="77777777" w:rsidR="00B52CE5" w:rsidRDefault="00B52CE5" w:rsidP="00B52CE5">
      <w:pPr>
        <w:numPr>
          <w:ilvl w:val="1"/>
          <w:numId w:val="3"/>
        </w:numPr>
      </w:pPr>
      <w:r>
        <w:rPr>
          <w:b/>
          <w:bCs/>
        </w:rPr>
        <w:t>Obturation</w:t>
      </w:r>
      <w:r>
        <w:t> : Lorsque la fumée devient bleutée, bouchez soigneusement toutes les ouvertures avec de la terre humide. L'objectif est d'étouffer le feu et de permettre au four de refroidir complètement à l'intérieur, sans oxygène. Ce refroidissement peut prendre plusieurs jours .</w:t>
      </w:r>
    </w:p>
    <w:p w14:paraId="3E694D28" w14:textId="77777777" w:rsidR="00B52CE5" w:rsidRDefault="00B52CE5" w:rsidP="00B52CE5">
      <w:pPr>
        <w:numPr>
          <w:ilvl w:val="0"/>
          <w:numId w:val="2"/>
        </w:numPr>
      </w:pPr>
      <w:r>
        <w:rPr>
          <w:b/>
          <w:bCs/>
        </w:rPr>
        <w:t>Variante : le four métallique</w:t>
      </w:r>
      <w:r>
        <w:t> : Une méthode plus simple et mobile consiste à utiliser un grand tambour métallique (fût de 200 litres). Percez quelques petits trous dans le fond. Remplissez le fût de bambous, fermez hermétiquement le couvercle (en le scellant avec de la terre argileuse, par exemple). Allumez un feu en dessous du fût, par les trous, pendant plusieurs heures jusqu'à ce que la fumée change de couleur, puis retirez le feu et laissez refroidir sans ouvrir.</w:t>
      </w:r>
    </w:p>
    <w:p w14:paraId="68C1D62A" w14:textId="77777777" w:rsidR="00B52CE5" w:rsidRDefault="00B52CE5" w:rsidP="00B52CE5">
      <w:pPr>
        <w:rPr>
          <w:b/>
          <w:bCs/>
        </w:rPr>
      </w:pPr>
      <w:r>
        <w:rPr>
          <w:b/>
          <w:bCs/>
        </w:rPr>
        <w:t>Étape 3 : Refroidissement et Récupération</w:t>
      </w:r>
    </w:p>
    <w:p w14:paraId="6F41F2E7" w14:textId="77777777" w:rsidR="00B52CE5" w:rsidRDefault="00B52CE5" w:rsidP="00B52CE5">
      <w:pPr>
        <w:numPr>
          <w:ilvl w:val="0"/>
          <w:numId w:val="4"/>
        </w:numPr>
      </w:pPr>
      <w:r>
        <w:rPr>
          <w:b/>
          <w:bCs/>
        </w:rPr>
        <w:t>Patience</w:t>
      </w:r>
      <w:r>
        <w:t> : N'ouvrez surtout pas le four tant qu'il est chaud. L'arrivée soudaine d'oxygène pourrait enflammer le charbon et le réduire en cendres. Attendez que le four soit complètement froid (parfois 2 à 3 jours) .</w:t>
      </w:r>
    </w:p>
    <w:p w14:paraId="50108C77" w14:textId="77777777" w:rsidR="00B52CE5" w:rsidRDefault="00B52CE5" w:rsidP="00B52CE5">
      <w:pPr>
        <w:numPr>
          <w:ilvl w:val="0"/>
          <w:numId w:val="4"/>
        </w:numPr>
      </w:pPr>
      <w:r>
        <w:rPr>
          <w:b/>
          <w:bCs/>
        </w:rPr>
        <w:t>Découverte</w:t>
      </w:r>
      <w:r>
        <w:t> : Retirez délicatement la terre et la tôle. Vous découvrirez vos morceaux de bambou transformés en charbon noir, légers et sonores.</w:t>
      </w:r>
    </w:p>
    <w:p w14:paraId="25E99782" w14:textId="77777777" w:rsidR="00B52CE5" w:rsidRDefault="00B52CE5" w:rsidP="00B52CE5">
      <w:pPr>
        <w:numPr>
          <w:ilvl w:val="0"/>
          <w:numId w:val="4"/>
        </w:numPr>
      </w:pPr>
      <w:r>
        <w:rPr>
          <w:b/>
          <w:bCs/>
        </w:rPr>
        <w:t>Récupération du vinaigre de bambou</w:t>
      </w:r>
      <w:r>
        <w:t> : Si vous souhaitez récupérer le vinaigre de bambou, il faut installer un système de condensation sur la cheminée d'évacuation des fumées (un tuyau métallique refroidi à l'eau, qui fait se condenser les vapeurs dans un récipient en verre ou en métal) . Cela nécessite un four plus élaboré, mais ajoute une valeur considérable au produit.</w:t>
      </w:r>
    </w:p>
    <w:p w14:paraId="0D662DBF" w14:textId="77777777" w:rsidR="00B52CE5" w:rsidRDefault="00B52CE5" w:rsidP="00B52CE5">
      <w:pPr>
        <w:rPr>
          <w:b/>
          <w:bCs/>
        </w:rPr>
      </w:pPr>
      <w:r>
        <w:rPr>
          <w:b/>
          <w:bCs/>
        </w:rPr>
        <w:t>Conclusion</w:t>
      </w:r>
    </w:p>
    <w:p w14:paraId="23F5B1DC" w14:textId="77777777" w:rsidR="00B52CE5" w:rsidRDefault="00B52CE5" w:rsidP="00B52CE5">
      <w:r>
        <w:t xml:space="preserve">La fabrication de charbon de bambou à Popayán représente une opportunité formidable. Elle permet de valoriser une ressource locale et renouvelable, de proposer un combustible écologique et performant, et de créer des produits dérivés utiles </w:t>
      </w:r>
      <w:r>
        <w:lastRenderedPageBreak/>
        <w:t>(purificateur d'air, amendement pour les sols). En maîtrisant les techniques artisanales de carbonisation, les communautés locales peuvent non seulement répondre à leurs besoins énergétiques de manière durable, mais aussi développer une petite entreprise verte, contribuant ainsi à la protection de l'environnement et à l'économie locale.</w:t>
      </w:r>
    </w:p>
    <w:p w14:paraId="23B5049D" w14:textId="77777777" w:rsidR="00B52CE5" w:rsidRDefault="00B52CE5" w:rsidP="00B52CE5">
      <w:pPr>
        <w:rPr>
          <w:b/>
          <w:bCs/>
        </w:rPr>
      </w:pPr>
      <w:r>
        <w:rPr>
          <w:b/>
          <w:bCs/>
        </w:rPr>
        <w:t>Ressources et Adaptation Locale</w:t>
      </w:r>
    </w:p>
    <w:p w14:paraId="727EBDA5" w14:textId="77777777" w:rsidR="00B52CE5" w:rsidRDefault="00B52CE5" w:rsidP="00B52CE5">
      <w:pPr>
        <w:numPr>
          <w:ilvl w:val="0"/>
          <w:numId w:val="5"/>
        </w:numPr>
      </w:pPr>
      <w:r>
        <w:rPr>
          <w:b/>
          <w:bCs/>
        </w:rPr>
        <w:t>Matière première</w:t>
      </w:r>
      <w:r>
        <w:t> : Identifiez les plantations de </w:t>
      </w:r>
      <w:r>
        <w:rPr>
          <w:i/>
          <w:iCs/>
        </w:rPr>
        <w:t>Guadua</w:t>
      </w:r>
      <w:r>
        <w:t> et autres bambous dans la région de Popayán (par exemple, dans les zones rurales environnantes) pour établir une source d'approvisionnement durable.</w:t>
      </w:r>
    </w:p>
    <w:p w14:paraId="033E4F24" w14:textId="77777777" w:rsidR="00B52CE5" w:rsidRDefault="00B52CE5" w:rsidP="00B52CE5">
      <w:pPr>
        <w:numPr>
          <w:ilvl w:val="0"/>
          <w:numId w:val="5"/>
        </w:numPr>
      </w:pPr>
      <w:r>
        <w:rPr>
          <w:b/>
          <w:bCs/>
        </w:rPr>
        <w:t>Savoir-faire</w:t>
      </w:r>
      <w:r>
        <w:t> : Les techniques de fours en brique et terre cuite sont bien maîtrisées en Colombie. Cette compétence peut être facilement adaptée à la construction de fours à charbon.</w:t>
      </w:r>
    </w:p>
    <w:p w14:paraId="086ED6A6" w14:textId="77777777" w:rsidR="00B52CE5" w:rsidRDefault="00B52CE5" w:rsidP="00B52CE5">
      <w:pPr>
        <w:numPr>
          <w:ilvl w:val="0"/>
          <w:numId w:val="5"/>
        </w:numPr>
      </w:pPr>
      <w:r>
        <w:rPr>
          <w:b/>
          <w:bCs/>
        </w:rPr>
        <w:t>Utilisation</w:t>
      </w:r>
      <w:r>
        <w:t> : Le charbon produit peut être utilisé pour les </w:t>
      </w:r>
      <w:r>
        <w:rPr>
          <w:i/>
          <w:iCs/>
        </w:rPr>
        <w:t>asados</w:t>
      </w:r>
      <w:r>
        <w:t> locaux, vendu sur les marchés (comme le marché de La Loma), ou transformé en petits sachets déshumidificateurs pour les armoires, très utiles dans une région humide comme Popayán.</w:t>
      </w:r>
    </w:p>
    <w:p w14:paraId="1F2D451F" w14:textId="77777777" w:rsidR="00B52CE5" w:rsidRDefault="00B52CE5" w:rsidP="00B52CE5"/>
    <w:p w14:paraId="26C1842E" w14:textId="77777777" w:rsidR="00B52CE5" w:rsidRDefault="00B52CE5" w:rsidP="00B52CE5">
      <w:pPr>
        <w:rPr>
          <w:b/>
          <w:bCs/>
        </w:rPr>
      </w:pPr>
      <w:r>
        <w:rPr>
          <w:b/>
          <w:bCs/>
        </w:rPr>
        <w:t> Le Réacteur en Fût Métallique</w:t>
      </w:r>
    </w:p>
    <w:p w14:paraId="68F89FB4" w14:textId="77777777" w:rsidR="00B52CE5" w:rsidRDefault="00B52CE5" w:rsidP="00B52CE5">
      <w:r>
        <w:t>Votre intuition est la bonne : chauffer un conteneur hermétique de l'extérieur est le principe même des fours mécaniques modernes, qui sont bien plus efficaces que les fours en brique . Voici comment optimiser cette idée pour fabriquer à la fois du charbon de bambou combustible et du charbon actif (filtre).</w:t>
      </w:r>
    </w:p>
    <w:p w14:paraId="2513AD6C" w14:textId="77777777" w:rsidR="00B52CE5" w:rsidRDefault="00B52CE5" w:rsidP="00B52CE5">
      <w:r>
        <w:rPr>
          <w:b/>
          <w:bCs/>
        </w:rPr>
        <w:t>Le Principe :</w:t>
      </w:r>
      <w:r>
        <w:t> Vous allez transformer votre fût en un </w:t>
      </w:r>
      <w:r>
        <w:rPr>
          <w:b/>
          <w:bCs/>
        </w:rPr>
        <w:t>réacteur de pyrolyse</w:t>
      </w:r>
      <w:r>
        <w:t>. Le bambou est chauffé en l'absence d'oxygène, ce qui le décompose en charbon sans le brûler.</w:t>
      </w:r>
    </w:p>
    <w:p w14:paraId="7EF0CF1D" w14:textId="77777777" w:rsidR="00B52CE5" w:rsidRDefault="00B52CE5" w:rsidP="00B52CE5">
      <w:r>
        <w:rPr>
          <w:b/>
          <w:bCs/>
        </w:rPr>
        <w:t>Comment améliorer votre système de fût métallique :</w:t>
      </w:r>
    </w:p>
    <w:p w14:paraId="7746854A" w14:textId="77777777" w:rsidR="00B52CE5" w:rsidRDefault="00B52CE5" w:rsidP="00B52CE5">
      <w:pPr>
        <w:numPr>
          <w:ilvl w:val="0"/>
          <w:numId w:val="6"/>
        </w:numPr>
      </w:pPr>
      <w:r>
        <w:rPr>
          <w:b/>
          <w:bCs/>
        </w:rPr>
        <w:t>L'Étanchéité est la Clé :</w:t>
      </w:r>
      <w:r>
        <w:t> Pour garantir une pyrolyse parfaite, l'herméticité doit être totale. Au lieu d'un simple couvercle posé, utilisez un joint (en cordon de fibre de verre, par exemple) et un système de serrage solide (type "fermeture de cuve" ou brides de serrage). L'objectif est d'empêcher tout air d'entrer.</w:t>
      </w:r>
    </w:p>
    <w:p w14:paraId="67746E87" w14:textId="77777777" w:rsidR="00B52CE5" w:rsidRDefault="00B52CE5" w:rsidP="00B52CE5">
      <w:pPr>
        <w:numPr>
          <w:ilvl w:val="0"/>
          <w:numId w:val="6"/>
        </w:numPr>
      </w:pPr>
      <w:r>
        <w:rPr>
          <w:b/>
          <w:bCs/>
        </w:rPr>
        <w:t>Une Sortie pour les Gaz :</w:t>
      </w:r>
      <w:r>
        <w:t> Ne fermez pas hermétiquement dès le départ ! Installez un tuyau métallique sur le couvercle pour évacuer les gaz de pyrolyse. Au début, vous verrez une fumée épaisse (vapeur d'eau et gaz). Quand la fumée deviendra plus fine et bleutée, vous pourrez boucher cette cheminée pour laisser le four refroidir. Mieux encore, vous pourriez essayer de </w:t>
      </w:r>
      <w:r>
        <w:rPr>
          <w:b/>
          <w:bCs/>
        </w:rPr>
        <w:t>rebrûler ces gaz</w:t>
      </w:r>
      <w:r>
        <w:t> pour chauffer le four, ce qui améliorerait considérablement l'efficacité énergétique, comme le font les fours industriels .</w:t>
      </w:r>
    </w:p>
    <w:p w14:paraId="78C11A9D" w14:textId="77777777" w:rsidR="00B52CE5" w:rsidRDefault="00B52CE5" w:rsidP="00B52CE5">
      <w:pPr>
        <w:numPr>
          <w:ilvl w:val="0"/>
          <w:numId w:val="6"/>
        </w:numPr>
      </w:pPr>
      <w:r>
        <w:rPr>
          <w:b/>
          <w:bCs/>
        </w:rPr>
        <w:lastRenderedPageBreak/>
        <w:t>Contrôle de la Température :</w:t>
      </w:r>
      <w:r>
        <w:t> C'est l'amélioration la plus importante. Pour passer d'un "four" à un "outil de précision", il vous faut un thermomètre. Un simple thermocouple (sonde de température) inséré dans le fût et relié à un afficheur vous permettra de suivre la température interne et de contrôler votre feu en conséquence. C'est essentiel pour choisir le type de charbon que vous voulez obtenir.</w:t>
      </w:r>
    </w:p>
    <w:p w14:paraId="2326F69E" w14:textId="77777777" w:rsidR="00B52CE5" w:rsidRDefault="00B52CE5" w:rsidP="00B52CE5">
      <w:pPr>
        <w:rPr>
          <w:b/>
          <w:bCs/>
        </w:rPr>
      </w:pPr>
      <w:r>
        <w:rPr>
          <w:b/>
          <w:bCs/>
        </w:rPr>
        <w:t>Températures de Pyrolyse : Charbon Combustible vs. Charbon Filtre</w:t>
      </w:r>
    </w:p>
    <w:p w14:paraId="28CFCF5C" w14:textId="77777777" w:rsidR="00B52CE5" w:rsidRDefault="00B52CE5" w:rsidP="00B52CE5">
      <w:r>
        <w:t>La température à l'intérieur de votre fût détermine les propriétés du charbon final. Voici un tableau comparatif pour vous guider.</w:t>
      </w:r>
    </w:p>
    <w:tbl>
      <w:tblPr>
        <w:tblW w:w="11280" w:type="dxa"/>
        <w:tblLook w:val="04A0" w:firstRow="1" w:lastRow="0" w:firstColumn="1" w:lastColumn="0" w:noHBand="0" w:noVBand="1"/>
      </w:tblPr>
      <w:tblGrid>
        <w:gridCol w:w="2026"/>
        <w:gridCol w:w="4029"/>
        <w:gridCol w:w="5225"/>
      </w:tblGrid>
      <w:tr w:rsidR="00B52CE5" w14:paraId="05F458C1" w14:textId="77777777">
        <w:trPr>
          <w:tblHeader/>
        </w:trPr>
        <w:tc>
          <w:tcPr>
            <w:tcW w:w="0" w:type="auto"/>
            <w:tcMar>
              <w:top w:w="150" w:type="dxa"/>
              <w:left w:w="0" w:type="dxa"/>
              <w:bottom w:w="150" w:type="dxa"/>
              <w:right w:w="240" w:type="dxa"/>
            </w:tcMar>
            <w:vAlign w:val="center"/>
            <w:hideMark/>
          </w:tcPr>
          <w:p w14:paraId="4752CC98" w14:textId="77777777" w:rsidR="00B52CE5" w:rsidRDefault="00B52CE5">
            <w:r>
              <w:t>Critère</w:t>
            </w:r>
          </w:p>
        </w:tc>
        <w:tc>
          <w:tcPr>
            <w:tcW w:w="0" w:type="auto"/>
            <w:tcMar>
              <w:top w:w="150" w:type="dxa"/>
              <w:left w:w="240" w:type="dxa"/>
              <w:bottom w:w="150" w:type="dxa"/>
              <w:right w:w="240" w:type="dxa"/>
            </w:tcMar>
            <w:vAlign w:val="center"/>
            <w:hideMark/>
          </w:tcPr>
          <w:p w14:paraId="4E7FCAB2" w14:textId="77777777" w:rsidR="00B52CE5" w:rsidRDefault="00B52CE5">
            <w:r>
              <w:rPr>
                <w:rFonts w:ascii="Segoe UI Emoji" w:hAnsi="Segoe UI Emoji" w:cs="Segoe UI Emoji"/>
              </w:rPr>
              <w:t>🔥</w:t>
            </w:r>
            <w:r>
              <w:t xml:space="preserve"> Charbon Combustible (Pour brûler)</w:t>
            </w:r>
          </w:p>
        </w:tc>
        <w:tc>
          <w:tcPr>
            <w:tcW w:w="0" w:type="auto"/>
            <w:tcMar>
              <w:top w:w="150" w:type="dxa"/>
              <w:left w:w="240" w:type="dxa"/>
              <w:bottom w:w="150" w:type="dxa"/>
              <w:right w:w="240" w:type="dxa"/>
            </w:tcMar>
            <w:vAlign w:val="center"/>
            <w:hideMark/>
          </w:tcPr>
          <w:p w14:paraId="178FE296" w14:textId="77777777" w:rsidR="00B52CE5" w:rsidRDefault="00B52CE5">
            <w:r>
              <w:rPr>
                <w:rFonts w:ascii="Segoe UI Emoji" w:hAnsi="Segoe UI Emoji" w:cs="Segoe UI Emoji"/>
              </w:rPr>
              <w:t>💧</w:t>
            </w:r>
            <w:r>
              <w:t xml:space="preserve"> Charbon Filtre / Actif (Pour purifier)</w:t>
            </w:r>
          </w:p>
        </w:tc>
      </w:tr>
      <w:tr w:rsidR="00B52CE5" w14:paraId="4D744AD2" w14:textId="77777777">
        <w:tc>
          <w:tcPr>
            <w:tcW w:w="0" w:type="auto"/>
            <w:tcMar>
              <w:top w:w="150" w:type="dxa"/>
              <w:left w:w="0" w:type="dxa"/>
              <w:bottom w:w="150" w:type="dxa"/>
              <w:right w:w="240" w:type="dxa"/>
            </w:tcMar>
            <w:vAlign w:val="center"/>
            <w:hideMark/>
          </w:tcPr>
          <w:p w14:paraId="09FDA9CD" w14:textId="77777777" w:rsidR="00B52CE5" w:rsidRDefault="00B52CE5">
            <w:r>
              <w:rPr>
                <w:b/>
                <w:bCs/>
              </w:rPr>
              <w:t>Objectif</w:t>
            </w:r>
          </w:p>
        </w:tc>
        <w:tc>
          <w:tcPr>
            <w:tcW w:w="0" w:type="auto"/>
            <w:tcMar>
              <w:top w:w="150" w:type="dxa"/>
              <w:left w:w="240" w:type="dxa"/>
              <w:bottom w:w="150" w:type="dxa"/>
              <w:right w:w="240" w:type="dxa"/>
            </w:tcMar>
            <w:vAlign w:val="center"/>
            <w:hideMark/>
          </w:tcPr>
          <w:p w14:paraId="6367CE19" w14:textId="77777777" w:rsidR="00B52CE5" w:rsidRDefault="00B52CE5">
            <w:r>
              <w:t>Maximiser le pouvoir calorifique et la durée de combustion.</w:t>
            </w:r>
          </w:p>
        </w:tc>
        <w:tc>
          <w:tcPr>
            <w:tcW w:w="0" w:type="auto"/>
            <w:tcMar>
              <w:top w:w="150" w:type="dxa"/>
              <w:left w:w="240" w:type="dxa"/>
              <w:bottom w:w="150" w:type="dxa"/>
              <w:right w:w="0" w:type="dxa"/>
            </w:tcMar>
            <w:vAlign w:val="center"/>
            <w:hideMark/>
          </w:tcPr>
          <w:p w14:paraId="205A90DE" w14:textId="77777777" w:rsidR="00B52CE5" w:rsidRDefault="00B52CE5">
            <w:r>
              <w:t>Créer une structure très poreuse pour adsorber les impuretés.</w:t>
            </w:r>
          </w:p>
        </w:tc>
      </w:tr>
      <w:tr w:rsidR="00B52CE5" w14:paraId="27E665A6" w14:textId="77777777">
        <w:tc>
          <w:tcPr>
            <w:tcW w:w="0" w:type="auto"/>
            <w:tcMar>
              <w:top w:w="150" w:type="dxa"/>
              <w:left w:w="0" w:type="dxa"/>
              <w:bottom w:w="150" w:type="dxa"/>
              <w:right w:w="240" w:type="dxa"/>
            </w:tcMar>
            <w:vAlign w:val="center"/>
            <w:hideMark/>
          </w:tcPr>
          <w:p w14:paraId="016740A5" w14:textId="77777777" w:rsidR="00B52CE5" w:rsidRDefault="00B52CE5">
            <w:r>
              <w:rPr>
                <w:b/>
                <w:bCs/>
              </w:rPr>
              <w:t>Température de Carbonisation</w:t>
            </w:r>
          </w:p>
        </w:tc>
        <w:tc>
          <w:tcPr>
            <w:tcW w:w="0" w:type="auto"/>
            <w:tcMar>
              <w:top w:w="150" w:type="dxa"/>
              <w:left w:w="240" w:type="dxa"/>
              <w:bottom w:w="150" w:type="dxa"/>
              <w:right w:w="240" w:type="dxa"/>
            </w:tcMar>
            <w:vAlign w:val="center"/>
            <w:hideMark/>
          </w:tcPr>
          <w:p w14:paraId="7127B20F" w14:textId="77777777" w:rsidR="00B52CE5" w:rsidRDefault="00B52CE5">
            <w:r>
              <w:rPr>
                <w:b/>
                <w:bCs/>
              </w:rPr>
              <w:t>Optimum entre 600°C et 650°C</w:t>
            </w:r>
            <w:r>
              <w:t> . À 650°C, le pouvoir calorifique est maximal (jusqu'à 32,44 MJ/kg) . Entre 300°C et 600°C, on parle de carbonisation basse température.</w:t>
            </w:r>
          </w:p>
        </w:tc>
        <w:tc>
          <w:tcPr>
            <w:tcW w:w="0" w:type="auto"/>
            <w:tcMar>
              <w:top w:w="150" w:type="dxa"/>
              <w:left w:w="240" w:type="dxa"/>
              <w:bottom w:w="150" w:type="dxa"/>
              <w:right w:w="0" w:type="dxa"/>
            </w:tcMar>
            <w:vAlign w:val="center"/>
            <w:hideMark/>
          </w:tcPr>
          <w:p w14:paraId="1AE6EB87" w14:textId="77777777" w:rsidR="00B52CE5" w:rsidRDefault="00B52CE5">
            <w:r>
              <w:t>C'est une </w:t>
            </w:r>
            <w:r>
              <w:rPr>
                <w:b/>
                <w:bCs/>
              </w:rPr>
              <w:t>deuxième étape</w:t>
            </w:r>
            <w:r>
              <w:t> appelée </w:t>
            </w:r>
            <w:r>
              <w:rPr>
                <w:b/>
                <w:bCs/>
              </w:rPr>
              <w:t>activation</w:t>
            </w:r>
            <w:r>
              <w:t>. La carbonisation se fait d'abord entre 200°C et 600°C .</w:t>
            </w:r>
          </w:p>
        </w:tc>
      </w:tr>
      <w:tr w:rsidR="00B52CE5" w14:paraId="1DF90019" w14:textId="77777777">
        <w:tc>
          <w:tcPr>
            <w:tcW w:w="0" w:type="auto"/>
            <w:tcMar>
              <w:top w:w="150" w:type="dxa"/>
              <w:left w:w="0" w:type="dxa"/>
              <w:bottom w:w="150" w:type="dxa"/>
              <w:right w:w="240" w:type="dxa"/>
            </w:tcMar>
            <w:vAlign w:val="center"/>
            <w:hideMark/>
          </w:tcPr>
          <w:p w14:paraId="4CD64F58" w14:textId="77777777" w:rsidR="00B52CE5" w:rsidRDefault="00B52CE5">
            <w:r>
              <w:rPr>
                <w:b/>
                <w:bCs/>
              </w:rPr>
              <w:t>Processus Spécifique</w:t>
            </w:r>
          </w:p>
        </w:tc>
        <w:tc>
          <w:tcPr>
            <w:tcW w:w="0" w:type="auto"/>
            <w:tcMar>
              <w:top w:w="150" w:type="dxa"/>
              <w:left w:w="240" w:type="dxa"/>
              <w:bottom w:w="150" w:type="dxa"/>
              <w:right w:w="240" w:type="dxa"/>
            </w:tcMar>
            <w:vAlign w:val="center"/>
            <w:hideMark/>
          </w:tcPr>
          <w:p w14:paraId="54AECC18" w14:textId="77777777" w:rsidR="00B52CE5" w:rsidRDefault="00B52CE5">
            <w:r>
              <w:t>Pyrolyse simple en atmosphère inerte (sans oxygène).</w:t>
            </w:r>
          </w:p>
        </w:tc>
        <w:tc>
          <w:tcPr>
            <w:tcW w:w="0" w:type="auto"/>
            <w:tcMar>
              <w:top w:w="150" w:type="dxa"/>
              <w:left w:w="240" w:type="dxa"/>
              <w:bottom w:w="150" w:type="dxa"/>
              <w:right w:w="0" w:type="dxa"/>
            </w:tcMar>
            <w:vAlign w:val="center"/>
            <w:hideMark/>
          </w:tcPr>
          <w:p w14:paraId="50D8887D" w14:textId="77777777" w:rsidR="00B52CE5" w:rsidRDefault="00B52CE5">
            <w:r>
              <w:t>1. </w:t>
            </w:r>
            <w:r>
              <w:rPr>
                <w:b/>
                <w:bCs/>
              </w:rPr>
              <w:t>Carbonisation</w:t>
            </w:r>
            <w:r>
              <w:t> (200-600°C) . 2. </w:t>
            </w:r>
            <w:r>
              <w:rPr>
                <w:b/>
                <w:bCs/>
              </w:rPr>
              <w:t>Activation</w:t>
            </w:r>
            <w:r>
              <w:t> (400-850°C) en présence d'un agent oxydant (vapeur d'eau surchauffée, CO₂) ou de produits chimiques (ZnCl₂, H₃PO₄) pour créer des micropores .</w:t>
            </w:r>
          </w:p>
        </w:tc>
      </w:tr>
      <w:tr w:rsidR="00B52CE5" w14:paraId="0A62A7D8" w14:textId="77777777">
        <w:tc>
          <w:tcPr>
            <w:tcW w:w="0" w:type="auto"/>
            <w:tcMar>
              <w:top w:w="150" w:type="dxa"/>
              <w:left w:w="0" w:type="dxa"/>
              <w:bottom w:w="150" w:type="dxa"/>
              <w:right w:w="240" w:type="dxa"/>
            </w:tcMar>
            <w:vAlign w:val="center"/>
            <w:hideMark/>
          </w:tcPr>
          <w:p w14:paraId="74858D01" w14:textId="77777777" w:rsidR="00B52CE5" w:rsidRDefault="00B52CE5">
            <w:r>
              <w:rPr>
                <w:b/>
                <w:bCs/>
              </w:rPr>
              <w:t>Propriétés du Produit</w:t>
            </w:r>
          </w:p>
        </w:tc>
        <w:tc>
          <w:tcPr>
            <w:tcW w:w="0" w:type="auto"/>
            <w:tcMar>
              <w:top w:w="150" w:type="dxa"/>
              <w:left w:w="240" w:type="dxa"/>
              <w:bottom w:w="150" w:type="dxa"/>
              <w:right w:w="240" w:type="dxa"/>
            </w:tcMar>
            <w:vAlign w:val="center"/>
            <w:hideMark/>
          </w:tcPr>
          <w:p w14:paraId="427F5BF8" w14:textId="77777777" w:rsidR="00B52CE5" w:rsidRDefault="00B52CE5">
            <w:r>
              <w:t>- Haut pouvoir calorifique.</w:t>
            </w:r>
            <w:r>
              <w:br/>
              <w:t>- Faible teneur en matières volatiles.</w:t>
            </w:r>
            <w:r>
              <w:br/>
              <w:t>- Structure moins poreuse.</w:t>
            </w:r>
          </w:p>
        </w:tc>
        <w:tc>
          <w:tcPr>
            <w:tcW w:w="0" w:type="auto"/>
            <w:tcMar>
              <w:top w:w="150" w:type="dxa"/>
              <w:left w:w="240" w:type="dxa"/>
              <w:bottom w:w="150" w:type="dxa"/>
              <w:right w:w="0" w:type="dxa"/>
            </w:tcMar>
            <w:vAlign w:val="center"/>
            <w:hideMark/>
          </w:tcPr>
          <w:p w14:paraId="2AF815A2" w14:textId="77777777" w:rsidR="00B52CE5" w:rsidRDefault="00B52CE5">
            <w:r>
              <w:t>- Surface spécifique extrêmement élevée (jusqu'à 2129 m²/g) . - Pouvoir d'adsorption (décolorant, désodorisant) très fort.</w:t>
            </w:r>
          </w:p>
        </w:tc>
      </w:tr>
    </w:tbl>
    <w:p w14:paraId="05CDC198" w14:textId="77777777" w:rsidR="00B52CE5" w:rsidRDefault="00B52CE5" w:rsidP="00B52CE5">
      <w:r>
        <w:t>En résumé, si vous voulez un excellent combustible, une pyrolyse vers </w:t>
      </w:r>
      <w:r>
        <w:rPr>
          <w:b/>
          <w:bCs/>
        </w:rPr>
        <w:t>600-650°C</w:t>
      </w:r>
      <w:r>
        <w:t> est idéale. Si vous voulez un matériau pour filtrer l'eau ou l'air, il faut poursuivre le processus par une </w:t>
      </w:r>
      <w:r>
        <w:rPr>
          <w:b/>
          <w:bCs/>
        </w:rPr>
        <w:t>activation à plus haute température (700-850°C)</w:t>
      </w:r>
      <w:r>
        <w:t>, idéalement avec de la vapeur d'eau, pour "creuser" les pores . Le brevet CN1333180A décrit très bien ce processus en deux étapes .</w:t>
      </w:r>
    </w:p>
    <w:p w14:paraId="41889991" w14:textId="77777777" w:rsidR="00B52CE5" w:rsidRDefault="00B52CE5" w:rsidP="00B52CE5">
      <w:r>
        <w:rPr>
          <w:b/>
          <w:bCs/>
        </w:rPr>
        <w:lastRenderedPageBreak/>
        <w:t>En pratique avec votre fût :</w:t>
      </w:r>
    </w:p>
    <w:p w14:paraId="3078361B" w14:textId="77777777" w:rsidR="00B52CE5" w:rsidRDefault="00B52CE5" w:rsidP="00B52CE5">
      <w:pPr>
        <w:numPr>
          <w:ilvl w:val="0"/>
          <w:numId w:val="7"/>
        </w:numPr>
      </w:pPr>
      <w:r>
        <w:rPr>
          <w:b/>
          <w:bCs/>
        </w:rPr>
        <w:t>Pour du charbon combustible</w:t>
      </w:r>
      <w:r>
        <w:t> : Montez la température de votre fût à </w:t>
      </w:r>
      <w:r>
        <w:rPr>
          <w:b/>
          <w:bCs/>
        </w:rPr>
        <w:t>~600°C</w:t>
      </w:r>
      <w:r>
        <w:t> et maintenez-la un certain temps (plusieurs heures, la durée exacte dépend de la quantité) avant de laisser refroidir hermétiquement.</w:t>
      </w:r>
    </w:p>
    <w:p w14:paraId="0EC068E7" w14:textId="77777777" w:rsidR="00B52CE5" w:rsidRDefault="00B52CE5" w:rsidP="00B52CE5">
      <w:pPr>
        <w:numPr>
          <w:ilvl w:val="0"/>
          <w:numId w:val="7"/>
        </w:numPr>
      </w:pPr>
      <w:r>
        <w:rPr>
          <w:b/>
          <w:bCs/>
        </w:rPr>
        <w:t>Pour du charbon actif</w:t>
      </w:r>
      <w:r>
        <w:t> : Après avoir fabriqué votre charbon à ~600°C, il faudrait pouvoir injecter de la vapeur d'eau surchauffée dans le fût chaud (ou utiliser un autre réacteur). C'est plus complexe, mais vous pouvez aussi explorer la voie chimique (tremper le bambou dans une solution comme du chlorure de zinc avant carbonisation) pour obtenir un charbon actif à plus basse température .</w:t>
      </w:r>
    </w:p>
    <w:p w14:paraId="06851726" w14:textId="77777777" w:rsidR="00B52CE5" w:rsidRDefault="00B52CE5" w:rsidP="00B52CE5"/>
    <w:p w14:paraId="3AD5CD3E" w14:textId="77777777" w:rsidR="00B52CE5" w:rsidRDefault="00B52CE5" w:rsidP="00B52CE5">
      <w:r>
        <w:t>.</w:t>
      </w:r>
    </w:p>
    <w:p w14:paraId="372FA575" w14:textId="77777777" w:rsidR="00B52CE5" w:rsidRDefault="00B52CE5" w:rsidP="00B52CE5">
      <w:pPr>
        <w:rPr>
          <w:b/>
          <w:bCs/>
        </w:rPr>
      </w:pPr>
      <w:r>
        <w:rPr>
          <w:rFonts w:ascii="Segoe UI Emoji" w:hAnsi="Segoe UI Emoji" w:cs="Segoe UI Emoji"/>
          <w:b/>
          <w:bCs/>
        </w:rPr>
        <w:t>🔥</w:t>
      </w:r>
      <w:r>
        <w:rPr>
          <w:b/>
          <w:bCs/>
        </w:rPr>
        <w:t xml:space="preserve"> Comment construire le four pour chauffer votre réacteur (fût métallique)</w:t>
      </w:r>
    </w:p>
    <w:p w14:paraId="39EB3C7E" w14:textId="77777777" w:rsidR="00B52CE5" w:rsidRDefault="00B52CE5" w:rsidP="00B52CE5">
      <w:r>
        <w:t>Pour chauffer votre fût hermétique de manière uniforme et contrôlée, vous devez construire un four autour de lui. L'objectif est de créer une chambre de combustion qui enveloppe le réacteur. Voici deux approches, de la plus simple à la plus élaborée :</w:t>
      </w:r>
    </w:p>
    <w:p w14:paraId="107C7017" w14:textId="77777777" w:rsidR="00B52CE5" w:rsidRDefault="00B52CE5" w:rsidP="00B52CE5">
      <w:r>
        <w:rPr>
          <w:b/>
          <w:bCs/>
        </w:rPr>
        <w:t>Option 1 : Le four "rocket" en briques et terre (recommandée)</w:t>
      </w:r>
    </w:p>
    <w:p w14:paraId="10E4CC52" w14:textId="77777777" w:rsidR="00B52CE5" w:rsidRDefault="00B52CE5" w:rsidP="00B52CE5">
      <w:r>
        <w:t>C'est une évolution du four en meule que nous avions évoqué, mais adaptée pour chauffer un réacteur. Elle est durable, efficace et utilise des matériaux locaux.</w:t>
      </w:r>
    </w:p>
    <w:p w14:paraId="347F0E7A" w14:textId="77777777" w:rsidR="00B52CE5" w:rsidRDefault="00B52CE5" w:rsidP="00B52CE5">
      <w:pPr>
        <w:numPr>
          <w:ilvl w:val="0"/>
          <w:numId w:val="8"/>
        </w:numPr>
      </w:pPr>
      <w:r>
        <w:rPr>
          <w:b/>
          <w:bCs/>
        </w:rPr>
        <w:t>La base</w:t>
      </w:r>
      <w:r>
        <w:t> : Construisez une base solide et plane en pierres ou en briques, suffisamment grande pour supporter le poids du fût plein.</w:t>
      </w:r>
    </w:p>
    <w:p w14:paraId="095B2A00" w14:textId="77777777" w:rsidR="00B52CE5" w:rsidRDefault="00B52CE5" w:rsidP="00B52CE5">
      <w:pPr>
        <w:numPr>
          <w:ilvl w:val="0"/>
          <w:numId w:val="8"/>
        </w:numPr>
      </w:pPr>
      <w:r>
        <w:rPr>
          <w:b/>
          <w:bCs/>
        </w:rPr>
        <w:t>L'installation du réacteur</w:t>
      </w:r>
      <w:r>
        <w:t> : Placez votre fût hermétique (rempli de bambou fendu) au centre de cette base.</w:t>
      </w:r>
    </w:p>
    <w:p w14:paraId="09670703" w14:textId="77777777" w:rsidR="00B52CE5" w:rsidRDefault="00B52CE5" w:rsidP="00B52CE5">
      <w:pPr>
        <w:numPr>
          <w:ilvl w:val="0"/>
          <w:numId w:val="8"/>
        </w:numPr>
      </w:pPr>
      <w:r>
        <w:rPr>
          <w:b/>
          <w:bCs/>
        </w:rPr>
        <w:t>La construction du four</w:t>
      </w:r>
      <w:r>
        <w:t> : Montez une paroi circulaire ou carrée en briques autour du fût, en laissant un espace de 10 à 15 cm entre la paroi et le fût. C'est cet espace qui sera la chambre de combustion. Les briques permettent de conduire et de rayonner la chaleur vers le réacteur.</w:t>
      </w:r>
    </w:p>
    <w:p w14:paraId="5084BCBB" w14:textId="77777777" w:rsidR="00B52CE5" w:rsidRDefault="00B52CE5" w:rsidP="00B52CE5">
      <w:pPr>
        <w:numPr>
          <w:ilvl w:val="0"/>
          <w:numId w:val="8"/>
        </w:numPr>
      </w:pPr>
      <w:r>
        <w:rPr>
          <w:b/>
          <w:bCs/>
        </w:rPr>
        <w:t>L'isolation</w:t>
      </w:r>
      <w:r>
        <w:t> : Une fois la paroi montée à la hauteur du fût (ou légèrement au-dessus), enduisez l'extérieur de la structure avec un mélange de terre argileuse et de sable (comme du torchis) pour l'isoler et emprisonner la chaleur.</w:t>
      </w:r>
    </w:p>
    <w:p w14:paraId="0F492615" w14:textId="77777777" w:rsidR="00B52CE5" w:rsidRDefault="00B52CE5" w:rsidP="00B52CE5">
      <w:pPr>
        <w:numPr>
          <w:ilvl w:val="0"/>
          <w:numId w:val="8"/>
        </w:numPr>
      </w:pPr>
      <w:r>
        <w:rPr>
          <w:b/>
          <w:bCs/>
        </w:rPr>
        <w:t>Le foyer et la cheminée</w:t>
      </w:r>
      <w:r>
        <w:t> : Prévoyez une ouverture à la base pour y introduire le bois. Vous pouvez aussi créer un petit conduit sous la base pour l'arrivée d'air, ce qui améliorera la combustion. Une cheminée à l'arrière (ou sur le côté) du four est essentielle pour créer un tirage et évacuer les fumées de combustion du bois.</w:t>
      </w:r>
    </w:p>
    <w:p w14:paraId="0446A66F" w14:textId="77777777" w:rsidR="00B52CE5" w:rsidRDefault="00B52CE5" w:rsidP="00B52CE5">
      <w:pPr>
        <w:numPr>
          <w:ilvl w:val="0"/>
          <w:numId w:val="8"/>
        </w:numPr>
      </w:pPr>
      <w:r>
        <w:rPr>
          <w:b/>
          <w:bCs/>
        </w:rPr>
        <w:lastRenderedPageBreak/>
        <w:t>Couvercle</w:t>
      </w:r>
      <w:r>
        <w:t> : Pour le haut, vous pouvez soit laisser le dessus du fût exposé, soit le couvrir avec une plaque de tôle et de la terre pour mieux concentrer la chaleur, en laissant un passage pour la cheminée du réacteur (pour évacuer les gaz de pyrolyse au début).</w:t>
      </w:r>
    </w:p>
    <w:p w14:paraId="256BA9A5" w14:textId="77777777" w:rsidR="00B52CE5" w:rsidRDefault="00B52CE5" w:rsidP="00B52CE5">
      <w:r>
        <w:rPr>
          <w:b/>
          <w:bCs/>
        </w:rPr>
        <w:t>Option 2 : Le foyer à bois simple</w:t>
      </w:r>
    </w:p>
    <w:p w14:paraId="2E57F70F" w14:textId="77777777" w:rsidR="00B52CE5" w:rsidRDefault="00B52CE5" w:rsidP="00B52CE5">
      <w:r>
        <w:t>C'est la version la plus rudimentaire, mais elle peut fonctionner pour des essais.</w:t>
      </w:r>
    </w:p>
    <w:p w14:paraId="7FADC54D" w14:textId="77777777" w:rsidR="00B52CE5" w:rsidRDefault="00B52CE5" w:rsidP="00B52CE5">
      <w:pPr>
        <w:numPr>
          <w:ilvl w:val="0"/>
          <w:numId w:val="9"/>
        </w:numPr>
      </w:pPr>
      <w:r>
        <w:t>Il suffit de poser votre fût sur des parpaings ou des pierres.</w:t>
      </w:r>
    </w:p>
    <w:p w14:paraId="4877066B" w14:textId="77777777" w:rsidR="00B52CE5" w:rsidRDefault="00B52CE5" w:rsidP="00B52CE5">
      <w:pPr>
        <w:numPr>
          <w:ilvl w:val="0"/>
          <w:numId w:val="9"/>
        </w:numPr>
      </w:pPr>
      <w:r>
        <w:t>Allumez un feu </w:t>
      </w:r>
      <w:r>
        <w:rPr>
          <w:b/>
          <w:bCs/>
        </w:rPr>
        <w:t>directement en dessous</w:t>
      </w:r>
      <w:r>
        <w:t> du fût.</w:t>
      </w:r>
    </w:p>
    <w:p w14:paraId="193E22FF" w14:textId="77777777" w:rsidR="00B52CE5" w:rsidRDefault="00B52CE5" w:rsidP="00B52CE5">
      <w:pPr>
        <w:numPr>
          <w:ilvl w:val="0"/>
          <w:numId w:val="9"/>
        </w:numPr>
      </w:pPr>
      <w:r>
        <w:t>L'inconvénient majeur est le manque d'uniformité de la chaleur et le rendement énergétique très faible, car toute la chaleur s'échappe sur les côtés. Pour un meilleur résultat, vous pouvez entourer le fût et le feu d'un "écran" circulaire en tôle pour emprisonner un peu de chaleur.</w:t>
      </w:r>
    </w:p>
    <w:p w14:paraId="7FD1483B" w14:textId="77777777" w:rsidR="00B52CE5" w:rsidRDefault="00B52CE5" w:rsidP="00B52CE5">
      <w:pPr>
        <w:rPr>
          <w:b/>
          <w:bCs/>
        </w:rPr>
      </w:pPr>
      <w:r>
        <w:rPr>
          <w:rFonts w:ascii="Segoe UI Emoji" w:hAnsi="Segoe UI Emoji" w:cs="Segoe UI Emoji"/>
          <w:b/>
          <w:bCs/>
        </w:rPr>
        <w:t>⏱️</w:t>
      </w:r>
      <w:r>
        <w:rPr>
          <w:b/>
          <w:bCs/>
        </w:rPr>
        <w:t xml:space="preserve"> Idées sur le temps nécessaire à la carbonisation pour du charbon combustible</w:t>
      </w:r>
    </w:p>
    <w:p w14:paraId="1ACCF719" w14:textId="77777777" w:rsidR="00B52CE5" w:rsidRDefault="00B52CE5" w:rsidP="00B52CE5">
      <w:r>
        <w:t>C'est la question la plus cruciale, et la science nous fournit des réponses précises pour vous guider. Le temps dépend de la vitesse à laquelle vous montez en température et du temps de "maintien" (appelé "temps de séjour" ou "temps de palier").</w:t>
      </w:r>
    </w:p>
    <w:p w14:paraId="443030B4" w14:textId="77777777" w:rsidR="00B52CE5" w:rsidRDefault="00B52CE5" w:rsidP="00B52CE5">
      <w:r>
        <w:rPr>
          <w:b/>
          <w:bCs/>
        </w:rPr>
        <w:t>Les données clés issues de la recherche :</w:t>
      </w:r>
    </w:p>
    <w:p w14:paraId="07C95331" w14:textId="77777777" w:rsidR="00B52CE5" w:rsidRDefault="00B52CE5" w:rsidP="00B52CE5">
      <w:pPr>
        <w:numPr>
          <w:ilvl w:val="0"/>
          <w:numId w:val="10"/>
        </w:numPr>
      </w:pPr>
      <w:r>
        <w:rPr>
          <w:b/>
          <w:bCs/>
        </w:rPr>
        <w:t>Température cible</w:t>
      </w:r>
      <w:r>
        <w:t> : Pour un charbon combustible de haute qualité (pouvoir calorifique maximal), la température idéale se situe autour de </w:t>
      </w:r>
      <w:r>
        <w:rPr>
          <w:b/>
          <w:bCs/>
        </w:rPr>
        <w:t>600°C</w:t>
      </w:r>
      <w:r>
        <w:t> .</w:t>
      </w:r>
    </w:p>
    <w:p w14:paraId="5189448F" w14:textId="77777777" w:rsidR="00B52CE5" w:rsidRDefault="00B52CE5" w:rsidP="00B52CE5">
      <w:pPr>
        <w:numPr>
          <w:ilvl w:val="0"/>
          <w:numId w:val="10"/>
        </w:numPr>
      </w:pPr>
      <w:r>
        <w:rPr>
          <w:b/>
          <w:bCs/>
        </w:rPr>
        <w:t>Temps de maintien (palier à 600°C)</w:t>
      </w:r>
      <w:r>
        <w:t> : Les études montrent des résultats excellents avec un palier de </w:t>
      </w:r>
      <w:r>
        <w:rPr>
          <w:b/>
          <w:bCs/>
        </w:rPr>
        <w:t>30 à 60 minutes</w:t>
      </w:r>
      <w:r>
        <w:t> une fois que la température de 600°C est atteinte à l'intérieur du réacteur .</w:t>
      </w:r>
    </w:p>
    <w:p w14:paraId="1A17FFE9" w14:textId="77777777" w:rsidR="00B52CE5" w:rsidRDefault="00B52CE5" w:rsidP="00B52CE5">
      <w:pPr>
        <w:numPr>
          <w:ilvl w:val="1"/>
          <w:numId w:val="10"/>
        </w:numPr>
      </w:pPr>
      <w:r>
        <w:t>Une étude indonésienne a déterminé que les meilleurs paramètres pour un charbon de bambou destiné au chauffage étaient obtenus à </w:t>
      </w:r>
      <w:r>
        <w:rPr>
          <w:b/>
          <w:bCs/>
        </w:rPr>
        <w:t>600°C pendant 30 minutes</w:t>
      </w:r>
      <w:r>
        <w:t> .</w:t>
      </w:r>
    </w:p>
    <w:p w14:paraId="25C15EF2" w14:textId="77777777" w:rsidR="00B52CE5" w:rsidRDefault="00B52CE5" w:rsidP="00B52CE5">
      <w:pPr>
        <w:numPr>
          <w:ilvl w:val="1"/>
          <w:numId w:val="10"/>
        </w:numPr>
      </w:pPr>
      <w:r>
        <w:t>Une autre étude taïwanaise a utilisé une montée lente (25°C/heure) jusqu'à 600°C, puis un palier d'</w:t>
      </w:r>
      <w:r>
        <w:rPr>
          <w:b/>
          <w:bCs/>
        </w:rPr>
        <w:t>une heure</w:t>
      </w:r>
      <w:r>
        <w:t> .</w:t>
      </w:r>
    </w:p>
    <w:p w14:paraId="06642077" w14:textId="77777777" w:rsidR="00B52CE5" w:rsidRDefault="00B52CE5" w:rsidP="00B52CE5">
      <w:pPr>
        <w:numPr>
          <w:ilvl w:val="0"/>
          <w:numId w:val="10"/>
        </w:numPr>
      </w:pPr>
      <w:r>
        <w:rPr>
          <w:b/>
          <w:bCs/>
        </w:rPr>
        <w:t>Durée totale de carbonisation</w:t>
      </w:r>
      <w:r>
        <w:t> : La durée totale de votre opération dépendra de la vitesse de chauffe. Si vous utilisez la méthode du four "rocket", la montée en température sera plus rapide. Prévoyez une phase de chauffe de </w:t>
      </w:r>
      <w:r>
        <w:rPr>
          <w:b/>
          <w:bCs/>
        </w:rPr>
        <w:t>3 à 5 heures</w:t>
      </w:r>
      <w:r>
        <w:t> pour atteindre 600°C, suivie d'un palier d'</w:t>
      </w:r>
      <w:r>
        <w:rPr>
          <w:b/>
          <w:bCs/>
        </w:rPr>
        <w:t>1 heure</w:t>
      </w:r>
      <w:r>
        <w:t>. Le refroidissement complet (sans jamais ouvrir le réacteur) prendra ensuite de </w:t>
      </w:r>
      <w:r>
        <w:rPr>
          <w:b/>
          <w:bCs/>
        </w:rPr>
        <w:t>24 à 48 heures</w:t>
      </w:r>
      <w:r>
        <w:t>.</w:t>
      </w:r>
    </w:p>
    <w:p w14:paraId="4A3E31B3" w14:textId="77777777" w:rsidR="00B52CE5" w:rsidRDefault="00B52CE5" w:rsidP="00B52CE5">
      <w:r>
        <w:rPr>
          <w:b/>
          <w:bCs/>
        </w:rPr>
        <w:t>Tableau récapitulatif pour votre four à fût :</w:t>
      </w:r>
    </w:p>
    <w:tbl>
      <w:tblPr>
        <w:tblW w:w="11280" w:type="dxa"/>
        <w:tblLook w:val="04A0" w:firstRow="1" w:lastRow="0" w:firstColumn="1" w:lastColumn="0" w:noHBand="0" w:noVBand="1"/>
      </w:tblPr>
      <w:tblGrid>
        <w:gridCol w:w="2292"/>
        <w:gridCol w:w="1621"/>
        <w:gridCol w:w="7367"/>
      </w:tblGrid>
      <w:tr w:rsidR="00B52CE5" w14:paraId="43F951BF" w14:textId="77777777">
        <w:trPr>
          <w:tblHeader/>
        </w:trPr>
        <w:tc>
          <w:tcPr>
            <w:tcW w:w="0" w:type="auto"/>
            <w:tcMar>
              <w:top w:w="150" w:type="dxa"/>
              <w:left w:w="0" w:type="dxa"/>
              <w:bottom w:w="150" w:type="dxa"/>
              <w:right w:w="240" w:type="dxa"/>
            </w:tcMar>
            <w:vAlign w:val="center"/>
            <w:hideMark/>
          </w:tcPr>
          <w:p w14:paraId="4F0569E8" w14:textId="77777777" w:rsidR="00B52CE5" w:rsidRDefault="00B52CE5">
            <w:r>
              <w:lastRenderedPageBreak/>
              <w:t>Phase du processus</w:t>
            </w:r>
          </w:p>
        </w:tc>
        <w:tc>
          <w:tcPr>
            <w:tcW w:w="0" w:type="auto"/>
            <w:tcMar>
              <w:top w:w="150" w:type="dxa"/>
              <w:left w:w="240" w:type="dxa"/>
              <w:bottom w:w="150" w:type="dxa"/>
              <w:right w:w="240" w:type="dxa"/>
            </w:tcMar>
            <w:vAlign w:val="center"/>
            <w:hideMark/>
          </w:tcPr>
          <w:p w14:paraId="1DBCC6DE" w14:textId="77777777" w:rsidR="00B52CE5" w:rsidRDefault="00B52CE5">
            <w:r>
              <w:t>Durée estimée</w:t>
            </w:r>
          </w:p>
        </w:tc>
        <w:tc>
          <w:tcPr>
            <w:tcW w:w="0" w:type="auto"/>
            <w:tcMar>
              <w:top w:w="150" w:type="dxa"/>
              <w:left w:w="240" w:type="dxa"/>
              <w:bottom w:w="150" w:type="dxa"/>
              <w:right w:w="240" w:type="dxa"/>
            </w:tcMar>
            <w:vAlign w:val="center"/>
            <w:hideMark/>
          </w:tcPr>
          <w:p w14:paraId="6E260777" w14:textId="77777777" w:rsidR="00B52CE5" w:rsidRDefault="00B52CE5">
            <w:r>
              <w:t>Objectif / Action</w:t>
            </w:r>
          </w:p>
        </w:tc>
      </w:tr>
      <w:tr w:rsidR="00B52CE5" w14:paraId="12401E34" w14:textId="77777777">
        <w:tc>
          <w:tcPr>
            <w:tcW w:w="0" w:type="auto"/>
            <w:tcMar>
              <w:top w:w="150" w:type="dxa"/>
              <w:left w:w="0" w:type="dxa"/>
              <w:bottom w:w="150" w:type="dxa"/>
              <w:right w:w="240" w:type="dxa"/>
            </w:tcMar>
            <w:vAlign w:val="center"/>
            <w:hideMark/>
          </w:tcPr>
          <w:p w14:paraId="4EC1ED6B" w14:textId="77777777" w:rsidR="00B52CE5" w:rsidRDefault="00B52CE5">
            <w:r>
              <w:rPr>
                <w:b/>
                <w:bCs/>
              </w:rPr>
              <w:t>Montée en température</w:t>
            </w:r>
          </w:p>
        </w:tc>
        <w:tc>
          <w:tcPr>
            <w:tcW w:w="0" w:type="auto"/>
            <w:tcMar>
              <w:top w:w="150" w:type="dxa"/>
              <w:left w:w="240" w:type="dxa"/>
              <w:bottom w:w="150" w:type="dxa"/>
              <w:right w:w="240" w:type="dxa"/>
            </w:tcMar>
            <w:vAlign w:val="center"/>
            <w:hideMark/>
          </w:tcPr>
          <w:p w14:paraId="00BE0455" w14:textId="77777777" w:rsidR="00B52CE5" w:rsidRDefault="00B52CE5">
            <w:r>
              <w:t>3 - 5 heures</w:t>
            </w:r>
          </w:p>
        </w:tc>
        <w:tc>
          <w:tcPr>
            <w:tcW w:w="0" w:type="auto"/>
            <w:tcMar>
              <w:top w:w="150" w:type="dxa"/>
              <w:left w:w="240" w:type="dxa"/>
              <w:bottom w:w="150" w:type="dxa"/>
              <w:right w:w="0" w:type="dxa"/>
            </w:tcMar>
            <w:vAlign w:val="center"/>
            <w:hideMark/>
          </w:tcPr>
          <w:p w14:paraId="14B8D7EB" w14:textId="77777777" w:rsidR="00B52CE5" w:rsidRDefault="00B52CE5">
            <w:r>
              <w:t>Chauffer le réacteur jusqu'à atteindre </w:t>
            </w:r>
            <w:r>
              <w:rPr>
                <w:b/>
                <w:bCs/>
              </w:rPr>
              <w:t>600°C</w:t>
            </w:r>
            <w:r>
              <w:t> à l'intérieur. Alimentez le feu activement. Surveillez la couleur de la fumée qui sort de la cheminée du réacteur.</w:t>
            </w:r>
          </w:p>
        </w:tc>
      </w:tr>
      <w:tr w:rsidR="00B52CE5" w14:paraId="6D0575F8" w14:textId="77777777">
        <w:tc>
          <w:tcPr>
            <w:tcW w:w="0" w:type="auto"/>
            <w:tcMar>
              <w:top w:w="150" w:type="dxa"/>
              <w:left w:w="0" w:type="dxa"/>
              <w:bottom w:w="150" w:type="dxa"/>
              <w:right w:w="240" w:type="dxa"/>
            </w:tcMar>
            <w:vAlign w:val="center"/>
            <w:hideMark/>
          </w:tcPr>
          <w:p w14:paraId="40D368FA" w14:textId="77777777" w:rsidR="00B52CE5" w:rsidRDefault="00B52CE5">
            <w:r>
              <w:rPr>
                <w:b/>
                <w:bCs/>
              </w:rPr>
              <w:t>Palier (carbonisation)</w:t>
            </w:r>
          </w:p>
        </w:tc>
        <w:tc>
          <w:tcPr>
            <w:tcW w:w="0" w:type="auto"/>
            <w:tcMar>
              <w:top w:w="150" w:type="dxa"/>
              <w:left w:w="240" w:type="dxa"/>
              <w:bottom w:w="150" w:type="dxa"/>
              <w:right w:w="240" w:type="dxa"/>
            </w:tcMar>
            <w:vAlign w:val="center"/>
            <w:hideMark/>
          </w:tcPr>
          <w:p w14:paraId="096F03DF" w14:textId="77777777" w:rsidR="00B52CE5" w:rsidRDefault="00B52CE5">
            <w:r>
              <w:rPr>
                <w:b/>
                <w:bCs/>
              </w:rPr>
              <w:t>30 - 60 minutes</w:t>
            </w:r>
          </w:p>
        </w:tc>
        <w:tc>
          <w:tcPr>
            <w:tcW w:w="0" w:type="auto"/>
            <w:tcMar>
              <w:top w:w="150" w:type="dxa"/>
              <w:left w:w="240" w:type="dxa"/>
              <w:bottom w:w="150" w:type="dxa"/>
              <w:right w:w="0" w:type="dxa"/>
            </w:tcMar>
            <w:vAlign w:val="center"/>
            <w:hideMark/>
          </w:tcPr>
          <w:p w14:paraId="02F430EC" w14:textId="77777777" w:rsidR="00B52CE5" w:rsidRDefault="00B52CE5">
            <w:r>
              <w:t>Maintenir la température entre </w:t>
            </w:r>
            <w:r>
              <w:rPr>
                <w:b/>
                <w:bCs/>
              </w:rPr>
              <w:t>550°C et 650°C</w:t>
            </w:r>
            <w:r>
              <w:t>. C'est la phase clé pour la qualité du charbon. Ralentissez le feu pour stabiliser la chaleur.</w:t>
            </w:r>
          </w:p>
        </w:tc>
      </w:tr>
      <w:tr w:rsidR="00B52CE5" w14:paraId="7508BAC1" w14:textId="77777777">
        <w:tc>
          <w:tcPr>
            <w:tcW w:w="0" w:type="auto"/>
            <w:tcMar>
              <w:top w:w="150" w:type="dxa"/>
              <w:left w:w="0" w:type="dxa"/>
              <w:bottom w:w="150" w:type="dxa"/>
              <w:right w:w="240" w:type="dxa"/>
            </w:tcMar>
            <w:vAlign w:val="center"/>
            <w:hideMark/>
          </w:tcPr>
          <w:p w14:paraId="058B99B2" w14:textId="77777777" w:rsidR="00B52CE5" w:rsidRDefault="00B52CE5">
            <w:r>
              <w:rPr>
                <w:b/>
                <w:bCs/>
              </w:rPr>
              <w:t>Refroidissement</w:t>
            </w:r>
          </w:p>
        </w:tc>
        <w:tc>
          <w:tcPr>
            <w:tcW w:w="0" w:type="auto"/>
            <w:tcMar>
              <w:top w:w="150" w:type="dxa"/>
              <w:left w:w="240" w:type="dxa"/>
              <w:bottom w:w="150" w:type="dxa"/>
              <w:right w:w="240" w:type="dxa"/>
            </w:tcMar>
            <w:vAlign w:val="center"/>
            <w:hideMark/>
          </w:tcPr>
          <w:p w14:paraId="5793E9C0" w14:textId="77777777" w:rsidR="00B52CE5" w:rsidRDefault="00B52CE5">
            <w:r>
              <w:t>24 - 48 heures</w:t>
            </w:r>
          </w:p>
        </w:tc>
        <w:tc>
          <w:tcPr>
            <w:tcW w:w="0" w:type="auto"/>
            <w:tcMar>
              <w:top w:w="150" w:type="dxa"/>
              <w:left w:w="240" w:type="dxa"/>
              <w:bottom w:w="150" w:type="dxa"/>
              <w:right w:w="0" w:type="dxa"/>
            </w:tcMar>
            <w:vAlign w:val="center"/>
            <w:hideMark/>
          </w:tcPr>
          <w:p w14:paraId="607B4B68" w14:textId="77777777" w:rsidR="00B52CE5" w:rsidRDefault="00B52CE5">
            <w:r>
              <w:rPr>
                <w:b/>
                <w:bCs/>
              </w:rPr>
              <w:t>Étape cruciale : NE PAS OUVRIR !</w:t>
            </w:r>
            <w:r>
              <w:t> Bouchez hermétiquement la cheminée du réacteur et laissez le four refroidir complètement. L'ouverture prématurée ferait brûler le charbon.</w:t>
            </w:r>
          </w:p>
        </w:tc>
      </w:tr>
    </w:tbl>
    <w:p w14:paraId="6AF1867B" w14:textId="77777777" w:rsidR="00B52CE5" w:rsidRDefault="00B52CE5" w:rsidP="00B52CE5">
      <w:r>
        <w:rPr>
          <w:b/>
          <w:bCs/>
        </w:rPr>
        <w:t>Méthode empirique pour les pionniers :</w:t>
      </w:r>
      <w:r>
        <w:br/>
        <w:t>Si vous n'avez pas de thermomètre, observez la fumée qui s'échappe de la cheminée de votre réacteur (pas celle du four).</w:t>
      </w:r>
    </w:p>
    <w:p w14:paraId="4EC10D00" w14:textId="77777777" w:rsidR="00B52CE5" w:rsidRDefault="00B52CE5" w:rsidP="00B52CE5">
      <w:pPr>
        <w:numPr>
          <w:ilvl w:val="0"/>
          <w:numId w:val="11"/>
        </w:numPr>
      </w:pPr>
      <w:r>
        <w:t>Au début, une fumée blanche et épaisse sort (c'est la vapeur d'eau et les premières fumées).</w:t>
      </w:r>
    </w:p>
    <w:p w14:paraId="5F1C9DA1" w14:textId="77777777" w:rsidR="00B52CE5" w:rsidRDefault="00B52CE5" w:rsidP="00B52CE5">
      <w:pPr>
        <w:numPr>
          <w:ilvl w:val="0"/>
          <w:numId w:val="11"/>
        </w:numPr>
      </w:pPr>
      <w:r>
        <w:t>Puis, elle devient plus fine et jaunâtre (ce sont les gaz de pyrolyse).</w:t>
      </w:r>
    </w:p>
    <w:p w14:paraId="67D80127" w14:textId="77777777" w:rsidR="00B52CE5" w:rsidRDefault="00B52CE5" w:rsidP="00B52CE5">
      <w:pPr>
        <w:numPr>
          <w:ilvl w:val="0"/>
          <w:numId w:val="11"/>
        </w:numPr>
      </w:pPr>
      <w:r>
        <w:t>Enfin, lorsqu'elle devient très fine et </w:t>
      </w:r>
      <w:r>
        <w:rPr>
          <w:b/>
          <w:bCs/>
        </w:rPr>
        <w:t>bleutée</w:t>
      </w:r>
      <w:r>
        <w:t>, c'est le signe que la carbonisation est en cours et que vous approchez de la température idéale. À ce moment-là, réduisez le feu pour maintenir cet état pendant environ </w:t>
      </w:r>
      <w:r>
        <w:rPr>
          <w:b/>
          <w:bCs/>
        </w:rPr>
        <w:t>une heure</w:t>
      </w:r>
      <w:r>
        <w:t>, puis bouchez tout et laissez refroidir. C'est la méthode ancestrale qui a fait ses preuves.</w:t>
      </w:r>
    </w:p>
    <w:p w14:paraId="64B122F0" w14:textId="77777777" w:rsidR="00B52CE5" w:rsidRDefault="00B52CE5" w:rsidP="00B52CE5">
      <w:r>
        <w:t>En combinant un four en briques bien conçu et un temps de cuisson d'environ une heure à 600°C, vous obtiendrez un charbon de bambou d'excellente qualité pour vos besoins à Popayán.</w:t>
      </w:r>
    </w:p>
    <w:p w14:paraId="7A962EFF" w14:textId="77777777" w:rsidR="00B52CE5" w:rsidRDefault="00B52CE5" w:rsidP="00B52CE5"/>
    <w:p w14:paraId="6E95D65C" w14:textId="77777777" w:rsidR="00B52CE5" w:rsidRDefault="00B52CE5" w:rsidP="00B52CE5">
      <w:pPr>
        <w:rPr>
          <w:b/>
          <w:bCs/>
        </w:rPr>
      </w:pPr>
      <w:r>
        <w:rPr>
          <w:b/>
          <w:bCs/>
        </w:rPr>
        <w:t>1. Focus sur les Normes de Qualité (NTC 517 et Internationales)</w:t>
      </w:r>
    </w:p>
    <w:p w14:paraId="054D6CA7" w14:textId="77777777" w:rsidR="00B52CE5" w:rsidRDefault="00B52CE5" w:rsidP="00B52CE5">
      <w:r>
        <w:t>En Colombie, l'</w:t>
      </w:r>
      <w:r>
        <w:rPr>
          <w:b/>
          <w:bCs/>
        </w:rPr>
        <w:t>ICONTEC</w:t>
      </w:r>
      <w:r>
        <w:t xml:space="preserve"> régit les combustibles solides. Pour que votre charbon soit compétitif (exportation ou grande distribution), il doit répondre à des critères précis :</w:t>
      </w:r>
    </w:p>
    <w:p w14:paraId="064E056F" w14:textId="77777777" w:rsidR="00B52CE5" w:rsidRDefault="00B52CE5" w:rsidP="00B52CE5">
      <w:pPr>
        <w:numPr>
          <w:ilvl w:val="0"/>
          <w:numId w:val="12"/>
        </w:numPr>
      </w:pPr>
      <w:r>
        <w:rPr>
          <w:b/>
          <w:bCs/>
        </w:rPr>
        <w:t>Taux de Carbone Fixe :</w:t>
      </w:r>
      <w:r>
        <w:t xml:space="preserve"> Doit être supérieur à </w:t>
      </w:r>
      <w:r>
        <w:rPr>
          <w:b/>
          <w:bCs/>
        </w:rPr>
        <w:t>75 %</w:t>
      </w:r>
      <w:r>
        <w:t>. Un taux élevé garantit une combustion longue et sans flamme parasite.</w:t>
      </w:r>
    </w:p>
    <w:p w14:paraId="7A3320BA" w14:textId="77777777" w:rsidR="00B52CE5" w:rsidRDefault="00B52CE5" w:rsidP="00B52CE5">
      <w:pPr>
        <w:numPr>
          <w:ilvl w:val="0"/>
          <w:numId w:val="12"/>
        </w:numPr>
      </w:pPr>
      <w:r>
        <w:rPr>
          <w:b/>
          <w:bCs/>
        </w:rPr>
        <w:lastRenderedPageBreak/>
        <w:t>Humidité :</w:t>
      </w:r>
      <w:r>
        <w:t xml:space="preserve"> Le produit fini doit contenir moins de </w:t>
      </w:r>
      <w:r>
        <w:rPr>
          <w:b/>
          <w:bCs/>
        </w:rPr>
        <w:t>6 à 8 %</w:t>
      </w:r>
      <w:r>
        <w:t xml:space="preserve"> d'eau. Au-delà, le charbon est difficile à allumer et produit de la fumée.</w:t>
      </w:r>
    </w:p>
    <w:p w14:paraId="167B829F" w14:textId="77777777" w:rsidR="00B52CE5" w:rsidRDefault="00B52CE5" w:rsidP="00B52CE5">
      <w:pPr>
        <w:numPr>
          <w:ilvl w:val="0"/>
          <w:numId w:val="12"/>
        </w:numPr>
      </w:pPr>
      <w:r>
        <w:rPr>
          <w:b/>
          <w:bCs/>
        </w:rPr>
        <w:t>Taux de Cendres :</w:t>
      </w:r>
      <w:r>
        <w:t xml:space="preserve"> Idéalement inférieur à </w:t>
      </w:r>
      <w:r>
        <w:rPr>
          <w:b/>
          <w:bCs/>
        </w:rPr>
        <w:t>3 %</w:t>
      </w:r>
      <w:r>
        <w:t>. Le bambou est excellent pour cela car il laisse très peu de résidus minéraux.</w:t>
      </w:r>
    </w:p>
    <w:p w14:paraId="1B4EDBC4" w14:textId="77777777" w:rsidR="00B52CE5" w:rsidRDefault="00B52CE5" w:rsidP="00B52CE5">
      <w:pPr>
        <w:numPr>
          <w:ilvl w:val="0"/>
          <w:numId w:val="12"/>
        </w:numPr>
      </w:pPr>
      <w:r>
        <w:rPr>
          <w:b/>
          <w:bCs/>
        </w:rPr>
        <w:t>Matières Volatiles :</w:t>
      </w:r>
      <w:r>
        <w:t xml:space="preserve"> Doivent être inférieures à </w:t>
      </w:r>
      <w:r>
        <w:rPr>
          <w:b/>
          <w:bCs/>
        </w:rPr>
        <w:t>15-20 %</w:t>
      </w:r>
      <w:r>
        <w:t>. Si ce taux est trop élevé, le charbon dégagera des odeurs et de la fumée (signe d'une carbonisation incomplète).</w:t>
      </w:r>
    </w:p>
    <w:p w14:paraId="3B51A50D" w14:textId="77777777" w:rsidR="00B52CE5" w:rsidRDefault="00B52CE5" w:rsidP="00B52CE5">
      <w:pPr>
        <w:spacing w:after="0"/>
        <w:jc w:val="center"/>
      </w:pPr>
      <w:r>
        <w:pict w14:anchorId="352AE44A">
          <v:rect id="_x0000_i1025" style="width:470.3pt;height:1.5pt" o:hralign="center" o:hrstd="t" o:hr="t" fillcolor="#a0a0a0" stroked="f"/>
        </w:pict>
      </w:r>
    </w:p>
    <w:p w14:paraId="4635BC10" w14:textId="77777777" w:rsidR="00B52CE5" w:rsidRDefault="00B52CE5" w:rsidP="00B52CE5">
      <w:pPr>
        <w:rPr>
          <w:b/>
          <w:bCs/>
        </w:rPr>
      </w:pPr>
      <w:r>
        <w:rPr>
          <w:b/>
          <w:bCs/>
        </w:rPr>
        <w:t>2. Conception de la Soupape et du Tuyau d'Échappement</w:t>
      </w:r>
    </w:p>
    <w:p w14:paraId="167C9193" w14:textId="77777777" w:rsidR="00B52CE5" w:rsidRDefault="00B52CE5" w:rsidP="00B52CE5">
      <w:r>
        <w:t>Le fût (réacteur) doit être hermétique pour éviter que le bambou ne brûle, mais il doit laisser sortir les gaz de pyrolyse sous peine d'explosion.</w:t>
      </w:r>
    </w:p>
    <w:p w14:paraId="43E96D20" w14:textId="77777777" w:rsidR="00B52CE5" w:rsidRDefault="00B52CE5" w:rsidP="00B52CE5">
      <w:pPr>
        <w:rPr>
          <w:b/>
          <w:bCs/>
        </w:rPr>
      </w:pPr>
      <w:r>
        <w:rPr>
          <w:b/>
          <w:bCs/>
        </w:rPr>
        <w:t>Montage technique :</w:t>
      </w:r>
    </w:p>
    <w:p w14:paraId="6D0C2B5B" w14:textId="77777777" w:rsidR="00B52CE5" w:rsidRDefault="00B52CE5" w:rsidP="00B52CE5">
      <w:pPr>
        <w:numPr>
          <w:ilvl w:val="0"/>
          <w:numId w:val="13"/>
        </w:numPr>
      </w:pPr>
      <w:r>
        <w:rPr>
          <w:b/>
          <w:bCs/>
        </w:rPr>
        <w:t>Le Trou de Sortie :</w:t>
      </w:r>
      <w:r>
        <w:t xml:space="preserve"> Percez un trou de 2 pouces (5 cm) au centre du couvercle du fût.</w:t>
      </w:r>
    </w:p>
    <w:p w14:paraId="06E82DE2" w14:textId="77777777" w:rsidR="00B52CE5" w:rsidRDefault="00B52CE5" w:rsidP="00B52CE5">
      <w:pPr>
        <w:numPr>
          <w:ilvl w:val="0"/>
          <w:numId w:val="13"/>
        </w:numPr>
      </w:pPr>
      <w:r>
        <w:rPr>
          <w:b/>
          <w:bCs/>
        </w:rPr>
        <w:t>Le Raccord :</w:t>
      </w:r>
      <w:r>
        <w:t xml:space="preserve"> Soudez un mamelon fileté en acier. Vissez-y un coude à </w:t>
      </w:r>
      <w:r>
        <w:rPr>
          <w:b/>
          <w:bCs/>
        </w:rPr>
        <w:t>90°</w:t>
      </w:r>
      <w:r>
        <w:t xml:space="preserve"> prolongé par un tuyau horizontal de 1 mètre, puis un autre coude vers le haut (cheminée).</w:t>
      </w:r>
    </w:p>
    <w:p w14:paraId="1434F944" w14:textId="77777777" w:rsidR="00B52CE5" w:rsidRDefault="00B52CE5" w:rsidP="00B52CE5">
      <w:pPr>
        <w:numPr>
          <w:ilvl w:val="0"/>
          <w:numId w:val="13"/>
        </w:numPr>
      </w:pPr>
      <w:r>
        <w:rPr>
          <w:b/>
          <w:bCs/>
        </w:rPr>
        <w:t>La "Soupape" Artisanale :</w:t>
      </w:r>
      <w:r>
        <w:t xml:space="preserve"> Au lieu d'une valve mécanique qui s'encrasse avec le goudron, utilisez un </w:t>
      </w:r>
      <w:r>
        <w:rPr>
          <w:b/>
          <w:bCs/>
        </w:rPr>
        <w:t>joint hydraulique</w:t>
      </w:r>
      <w:r>
        <w:t xml:space="preserve"> (barboteur) :</w:t>
      </w:r>
    </w:p>
    <w:p w14:paraId="4F4B6817" w14:textId="77777777" w:rsidR="00B52CE5" w:rsidRDefault="00B52CE5" w:rsidP="00B52CE5">
      <w:pPr>
        <w:numPr>
          <w:ilvl w:val="1"/>
          <w:numId w:val="13"/>
        </w:numPr>
      </w:pPr>
      <w:r>
        <w:t>Plongez l'extrémité du tuyau d'échappement dans un seau d'eau.</w:t>
      </w:r>
    </w:p>
    <w:p w14:paraId="1AE511A6" w14:textId="77777777" w:rsidR="00B52CE5" w:rsidRDefault="00B52CE5" w:rsidP="00B52CE5">
      <w:pPr>
        <w:numPr>
          <w:ilvl w:val="1"/>
          <w:numId w:val="13"/>
        </w:numPr>
      </w:pPr>
      <w:r>
        <w:t>Les gaz s'échappent sous forme de bulles. Cela empêche l'oxygène de remonter dans le fût et permet de visualiser la vitesse de gazéification.</w:t>
      </w:r>
    </w:p>
    <w:p w14:paraId="60E2D83B" w14:textId="77777777" w:rsidR="00B52CE5" w:rsidRDefault="00B52CE5" w:rsidP="00B52CE5">
      <w:pPr>
        <w:spacing w:after="0"/>
        <w:jc w:val="center"/>
      </w:pPr>
      <w:r>
        <w:pict w14:anchorId="4984AAE9">
          <v:rect id="_x0000_i1026" style="width:470.3pt;height:1.5pt" o:hralign="center" o:hrstd="t" o:hr="t" fillcolor="#a0a0a0" stroked="f"/>
        </w:pict>
      </w:r>
    </w:p>
    <w:p w14:paraId="798E41D9" w14:textId="77777777" w:rsidR="00B52CE5" w:rsidRDefault="00B52CE5" w:rsidP="00B52CE5">
      <w:pPr>
        <w:rPr>
          <w:b/>
          <w:bCs/>
        </w:rPr>
      </w:pPr>
      <w:r>
        <w:rPr>
          <w:b/>
          <w:bCs/>
        </w:rPr>
        <w:t>3. Système de Post-Combustion et Récupération</w:t>
      </w:r>
    </w:p>
    <w:p w14:paraId="618109AE" w14:textId="77777777" w:rsidR="00B52CE5" w:rsidRDefault="00B52CE5" w:rsidP="00B52CE5">
      <w:r>
        <w:t>C'est ici que votre four devient "écologique". Les fumées de pyrolyse sont riches en méthane et hydrogène. Au lieu de les rejeter, on les brûle.</w:t>
      </w:r>
    </w:p>
    <w:p w14:paraId="2E5D4F20" w14:textId="77777777" w:rsidR="00B52CE5" w:rsidRDefault="00B52CE5" w:rsidP="00B52CE5">
      <w:pPr>
        <w:rPr>
          <w:b/>
          <w:bCs/>
        </w:rPr>
      </w:pPr>
      <w:r>
        <w:rPr>
          <w:b/>
          <w:bCs/>
        </w:rPr>
        <w:t>La Post-Combustion (Torchère) :</w:t>
      </w:r>
    </w:p>
    <w:p w14:paraId="4CB13C37" w14:textId="77777777" w:rsidR="00B52CE5" w:rsidRDefault="00B52CE5" w:rsidP="00B52CE5">
      <w:r>
        <w:t xml:space="preserve">Au lieu d'évacuer les gaz vers l'extérieur, redirigez le tuyau d'échappement du fût directement </w:t>
      </w:r>
      <w:r>
        <w:rPr>
          <w:b/>
          <w:bCs/>
        </w:rPr>
        <w:t>dans le foyer du Rocket Stove</w:t>
      </w:r>
      <w:r>
        <w:t>.</w:t>
      </w:r>
    </w:p>
    <w:p w14:paraId="465FEFA8" w14:textId="77777777" w:rsidR="00B52CE5" w:rsidRDefault="00B52CE5" w:rsidP="00B52CE5">
      <w:pPr>
        <w:numPr>
          <w:ilvl w:val="0"/>
          <w:numId w:val="14"/>
        </w:numPr>
      </w:pPr>
      <w:r>
        <w:rPr>
          <w:b/>
          <w:bCs/>
        </w:rPr>
        <w:t>Effet :</w:t>
      </w:r>
      <w:r>
        <w:t xml:space="preserve"> Une fois que le fût atteint $350^{\circ}\text{C}$, les gaz de bambou s'enflamment au contact du feu de bois.</w:t>
      </w:r>
    </w:p>
    <w:p w14:paraId="6979EC86" w14:textId="77777777" w:rsidR="00B52CE5" w:rsidRDefault="00B52CE5" w:rsidP="00B52CE5">
      <w:pPr>
        <w:numPr>
          <w:ilvl w:val="0"/>
          <w:numId w:val="14"/>
        </w:numPr>
      </w:pPr>
      <w:r>
        <w:rPr>
          <w:b/>
          <w:bCs/>
        </w:rPr>
        <w:t>Avantage :</w:t>
      </w:r>
      <w:r>
        <w:t xml:space="preserve"> Le four devient auto-alimenté. Vous n'avez presque plus besoin d'ajouter de bois externe, le bambou "cuit" avec ses propres gaz.</w:t>
      </w:r>
    </w:p>
    <w:p w14:paraId="0573D17C" w14:textId="77777777" w:rsidR="00B52CE5" w:rsidRDefault="00B52CE5" w:rsidP="00B52CE5">
      <w:pPr>
        <w:rPr>
          <w:b/>
          <w:bCs/>
        </w:rPr>
      </w:pPr>
      <w:r>
        <w:rPr>
          <w:b/>
          <w:bCs/>
        </w:rPr>
        <w:lastRenderedPageBreak/>
        <w:t>La Récupération (Vinaigre de Bambou) :</w:t>
      </w:r>
    </w:p>
    <w:p w14:paraId="47383EBD" w14:textId="77777777" w:rsidR="00B52CE5" w:rsidRDefault="00B52CE5" w:rsidP="00B52CE5">
      <w:r>
        <w:t xml:space="preserve">Si vous voulez vendre du vinaigre de bambou, installez un </w:t>
      </w:r>
      <w:r>
        <w:rPr>
          <w:b/>
          <w:bCs/>
        </w:rPr>
        <w:t>condenseur</w:t>
      </w:r>
      <w:r>
        <w:t xml:space="preserve"> sur le tuyau :</w:t>
      </w:r>
    </w:p>
    <w:p w14:paraId="53CBB772" w14:textId="77777777" w:rsidR="00B52CE5" w:rsidRDefault="00B52CE5" w:rsidP="00B52CE5">
      <w:pPr>
        <w:numPr>
          <w:ilvl w:val="0"/>
          <w:numId w:val="15"/>
        </w:numPr>
      </w:pPr>
      <w:r>
        <w:t>Utilisez un tuyau en inox incliné.</w:t>
      </w:r>
    </w:p>
    <w:p w14:paraId="494961A3" w14:textId="77777777" w:rsidR="00B52CE5" w:rsidRDefault="00B52CE5" w:rsidP="00B52CE5">
      <w:pPr>
        <w:numPr>
          <w:ilvl w:val="0"/>
          <w:numId w:val="15"/>
        </w:numPr>
      </w:pPr>
      <w:r>
        <w:t>Entourez une section du tuyau d'un manchon d'eau froide (système de refroidissement).</w:t>
      </w:r>
    </w:p>
    <w:p w14:paraId="1F338029" w14:textId="77777777" w:rsidR="00B52CE5" w:rsidRDefault="00B52CE5" w:rsidP="00B52CE5">
      <w:pPr>
        <w:numPr>
          <w:ilvl w:val="0"/>
          <w:numId w:val="15"/>
        </w:numPr>
      </w:pPr>
      <w:r>
        <w:t>Le liquide noir/brun (acide pyroligneux) va condenser et couler dans un récipient de récolte.</w:t>
      </w:r>
    </w:p>
    <w:p w14:paraId="15C8657C" w14:textId="77777777" w:rsidR="00B52CE5" w:rsidRDefault="00B52CE5" w:rsidP="00B52CE5">
      <w:pPr>
        <w:spacing w:after="0"/>
        <w:jc w:val="center"/>
      </w:pPr>
      <w:r>
        <w:pict w14:anchorId="019D7B70">
          <v:rect id="_x0000_i1027" style="width:470.3pt;height:1.5pt" o:hralign="center" o:hrstd="t" o:hr="t" fillcolor="#a0a0a0" stroked="f"/>
        </w:pict>
      </w:r>
    </w:p>
    <w:p w14:paraId="43EA0F8D" w14:textId="77777777" w:rsidR="00B52CE5" w:rsidRDefault="00B52CE5" w:rsidP="00B52CE5">
      <w:pPr>
        <w:rPr>
          <w:b/>
          <w:bCs/>
        </w:rPr>
      </w:pPr>
      <w:r>
        <w:rPr>
          <w:b/>
          <w:bCs/>
        </w:rPr>
        <w:t>4. Détails de construction du Rocket Stove (Foyer haute performance)</w:t>
      </w:r>
    </w:p>
    <w:p w14:paraId="05637555" w14:textId="77777777" w:rsidR="00B52CE5" w:rsidRDefault="00B52CE5" w:rsidP="00B52CE5">
      <w:r>
        <w:t xml:space="preserve">Le </w:t>
      </w:r>
      <w:r>
        <w:rPr>
          <w:b/>
          <w:bCs/>
        </w:rPr>
        <w:t>Rocket Stove</w:t>
      </w:r>
      <w:r>
        <w:t xml:space="preserve"> est essentiel pour atteindre $600^{\circ}\text{C}$ avec très peu de bois. Son secret est l'isolation et le tirage thermique.</w:t>
      </w:r>
    </w:p>
    <w:p w14:paraId="539900F0" w14:textId="77777777" w:rsidR="00B52CE5" w:rsidRDefault="00B52CE5" w:rsidP="00B52CE5">
      <w:pPr>
        <w:rPr>
          <w:b/>
          <w:bCs/>
        </w:rPr>
      </w:pPr>
      <w:r>
        <w:rPr>
          <w:b/>
          <w:bCs/>
        </w:rPr>
        <w:t>Les 3 éléments clés :</w:t>
      </w:r>
    </w:p>
    <w:p w14:paraId="2FC5E6D5" w14:textId="77777777" w:rsidR="00B52CE5" w:rsidRDefault="00B52CE5" w:rsidP="00B52CE5">
      <w:pPr>
        <w:numPr>
          <w:ilvl w:val="0"/>
          <w:numId w:val="16"/>
        </w:numPr>
      </w:pPr>
      <w:r>
        <w:rPr>
          <w:b/>
          <w:bCs/>
        </w:rPr>
        <w:t>L'entrée de bois (L) :</w:t>
      </w:r>
      <w:r>
        <w:t xml:space="preserve"> Une ouverture horizontale où l'on glisse les branches. L'air entre par le bas, sous le bois.</w:t>
      </w:r>
    </w:p>
    <w:p w14:paraId="56354594" w14:textId="77777777" w:rsidR="00B52CE5" w:rsidRDefault="00B52CE5" w:rsidP="00B52CE5">
      <w:pPr>
        <w:numPr>
          <w:ilvl w:val="0"/>
          <w:numId w:val="16"/>
        </w:numPr>
      </w:pPr>
      <w:r>
        <w:rPr>
          <w:b/>
          <w:bCs/>
        </w:rPr>
        <w:t>La chambre de combustion isolée :</w:t>
      </w:r>
      <w:r>
        <w:t xml:space="preserve"> Le cœur du coude doit être entouré de matériaux isolants (perlite, cendres, ou argile mélangée à de la paille) pour maintenir une température interne extrême.</w:t>
      </w:r>
    </w:p>
    <w:p w14:paraId="54BB348D" w14:textId="77777777" w:rsidR="00B52CE5" w:rsidRDefault="00B52CE5" w:rsidP="00B52CE5">
      <w:pPr>
        <w:numPr>
          <w:ilvl w:val="0"/>
          <w:numId w:val="16"/>
        </w:numPr>
      </w:pPr>
      <w:r>
        <w:rPr>
          <w:b/>
          <w:bCs/>
        </w:rPr>
        <w:t>La cheminée interne (Heat Riser) :</w:t>
      </w:r>
      <w:r>
        <w:t xml:space="preserve"> Un conduit vertical à l'intérieur du four, sous le fût. La chaleur monte à une vitesse très élevée, créant un "rugissement" (d'où le nom Rocket).</w:t>
      </w:r>
    </w:p>
    <w:p w14:paraId="2CDBF3BE" w14:textId="77777777" w:rsidR="00B52CE5" w:rsidRDefault="00B52CE5" w:rsidP="00B52CE5">
      <w:pPr>
        <w:rPr>
          <w:b/>
          <w:bCs/>
        </w:rPr>
      </w:pPr>
      <w:r>
        <w:rPr>
          <w:b/>
          <w:bCs/>
        </w:rPr>
        <w:t>Avantages pour Popayán :</w:t>
      </w:r>
    </w:p>
    <w:p w14:paraId="0D2296CB" w14:textId="77777777" w:rsidR="00B52CE5" w:rsidRDefault="00B52CE5" w:rsidP="00B52CE5">
      <w:pPr>
        <w:numPr>
          <w:ilvl w:val="0"/>
          <w:numId w:val="17"/>
        </w:numPr>
      </w:pPr>
      <w:r>
        <w:t xml:space="preserve">Consomme </w:t>
      </w:r>
      <w:r>
        <w:rPr>
          <w:b/>
          <w:bCs/>
        </w:rPr>
        <w:t>50 à 70 %</w:t>
      </w:r>
      <w:r>
        <w:t xml:space="preserve"> de bois en moins qu'un feu ouvert.</w:t>
      </w:r>
    </w:p>
    <w:p w14:paraId="02FFAA43" w14:textId="77777777" w:rsidR="00B52CE5" w:rsidRDefault="00B52CE5" w:rsidP="00B52CE5">
      <w:pPr>
        <w:numPr>
          <w:ilvl w:val="0"/>
          <w:numId w:val="17"/>
        </w:numPr>
      </w:pPr>
      <w:r>
        <w:t>Permet une montée en température rapide et constante, indispensable pour la qualité du charbon.</w:t>
      </w:r>
    </w:p>
    <w:p w14:paraId="25338EE1" w14:textId="77777777" w:rsidR="00B52CE5" w:rsidRDefault="00B52CE5" w:rsidP="00B52CE5">
      <w:pPr>
        <w:spacing w:after="0"/>
        <w:jc w:val="center"/>
      </w:pPr>
      <w:r>
        <w:pict w14:anchorId="119517C3">
          <v:rect id="_x0000_i1028" style="width:470.3pt;height:1.5pt" o:hralign="center" o:hrstd="t" o:hr="t" fillcolor="#a0a0a0" stroked="f"/>
        </w:pict>
      </w:r>
    </w:p>
    <w:p w14:paraId="45FD0C9B" w14:textId="77777777" w:rsidR="00B52CE5" w:rsidRDefault="00B52CE5" w:rsidP="00B52CE5">
      <w:pPr>
        <w:rPr>
          <w:b/>
          <w:bCs/>
        </w:rPr>
      </w:pPr>
      <w:r>
        <w:rPr>
          <w:b/>
          <w:bCs/>
        </w:rPr>
        <w:t>Synthèse pour le dossier partenaire</w:t>
      </w:r>
    </w:p>
    <w:tbl>
      <w:tblPr>
        <w:tblW w:w="0" w:type="auto"/>
        <w:tblCellSpacing w:w="15" w:type="dxa"/>
        <w:tblLook w:val="04A0" w:firstRow="1" w:lastRow="0" w:firstColumn="1" w:lastColumn="0" w:noHBand="0" w:noVBand="1"/>
      </w:tblPr>
      <w:tblGrid>
        <w:gridCol w:w="2252"/>
        <w:gridCol w:w="2865"/>
        <w:gridCol w:w="3939"/>
      </w:tblGrid>
      <w:tr w:rsidR="00B52CE5" w14:paraId="5DC37B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D97000" w14:textId="77777777" w:rsidR="00B52CE5" w:rsidRDefault="00B52CE5">
            <w:r>
              <w:rPr>
                <w:b/>
                <w:bCs/>
              </w:rPr>
              <w:t>Composant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BAA73BD" w14:textId="77777777" w:rsidR="00B52CE5" w:rsidRDefault="00B52CE5">
            <w:r>
              <w:rPr>
                <w:b/>
                <w:bCs/>
              </w:rPr>
              <w:t>Rôle Technique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526D4EE" w14:textId="77777777" w:rsidR="00B52CE5" w:rsidRDefault="00B52CE5">
            <w:r>
              <w:rPr>
                <w:b/>
                <w:bCs/>
              </w:rPr>
              <w:t>Impact Partenariat</w:t>
            </w:r>
          </w:p>
        </w:tc>
      </w:tr>
      <w:tr w:rsidR="00B52CE5" w14:paraId="7B42C0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F7678FC" w14:textId="77777777" w:rsidR="00B52CE5" w:rsidRDefault="00B52CE5">
            <w:r>
              <w:rPr>
                <w:b/>
                <w:bCs/>
              </w:rPr>
              <w:t>Rocket Stove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F0C2A5E" w14:textId="77777777" w:rsidR="00B52CE5" w:rsidRDefault="00B52CE5">
            <w:r>
              <w:t>Optimisation thermique.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0C25BA6" w14:textId="77777777" w:rsidR="00B52CE5" w:rsidRDefault="00B52CE5">
            <w:r>
              <w:t>Réduction des coûts d'énergie et durabilité.</w:t>
            </w:r>
          </w:p>
        </w:tc>
      </w:tr>
      <w:tr w:rsidR="00B52CE5" w14:paraId="46170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AE97099" w14:textId="77777777" w:rsidR="00B52CE5" w:rsidRDefault="00B52CE5">
            <w:r>
              <w:rPr>
                <w:b/>
                <w:bCs/>
              </w:rPr>
              <w:t>Post-combustion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917851" w14:textId="77777777" w:rsidR="00B52CE5" w:rsidRDefault="00B52CE5">
            <w:r>
              <w:t>Destruction des gaz polluants.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FC1BA5A" w14:textId="77777777" w:rsidR="00B52CE5" w:rsidRDefault="00B52CE5">
            <w:r>
              <w:t>Conformité avec la norme environnementale CRC.</w:t>
            </w:r>
          </w:p>
        </w:tc>
      </w:tr>
      <w:tr w:rsidR="00B52CE5" w14:paraId="13B832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BEE72F5" w14:textId="77777777" w:rsidR="00B52CE5" w:rsidRDefault="00B52CE5">
            <w:r>
              <w:rPr>
                <w:b/>
                <w:bCs/>
              </w:rPr>
              <w:lastRenderedPageBreak/>
              <w:t>Barboteur/Soupape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5BD0DF4" w14:textId="77777777" w:rsidR="00B52CE5" w:rsidRDefault="00B52CE5">
            <w:r>
              <w:t>Sécurité et anoxie totale.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0CD0150" w14:textId="77777777" w:rsidR="00B52CE5" w:rsidRDefault="00B52CE5">
            <w:r>
              <w:t>Garantie d'un produit pur et homogène.</w:t>
            </w:r>
          </w:p>
        </w:tc>
      </w:tr>
      <w:tr w:rsidR="00B52CE5" w14:paraId="63C6F4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C6F994F" w14:textId="77777777" w:rsidR="00B52CE5" w:rsidRDefault="00B52CE5">
            <w:r>
              <w:rPr>
                <w:b/>
                <w:bCs/>
              </w:rPr>
              <w:t>Condenseur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059288C" w14:textId="77777777" w:rsidR="00B52CE5" w:rsidRDefault="00B52CE5">
            <w:r>
              <w:t>Récupération de l'acide pyroligneux.</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77522DA" w14:textId="77777777" w:rsidR="00B52CE5" w:rsidRDefault="00B52CE5">
            <w:r>
              <w:t>Création d'une deuxième source de revenus.</w:t>
            </w:r>
          </w:p>
        </w:tc>
      </w:tr>
    </w:tbl>
    <w:p w14:paraId="62A03736" w14:textId="77777777" w:rsidR="00B52CE5" w:rsidRDefault="00B52CE5" w:rsidP="00B52CE5"/>
    <w:p w14:paraId="3772EDBB" w14:textId="77777777" w:rsidR="00B52CE5" w:rsidRDefault="00B52CE5" w:rsidP="00B52CE5">
      <w:r>
        <w:rPr>
          <w:noProof/>
        </w:rPr>
        <w:drawing>
          <wp:inline distT="0" distB="0" distL="0" distR="0" wp14:anchorId="06028F77" wp14:editId="2B468BAB">
            <wp:extent cx="5162550" cy="2819400"/>
            <wp:effectExtent l="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2550" cy="2819400"/>
                    </a:xfrm>
                    <a:prstGeom prst="rect">
                      <a:avLst/>
                    </a:prstGeom>
                    <a:noFill/>
                    <a:ln>
                      <a:noFill/>
                    </a:ln>
                  </pic:spPr>
                </pic:pic>
              </a:graphicData>
            </a:graphic>
          </wp:inline>
        </w:drawing>
      </w:r>
    </w:p>
    <w:p w14:paraId="4F16F3FA" w14:textId="77777777" w:rsidR="00B52CE5" w:rsidRDefault="00B52CE5" w:rsidP="00B52CE5"/>
    <w:p w14:paraId="3E9A9DE1" w14:textId="77777777" w:rsidR="00B52CE5" w:rsidRDefault="00B52CE5" w:rsidP="00B52CE5">
      <w:pPr>
        <w:rPr>
          <w:b/>
          <w:bCs/>
        </w:rPr>
      </w:pPr>
      <w:r>
        <w:rPr>
          <w:b/>
          <w:bCs/>
        </w:rPr>
        <w:t>SCHÉMA TECHNIQUE D'ASSEMBLAGE : UNITÉ DE PYROLYSE OPTIMISÉE POUR POPAYÁN</w:t>
      </w:r>
    </w:p>
    <w:p w14:paraId="4CA79555" w14:textId="77777777" w:rsidR="00B52CE5" w:rsidRDefault="00B52CE5" w:rsidP="00B52CE5">
      <w:r>
        <w:t>Ce document fournit un plan clair pour construire une unité de pyrolyse à haute performance, idéale pour la production de charbon de bambou combustible à Popayán. L'objectif est de maximiser le rendement énergétique tout en minimisant l'impact environnemental.</w:t>
      </w:r>
    </w:p>
    <w:p w14:paraId="5418BA7D" w14:textId="77777777" w:rsidR="00B52CE5" w:rsidRDefault="00B52CE5" w:rsidP="00B52CE5">
      <w:pPr>
        <w:rPr>
          <w:b/>
          <w:bCs/>
        </w:rPr>
      </w:pPr>
      <w:r>
        <w:rPr>
          <w:b/>
          <w:bCs/>
        </w:rPr>
        <w:t>Guide de Construction et d'Assemblage</w:t>
      </w:r>
    </w:p>
    <w:p w14:paraId="53B73ABB" w14:textId="77777777" w:rsidR="00B52CE5" w:rsidRDefault="00B52CE5" w:rsidP="00B52CE5">
      <w:pPr>
        <w:rPr>
          <w:b/>
          <w:bCs/>
        </w:rPr>
      </w:pPr>
      <w:r>
        <w:rPr>
          <w:b/>
          <w:bCs/>
        </w:rPr>
        <w:t>1. La Base : Fondations et Rocket Stove</w:t>
      </w:r>
    </w:p>
    <w:p w14:paraId="3754F24C" w14:textId="77777777" w:rsidR="00B52CE5" w:rsidRDefault="00B52CE5" w:rsidP="00B52CE5">
      <w:r>
        <w:t xml:space="preserve">Le système repose sur un foyer </w:t>
      </w:r>
      <w:r>
        <w:rPr>
          <w:b/>
          <w:bCs/>
        </w:rPr>
        <w:t>Rocket Stove maçonné</w:t>
      </w:r>
      <w:r>
        <w:t xml:space="preserve"> (image 0.1). Il est conçu pour concentrer la chaleur intense directement sous le réacteur.</w:t>
      </w:r>
    </w:p>
    <w:p w14:paraId="50E029B2" w14:textId="77777777" w:rsidR="00B52CE5" w:rsidRDefault="00B52CE5" w:rsidP="00B52CE5">
      <w:pPr>
        <w:numPr>
          <w:ilvl w:val="0"/>
          <w:numId w:val="18"/>
        </w:numPr>
      </w:pPr>
      <w:r>
        <w:rPr>
          <w:b/>
          <w:bCs/>
        </w:rPr>
        <w:t>Matériaux :</w:t>
      </w:r>
      <w:r>
        <w:t xml:space="preserve"> Briques rouges locales (argile), sable, et un mélange d'argile et de cendres pour l'isolation.</w:t>
      </w:r>
    </w:p>
    <w:p w14:paraId="42AC7492" w14:textId="77777777" w:rsidR="00B52CE5" w:rsidRDefault="00B52CE5" w:rsidP="00B52CE5">
      <w:pPr>
        <w:numPr>
          <w:ilvl w:val="0"/>
          <w:numId w:val="18"/>
        </w:numPr>
      </w:pPr>
      <w:r>
        <w:rPr>
          <w:b/>
          <w:bCs/>
        </w:rPr>
        <w:lastRenderedPageBreak/>
        <w:t>Assemblage :</w:t>
      </w:r>
      <w:r>
        <w:t xml:space="preserve"> Construisez une base plane et solide. Le </w:t>
      </w:r>
      <w:r>
        <w:rPr>
          <w:b/>
          <w:bCs/>
        </w:rPr>
        <w:t>Heat Riser</w:t>
      </w:r>
      <w:r>
        <w:t xml:space="preserve"> (cheminée interne) doit être parfaitement vertical. Entourez-le d'une couche d'isolation thermique (cendres/paille/argile) pour forcer la chaleur vers le haut.</w:t>
      </w:r>
    </w:p>
    <w:p w14:paraId="6D00D5E2" w14:textId="77777777" w:rsidR="00B52CE5" w:rsidRDefault="00B52CE5" w:rsidP="00B52CE5">
      <w:pPr>
        <w:numPr>
          <w:ilvl w:val="0"/>
          <w:numId w:val="18"/>
        </w:numPr>
      </w:pPr>
      <w:r>
        <w:rPr>
          <w:b/>
          <w:bCs/>
        </w:rPr>
        <w:t>L'Entrée d'Air (L) :</w:t>
      </w:r>
      <w:r>
        <w:t xml:space="preserve"> Laissez une ouverture horizontale d'environ 15x15 cm pour l'alimentation en bois et l'arrivée d'air.</w:t>
      </w:r>
    </w:p>
    <w:p w14:paraId="541A3EEE" w14:textId="77777777" w:rsidR="00B52CE5" w:rsidRDefault="00B52CE5" w:rsidP="00B52CE5">
      <w:pPr>
        <w:rPr>
          <w:b/>
          <w:bCs/>
        </w:rPr>
      </w:pPr>
      <w:r>
        <w:rPr>
          <w:b/>
          <w:bCs/>
        </w:rPr>
        <w:t>2. Le Réacteur : Installation du Fût</w:t>
      </w:r>
    </w:p>
    <w:p w14:paraId="0DED05CF" w14:textId="77777777" w:rsidR="00B52CE5" w:rsidRDefault="00B52CE5" w:rsidP="00B52CE5">
      <w:r>
        <w:t xml:space="preserve">Le réacteur est un </w:t>
      </w:r>
      <w:r>
        <w:rPr>
          <w:b/>
          <w:bCs/>
        </w:rPr>
        <w:t>fût métallique</w:t>
      </w:r>
      <w:r>
        <w:t xml:space="preserve"> de 200L (image 0.2) suspendu dans une chambre chauffante.</w:t>
      </w:r>
    </w:p>
    <w:p w14:paraId="59048567" w14:textId="77777777" w:rsidR="00B52CE5" w:rsidRDefault="00B52CE5" w:rsidP="00B52CE5">
      <w:pPr>
        <w:numPr>
          <w:ilvl w:val="0"/>
          <w:numId w:val="19"/>
        </w:numPr>
      </w:pPr>
      <w:r>
        <w:rPr>
          <w:b/>
          <w:bCs/>
        </w:rPr>
        <w:t>Matériaux :</w:t>
      </w:r>
      <w:r>
        <w:t xml:space="preserve"> Fût de 200L, barres d'acier, briques réfractaires.</w:t>
      </w:r>
    </w:p>
    <w:p w14:paraId="1D7EAAE5" w14:textId="77777777" w:rsidR="00B52CE5" w:rsidRDefault="00B52CE5" w:rsidP="00B52CE5">
      <w:pPr>
        <w:numPr>
          <w:ilvl w:val="0"/>
          <w:numId w:val="19"/>
        </w:numPr>
      </w:pPr>
      <w:r>
        <w:rPr>
          <w:b/>
          <w:bCs/>
        </w:rPr>
        <w:t>Assemblage :</w:t>
      </w:r>
      <w:r>
        <w:t xml:space="preserve"> Installez le fût hermétiquement scellé au-dessus du Heat Riser, en le supportant avec des barres d'acier ou un muret de briques réfractaires. Laissez un espace de 10-15 cm entre le fût et la paroi interne du four. Cet espace sera la chambre de combustion qui enveloppe le réacteur.</w:t>
      </w:r>
    </w:p>
    <w:p w14:paraId="1F6ECAF1" w14:textId="77777777" w:rsidR="00B52CE5" w:rsidRDefault="00B52CE5" w:rsidP="00B52CE5">
      <w:pPr>
        <w:rPr>
          <w:b/>
          <w:bCs/>
        </w:rPr>
      </w:pPr>
      <w:r>
        <w:rPr>
          <w:b/>
          <w:bCs/>
        </w:rPr>
        <w:t>3. La Gestion des Gaz : Soupape, Barboteur et Post-Combustion</w:t>
      </w:r>
    </w:p>
    <w:p w14:paraId="786C386B" w14:textId="77777777" w:rsidR="00B52CE5" w:rsidRDefault="00B52CE5" w:rsidP="00B52CE5">
      <w:r>
        <w:t>C'est le cœur écologique du système (image 0.3). Les gaz produits par le bambou sont collectés, filtrés et réutilisés comme combustible.</w:t>
      </w:r>
    </w:p>
    <w:p w14:paraId="6ABD5BE7" w14:textId="77777777" w:rsidR="00B52CE5" w:rsidRDefault="00B52CE5" w:rsidP="00B52CE5">
      <w:pPr>
        <w:numPr>
          <w:ilvl w:val="0"/>
          <w:numId w:val="20"/>
        </w:numPr>
      </w:pPr>
      <w:r>
        <w:rPr>
          <w:b/>
          <w:bCs/>
        </w:rPr>
        <w:t>Matériaux :</w:t>
      </w:r>
      <w:r>
        <w:t xml:space="preserve"> Tuyaux en acier galvanisé de 2 pouces (5 cm), coudes, seau d'eau.</w:t>
      </w:r>
    </w:p>
    <w:p w14:paraId="7D7B90A5" w14:textId="77777777" w:rsidR="00B52CE5" w:rsidRDefault="00B52CE5" w:rsidP="00B52CE5">
      <w:pPr>
        <w:numPr>
          <w:ilvl w:val="0"/>
          <w:numId w:val="20"/>
        </w:numPr>
      </w:pPr>
      <w:r>
        <w:rPr>
          <w:b/>
          <w:bCs/>
        </w:rPr>
        <w:t>Assemblage :</w:t>
      </w:r>
    </w:p>
    <w:p w14:paraId="08690115" w14:textId="77777777" w:rsidR="00B52CE5" w:rsidRDefault="00B52CE5" w:rsidP="00B52CE5">
      <w:pPr>
        <w:numPr>
          <w:ilvl w:val="1"/>
          <w:numId w:val="20"/>
        </w:numPr>
      </w:pPr>
      <w:r>
        <w:rPr>
          <w:b/>
          <w:bCs/>
        </w:rPr>
        <w:t>Tuyau d'Échappement :</w:t>
      </w:r>
      <w:r>
        <w:t xml:space="preserve"> Connectez le tuyau de 2 pouces au centre du couvercle du fût. Assurez l'étanchéité avec un joint mécanique et de l'argile.</w:t>
      </w:r>
    </w:p>
    <w:p w14:paraId="3F5B2EE9" w14:textId="77777777" w:rsidR="00B52CE5" w:rsidRDefault="00B52CE5" w:rsidP="00B52CE5">
      <w:pPr>
        <w:numPr>
          <w:ilvl w:val="1"/>
          <w:numId w:val="20"/>
        </w:numPr>
      </w:pPr>
      <w:r>
        <w:rPr>
          <w:b/>
          <w:bCs/>
        </w:rPr>
        <w:t>Le Barboteur :</w:t>
      </w:r>
      <w:r>
        <w:t xml:space="preserve"> Le tuyau horizontal plonge de 20 cm dans un seau rempli d'eau. C'est le </w:t>
      </w:r>
      <w:r>
        <w:rPr>
          <w:b/>
          <w:bCs/>
        </w:rPr>
        <w:t>Barboteur</w:t>
      </w:r>
      <w:r>
        <w:t xml:space="preserve"> (joint hydraulique). Il agit comme une </w:t>
      </w:r>
      <w:r>
        <w:rPr>
          <w:b/>
          <w:bCs/>
        </w:rPr>
        <w:t>soupape de sécurité</w:t>
      </w:r>
      <w:r>
        <w:t xml:space="preserve"> (empêche l'oxygène de remonter) et un </w:t>
      </w:r>
      <w:r>
        <w:rPr>
          <w:b/>
          <w:bCs/>
        </w:rPr>
        <w:t>filtre visuel</w:t>
      </w:r>
      <w:r>
        <w:t xml:space="preserve"> (les bulles indiquent la pyrolyse).</w:t>
      </w:r>
    </w:p>
    <w:p w14:paraId="282387E6" w14:textId="77777777" w:rsidR="00B52CE5" w:rsidRDefault="00B52CE5" w:rsidP="00B52CE5">
      <w:pPr>
        <w:numPr>
          <w:ilvl w:val="1"/>
          <w:numId w:val="20"/>
        </w:numPr>
      </w:pPr>
      <w:r>
        <w:rPr>
          <w:b/>
          <w:bCs/>
        </w:rPr>
        <w:t>Post-Combustion :</w:t>
      </w:r>
      <w:r>
        <w:t xml:space="preserve"> Un deuxième tuyau part du barboteur et injecte les gaz de pyrolyse (méthane, etc.) </w:t>
      </w:r>
      <w:r>
        <w:rPr>
          <w:b/>
          <w:bCs/>
        </w:rPr>
        <w:t>directement dans l'entrée du Rocket Stove</w:t>
      </w:r>
      <w:r>
        <w:t xml:space="preserve">. Les gaz s'enflamment au contact du feu de bois, rendant le four </w:t>
      </w:r>
      <w:r>
        <w:rPr>
          <w:b/>
          <w:bCs/>
        </w:rPr>
        <w:t>auto-alimenté</w:t>
      </w:r>
      <w:r>
        <w:t>.</w:t>
      </w:r>
    </w:p>
    <w:p w14:paraId="76214191" w14:textId="77777777" w:rsidR="00B52CE5" w:rsidRDefault="00B52CE5" w:rsidP="00B52CE5">
      <w:pPr>
        <w:rPr>
          <w:b/>
          <w:bCs/>
        </w:rPr>
      </w:pPr>
      <w:r>
        <w:rPr>
          <w:b/>
          <w:bCs/>
        </w:rPr>
        <w:t>4. Le Système de Condensation (Optionnel)</w:t>
      </w:r>
    </w:p>
    <w:p w14:paraId="74DD4EA9" w14:textId="77777777" w:rsidR="00B52CE5" w:rsidRDefault="00B52CE5" w:rsidP="00B52CE5">
      <w:r>
        <w:t xml:space="preserve">Pour récupérer le </w:t>
      </w:r>
      <w:r>
        <w:rPr>
          <w:b/>
          <w:bCs/>
        </w:rPr>
        <w:t>Vinaigre de Bambou</w:t>
      </w:r>
      <w:r>
        <w:t xml:space="preserve"> (image 0.4), un condenseur est nécessaire.</w:t>
      </w:r>
    </w:p>
    <w:p w14:paraId="691F9451" w14:textId="77777777" w:rsidR="00B52CE5" w:rsidRDefault="00B52CE5" w:rsidP="00B52CE5">
      <w:pPr>
        <w:numPr>
          <w:ilvl w:val="0"/>
          <w:numId w:val="21"/>
        </w:numPr>
      </w:pPr>
      <w:r>
        <w:rPr>
          <w:b/>
          <w:bCs/>
        </w:rPr>
        <w:t>Matériaux :</w:t>
      </w:r>
      <w:r>
        <w:t xml:space="preserve"> Tuyau en acier inoxydable de 1,5 pouce, serpentin, système de refroidissement à l'eau, récipient collecteur.</w:t>
      </w:r>
    </w:p>
    <w:p w14:paraId="7B89C90E" w14:textId="77777777" w:rsidR="00B52CE5" w:rsidRDefault="00B52CE5" w:rsidP="00B52CE5">
      <w:pPr>
        <w:numPr>
          <w:ilvl w:val="0"/>
          <w:numId w:val="21"/>
        </w:numPr>
      </w:pPr>
      <w:r>
        <w:rPr>
          <w:b/>
          <w:bCs/>
        </w:rPr>
        <w:lastRenderedPageBreak/>
        <w:t>Assemblage :</w:t>
      </w:r>
      <w:r>
        <w:t xml:space="preserve"> Avant que le gaz n'atteigne le barboteur, redirigez-le vers un serpentin en inox refroidi à l'eau. Le liquide noir/brun (vinaigre) condensera et sera récolté. Le gaz restant (gaz de synthèse) sera ensuite dirigé vers le barboteur et la post-combustion.</w:t>
      </w:r>
    </w:p>
    <w:p w14:paraId="6FF311EC" w14:textId="77777777" w:rsidR="00B52CE5" w:rsidRDefault="00B52CE5" w:rsidP="00B52CE5">
      <w:pPr>
        <w:spacing w:after="0"/>
        <w:jc w:val="center"/>
      </w:pPr>
      <w:r>
        <w:pict w14:anchorId="1FBD3D6E">
          <v:rect id="_x0000_i1029" style="width:470.3pt;height:1.5pt" o:hralign="center" o:hrstd="t" o:hr="t" fillcolor="#a0a0a0" stroked="f"/>
        </w:pict>
      </w:r>
    </w:p>
    <w:p w14:paraId="5B03840B" w14:textId="77777777" w:rsidR="00B52CE5" w:rsidRDefault="00B52CE5" w:rsidP="00B52CE5">
      <w:pPr>
        <w:rPr>
          <w:b/>
          <w:bCs/>
        </w:rPr>
      </w:pPr>
      <w:r>
        <w:rPr>
          <w:b/>
          <w:bCs/>
        </w:rPr>
        <w:t>Fonctionnement de l'Unité</w:t>
      </w:r>
    </w:p>
    <w:p w14:paraId="30ED76D5" w14:textId="77777777" w:rsidR="00B52CE5" w:rsidRDefault="00B52CE5" w:rsidP="00B52CE5">
      <w:pPr>
        <w:numPr>
          <w:ilvl w:val="0"/>
          <w:numId w:val="22"/>
        </w:numPr>
      </w:pPr>
      <w:r>
        <w:rPr>
          <w:b/>
          <w:bCs/>
        </w:rPr>
        <w:t>Allumage :</w:t>
      </w:r>
      <w:r>
        <w:t xml:space="preserve"> Allumez un petit feu dans l'entrée d'air du Rocket Stove pour chauffer le réacteur.</w:t>
      </w:r>
    </w:p>
    <w:p w14:paraId="20F4A53E" w14:textId="77777777" w:rsidR="00B52CE5" w:rsidRDefault="00B52CE5" w:rsidP="00B52CE5">
      <w:pPr>
        <w:numPr>
          <w:ilvl w:val="0"/>
          <w:numId w:val="22"/>
        </w:numPr>
      </w:pPr>
      <w:r>
        <w:rPr>
          <w:b/>
          <w:bCs/>
        </w:rPr>
        <w:t>Pyrolyse :</w:t>
      </w:r>
      <w:r>
        <w:t xml:space="preserve"> Lorsque le fût atteint $350^{\circ}\text{C}$, les gaz de pyrolyse sortent du bambou. Les bulles apparaissent dans le barboteur.</w:t>
      </w:r>
    </w:p>
    <w:p w14:paraId="64740986" w14:textId="77777777" w:rsidR="00B52CE5" w:rsidRDefault="00B52CE5" w:rsidP="00B52CE5">
      <w:pPr>
        <w:numPr>
          <w:ilvl w:val="0"/>
          <w:numId w:val="22"/>
        </w:numPr>
      </w:pPr>
      <w:r>
        <w:rPr>
          <w:b/>
          <w:bCs/>
        </w:rPr>
        <w:t>Auto-Alimentation :</w:t>
      </w:r>
      <w:r>
        <w:t xml:space="preserve"> Redirigez les gaz de pyrolyse vers le foyer. Ils s'enflamment. Réduisez l'apport de bois externe. Le four fonctionne maintenant grâce aux propres gaz du bambou.</w:t>
      </w:r>
    </w:p>
    <w:p w14:paraId="529E36E4" w14:textId="77777777" w:rsidR="00B52CE5" w:rsidRDefault="00B52CE5" w:rsidP="00B52CE5">
      <w:pPr>
        <w:numPr>
          <w:ilvl w:val="0"/>
          <w:numId w:val="22"/>
        </w:numPr>
      </w:pPr>
      <w:r>
        <w:rPr>
          <w:b/>
          <w:bCs/>
        </w:rPr>
        <w:t>Carbonisation :</w:t>
      </w:r>
      <w:r>
        <w:t xml:space="preserve"> Maintenez la température entre $550^{\circ}\text{C}$ et $650^{\circ}\text{C}$ pendant 60 minutes après l'auto-alimentation.</w:t>
      </w:r>
    </w:p>
    <w:p w14:paraId="1AACA12C" w14:textId="77777777" w:rsidR="00B52CE5" w:rsidRDefault="00B52CE5" w:rsidP="00B52CE5">
      <w:pPr>
        <w:numPr>
          <w:ilvl w:val="0"/>
          <w:numId w:val="22"/>
        </w:numPr>
      </w:pPr>
      <w:r>
        <w:rPr>
          <w:b/>
          <w:bCs/>
        </w:rPr>
        <w:t>Refroidissement :</w:t>
      </w:r>
      <w:r>
        <w:t xml:space="preserve"> Éteignez le Rocket Stove. Scellez hermétiquement toutes les ouvertures (entrée d'air, sortie de gaz) pour couper l'oxygène et laissez refroidir pendant 24 à 48 heures.</w:t>
      </w:r>
    </w:p>
    <w:p w14:paraId="6BAFCE61" w14:textId="77777777" w:rsidR="00B52CE5" w:rsidRDefault="00B52CE5" w:rsidP="00B52CE5"/>
    <w:p w14:paraId="528D3E52" w14:textId="77777777" w:rsidR="00B52CE5" w:rsidRDefault="00B52CE5" w:rsidP="00B52CE5"/>
    <w:p w14:paraId="0F9CBCF6" w14:textId="77777777" w:rsidR="00B52CE5" w:rsidRDefault="00B52CE5" w:rsidP="00B52CE5"/>
    <w:p w14:paraId="0B09F5CC" w14:textId="77777777" w:rsidR="00B52CE5" w:rsidRDefault="00B52CE5" w:rsidP="00B52CE5"/>
    <w:p w14:paraId="18275114" w14:textId="77777777" w:rsidR="00B52CE5" w:rsidRDefault="00B52CE5" w:rsidP="00B52CE5"/>
    <w:p w14:paraId="375E280F" w14:textId="77777777" w:rsidR="00B52CE5" w:rsidRDefault="00B52CE5" w:rsidP="00B52CE5"/>
    <w:p w14:paraId="32339F57" w14:textId="77777777" w:rsidR="00B52CE5" w:rsidRDefault="00B52CE5" w:rsidP="00B52CE5"/>
    <w:p w14:paraId="0174A8EC" w14:textId="77777777" w:rsidR="00B52CE5" w:rsidRDefault="00B52CE5" w:rsidP="00B52CE5"/>
    <w:p w14:paraId="738110D1" w14:textId="77777777" w:rsidR="00B52CE5" w:rsidRDefault="00B52CE5" w:rsidP="00B52CE5"/>
    <w:p w14:paraId="396F0CC7" w14:textId="77777777" w:rsidR="00B52CE5" w:rsidRDefault="00B52CE5" w:rsidP="00B52CE5"/>
    <w:p w14:paraId="7449EE0E" w14:textId="77777777" w:rsidR="00B52CE5" w:rsidRDefault="00B52CE5" w:rsidP="00B52CE5">
      <w:pPr>
        <w:rPr>
          <w:b/>
          <w:bCs/>
        </w:rPr>
      </w:pPr>
      <w:r>
        <w:rPr>
          <w:b/>
          <w:bCs/>
        </w:rPr>
        <w:t>Le Vinaigre de Bambou : De la Fumée au Trésor - Guide Complet pour une Micro-Entreprise à Popayán</w:t>
      </w:r>
    </w:p>
    <w:p w14:paraId="533E7F07" w14:textId="77777777" w:rsidR="00B52CE5" w:rsidRDefault="00B52CE5" w:rsidP="00B52CE5">
      <w:pPr>
        <w:rPr>
          <w:b/>
          <w:bCs/>
        </w:rPr>
      </w:pPr>
      <w:r>
        <w:rPr>
          <w:b/>
          <w:bCs/>
        </w:rPr>
        <w:t>Introduction</w:t>
      </w:r>
    </w:p>
    <w:p w14:paraId="1F9C17C5" w14:textId="77777777" w:rsidR="00B52CE5" w:rsidRDefault="00B52CE5" w:rsidP="00B52CE5">
      <w:r>
        <w:lastRenderedPageBreak/>
        <w:t>Lorsque vous produirez du charbon de bambou dans votre four artisanal, vous verrez une fumée s'échapper. Et si je vous disais que cette fumée, une fois refroidie, se transforme en un liquide aux multiples vertus, souvent appelé "l'or liquide" de la pyrolyse ? Ce liquide, c'est le </w:t>
      </w:r>
      <w:r>
        <w:rPr>
          <w:b/>
          <w:bCs/>
        </w:rPr>
        <w:t>vinaigre de bambou</w:t>
      </w:r>
      <w:r>
        <w:t> (ou acide pyroligneux).</w:t>
      </w:r>
    </w:p>
    <w:p w14:paraId="4248AD71" w14:textId="77777777" w:rsidR="00B52CE5" w:rsidRDefault="00B52CE5" w:rsidP="00B52CE5">
      <w:r>
        <w:t>Ce document a pour objectif de vous montrer comment ce sous-produit, simple à récupérer, peut devenir le pilier d'une activité économique durable à Popayán. Nous allons explorer ensemble ses propriétés exceptionnelles, la méthode simple pour le fabriquer, et surtout, les opportunités concrètes pour le commercialiser.</w:t>
      </w:r>
    </w:p>
    <w:p w14:paraId="7932AFD3" w14:textId="77777777" w:rsidR="00B52CE5" w:rsidRDefault="00B52CE5" w:rsidP="00B52CE5">
      <w:pPr>
        <w:rPr>
          <w:b/>
          <w:bCs/>
        </w:rPr>
      </w:pPr>
      <w:r>
        <w:rPr>
          <w:b/>
          <w:bCs/>
        </w:rPr>
        <w:t>Partie 1 : Pourquoi le Vinaigre de Bambou est-il si Intéressant ?</w:t>
      </w:r>
    </w:p>
    <w:p w14:paraId="28902172" w14:textId="77777777" w:rsidR="00B52CE5" w:rsidRDefault="00B52CE5" w:rsidP="00B52CE5">
      <w:r>
        <w:t>Le vinaigre de bambou n'est pas un déchet, c'est un co-produit de grande valeur. Composé d'eau et de plus de 200 composés organiques (acide acétique, composés phénoliques...), il possède des propriétés recherchées dans de nombreuses industries .</w:t>
      </w:r>
    </w:p>
    <w:p w14:paraId="3C5FEC8E" w14:textId="77777777" w:rsidR="00B52CE5" w:rsidRDefault="00B52CE5" w:rsidP="00B52CE5">
      <w:pPr>
        <w:rPr>
          <w:b/>
          <w:bCs/>
        </w:rPr>
      </w:pPr>
      <w:r>
        <w:rPr>
          <w:b/>
          <w:bCs/>
        </w:rPr>
        <w:t>1.1. Applications Multiples et Marchés Porteurs</w:t>
      </w:r>
    </w:p>
    <w:p w14:paraId="4702CAC5" w14:textId="77777777" w:rsidR="00B52CE5" w:rsidRDefault="00B52CE5" w:rsidP="00B52CE5">
      <w:r>
        <w:t>Sa polyvalence est son principal atout. Voici un tableau récapitulatif des applications les plus prometteuses pour votre contexte.</w:t>
      </w:r>
    </w:p>
    <w:tbl>
      <w:tblPr>
        <w:tblW w:w="11280" w:type="dxa"/>
        <w:tblLook w:val="04A0" w:firstRow="1" w:lastRow="0" w:firstColumn="1" w:lastColumn="0" w:noHBand="0" w:noVBand="1"/>
      </w:tblPr>
      <w:tblGrid>
        <w:gridCol w:w="1854"/>
        <w:gridCol w:w="4989"/>
        <w:gridCol w:w="4437"/>
      </w:tblGrid>
      <w:tr w:rsidR="00B52CE5" w14:paraId="6A7074CE" w14:textId="77777777">
        <w:trPr>
          <w:tblHeader/>
        </w:trPr>
        <w:tc>
          <w:tcPr>
            <w:tcW w:w="0" w:type="auto"/>
            <w:tcMar>
              <w:top w:w="150" w:type="dxa"/>
              <w:left w:w="0" w:type="dxa"/>
              <w:bottom w:w="150" w:type="dxa"/>
              <w:right w:w="240" w:type="dxa"/>
            </w:tcMar>
            <w:vAlign w:val="center"/>
            <w:hideMark/>
          </w:tcPr>
          <w:p w14:paraId="5129B079" w14:textId="77777777" w:rsidR="00B52CE5" w:rsidRDefault="00B52CE5">
            <w:r>
              <w:t>Domaine d'application</w:t>
            </w:r>
          </w:p>
        </w:tc>
        <w:tc>
          <w:tcPr>
            <w:tcW w:w="0" w:type="auto"/>
            <w:tcMar>
              <w:top w:w="150" w:type="dxa"/>
              <w:left w:w="240" w:type="dxa"/>
              <w:bottom w:w="150" w:type="dxa"/>
              <w:right w:w="240" w:type="dxa"/>
            </w:tcMar>
            <w:vAlign w:val="center"/>
            <w:hideMark/>
          </w:tcPr>
          <w:p w14:paraId="4763E1AE" w14:textId="77777777" w:rsidR="00B52CE5" w:rsidRDefault="00B52CE5">
            <w:r>
              <w:t>Utilisations principales</w:t>
            </w:r>
          </w:p>
        </w:tc>
        <w:tc>
          <w:tcPr>
            <w:tcW w:w="0" w:type="auto"/>
            <w:tcMar>
              <w:top w:w="150" w:type="dxa"/>
              <w:left w:w="240" w:type="dxa"/>
              <w:bottom w:w="150" w:type="dxa"/>
              <w:right w:w="240" w:type="dxa"/>
            </w:tcMar>
            <w:vAlign w:val="center"/>
            <w:hideMark/>
          </w:tcPr>
          <w:p w14:paraId="5DD5B43D" w14:textId="77777777" w:rsidR="00B52CE5" w:rsidRDefault="00B52CE5">
            <w:r>
              <w:t>Pourquoi c'est pertinent pour vous</w:t>
            </w:r>
          </w:p>
        </w:tc>
      </w:tr>
      <w:tr w:rsidR="00B52CE5" w14:paraId="7D357A50" w14:textId="77777777">
        <w:tc>
          <w:tcPr>
            <w:tcW w:w="0" w:type="auto"/>
            <w:tcMar>
              <w:top w:w="150" w:type="dxa"/>
              <w:left w:w="0" w:type="dxa"/>
              <w:bottom w:w="150" w:type="dxa"/>
              <w:right w:w="240" w:type="dxa"/>
            </w:tcMar>
            <w:vAlign w:val="center"/>
            <w:hideMark/>
          </w:tcPr>
          <w:p w14:paraId="773DEB35" w14:textId="77777777" w:rsidR="00B52CE5" w:rsidRDefault="00B52CE5">
            <w:r>
              <w:rPr>
                <w:rFonts w:ascii="Segoe UI Emoji" w:hAnsi="Segoe UI Emoji" w:cs="Segoe UI Emoji"/>
                <w:b/>
                <w:bCs/>
              </w:rPr>
              <w:t>🌱</w:t>
            </w:r>
            <w:r>
              <w:rPr>
                <w:b/>
                <w:bCs/>
              </w:rPr>
              <w:t xml:space="preserve"> Agriculture</w:t>
            </w:r>
          </w:p>
        </w:tc>
        <w:tc>
          <w:tcPr>
            <w:tcW w:w="0" w:type="auto"/>
            <w:tcMar>
              <w:top w:w="150" w:type="dxa"/>
              <w:left w:w="240" w:type="dxa"/>
              <w:bottom w:w="150" w:type="dxa"/>
              <w:right w:w="240" w:type="dxa"/>
            </w:tcMar>
            <w:vAlign w:val="center"/>
            <w:hideMark/>
          </w:tcPr>
          <w:p w14:paraId="1D75516F" w14:textId="77777777" w:rsidR="00B52CE5" w:rsidRDefault="00B52CE5">
            <w:r>
              <w:rPr>
                <w:b/>
                <w:bCs/>
              </w:rPr>
              <w:t>Biopesticide naturel</w:t>
            </w:r>
            <w:r>
              <w:t> contre pucerons et acariens, </w:t>
            </w:r>
            <w:r>
              <w:rPr>
                <w:b/>
                <w:bCs/>
              </w:rPr>
              <w:t>stimulateur de croissance des plantes</w:t>
            </w:r>
            <w:r>
              <w:t>, </w:t>
            </w:r>
            <w:r>
              <w:rPr>
                <w:b/>
                <w:bCs/>
              </w:rPr>
              <w:t>conditionneur de sol</w:t>
            </w:r>
            <w:r>
              <w:t> (améliore la vie microbienne) et désodorisant pour le compost .</w:t>
            </w:r>
          </w:p>
        </w:tc>
        <w:tc>
          <w:tcPr>
            <w:tcW w:w="0" w:type="auto"/>
            <w:tcMar>
              <w:top w:w="150" w:type="dxa"/>
              <w:left w:w="240" w:type="dxa"/>
              <w:bottom w:w="150" w:type="dxa"/>
              <w:right w:w="0" w:type="dxa"/>
            </w:tcMar>
            <w:vAlign w:val="center"/>
            <w:hideMark/>
          </w:tcPr>
          <w:p w14:paraId="38C1C87F" w14:textId="77777777" w:rsidR="00B52CE5" w:rsidRDefault="00B52CE5">
            <w:r>
              <w:t>Le marché mondial du wood vinegar était de </w:t>
            </w:r>
            <w:r>
              <w:rPr>
                <w:b/>
                <w:bCs/>
              </w:rPr>
              <w:t>$5,2 milliards en 2024</w:t>
            </w:r>
            <w:r>
              <w:t> et pourrait atteindre </w:t>
            </w:r>
            <w:r>
              <w:rPr>
                <w:b/>
                <w:bCs/>
              </w:rPr>
              <w:t>$8,3 milliards d'ici 2033</w:t>
            </w:r>
            <w:r>
              <w:t> . L'agriculture biologique, en plein essor en Colombie, est le principal moteur de cette croissance .</w:t>
            </w:r>
          </w:p>
        </w:tc>
      </w:tr>
      <w:tr w:rsidR="00B52CE5" w14:paraId="14C41F93" w14:textId="77777777">
        <w:tc>
          <w:tcPr>
            <w:tcW w:w="0" w:type="auto"/>
            <w:tcMar>
              <w:top w:w="150" w:type="dxa"/>
              <w:left w:w="0" w:type="dxa"/>
              <w:bottom w:w="150" w:type="dxa"/>
              <w:right w:w="240" w:type="dxa"/>
            </w:tcMar>
            <w:vAlign w:val="center"/>
            <w:hideMark/>
          </w:tcPr>
          <w:p w14:paraId="07A24886" w14:textId="77777777" w:rsidR="00B52CE5" w:rsidRDefault="00B52CE5">
            <w:r>
              <w:rPr>
                <w:rFonts w:ascii="Segoe UI Emoji" w:hAnsi="Segoe UI Emoji" w:cs="Segoe UI Emoji"/>
                <w:b/>
                <w:bCs/>
              </w:rPr>
              <w:t>🐓</w:t>
            </w:r>
            <w:r>
              <w:rPr>
                <w:b/>
                <w:bCs/>
              </w:rPr>
              <w:t xml:space="preserve"> Élevage</w:t>
            </w:r>
          </w:p>
        </w:tc>
        <w:tc>
          <w:tcPr>
            <w:tcW w:w="0" w:type="auto"/>
            <w:tcMar>
              <w:top w:w="150" w:type="dxa"/>
              <w:left w:w="240" w:type="dxa"/>
              <w:bottom w:w="150" w:type="dxa"/>
              <w:right w:w="240" w:type="dxa"/>
            </w:tcMar>
            <w:vAlign w:val="center"/>
            <w:hideMark/>
          </w:tcPr>
          <w:p w14:paraId="77C50116" w14:textId="77777777" w:rsidR="00B52CE5" w:rsidRDefault="00B52CE5">
            <w:r>
              <w:t>Additif dans l'alimentation animale (stimule l'appétit et l'immunité des volailles et porcins), désinfectant et </w:t>
            </w:r>
            <w:r>
              <w:rPr>
                <w:b/>
                <w:bCs/>
              </w:rPr>
              <w:t>désodorisant naturel</w:t>
            </w:r>
            <w:r>
              <w:t> pour les litières .</w:t>
            </w:r>
          </w:p>
        </w:tc>
        <w:tc>
          <w:tcPr>
            <w:tcW w:w="0" w:type="auto"/>
            <w:tcMar>
              <w:top w:w="150" w:type="dxa"/>
              <w:left w:w="240" w:type="dxa"/>
              <w:bottom w:w="150" w:type="dxa"/>
              <w:right w:w="0" w:type="dxa"/>
            </w:tcMar>
            <w:vAlign w:val="center"/>
            <w:hideMark/>
          </w:tcPr>
          <w:p w14:paraId="5BC7A2F9" w14:textId="77777777" w:rsidR="00B52CE5" w:rsidRDefault="00B52CE5">
            <w:r>
              <w:t>Les fermes intégrées (culture-élevage) sont très répandues dans la région du Cauca. Vous pourriez proposer une solution complète et naturelle aux éleveurs locaux.</w:t>
            </w:r>
          </w:p>
        </w:tc>
      </w:tr>
      <w:tr w:rsidR="00B52CE5" w14:paraId="2E489F0F" w14:textId="77777777">
        <w:tc>
          <w:tcPr>
            <w:tcW w:w="0" w:type="auto"/>
            <w:tcMar>
              <w:top w:w="150" w:type="dxa"/>
              <w:left w:w="0" w:type="dxa"/>
              <w:bottom w:w="150" w:type="dxa"/>
              <w:right w:w="240" w:type="dxa"/>
            </w:tcMar>
            <w:vAlign w:val="center"/>
            <w:hideMark/>
          </w:tcPr>
          <w:p w14:paraId="42FBFA35" w14:textId="77777777" w:rsidR="00B52CE5" w:rsidRDefault="00B52CE5">
            <w:r>
              <w:rPr>
                <w:rFonts w:ascii="Segoe UI Emoji" w:hAnsi="Segoe UI Emoji" w:cs="Segoe UI Emoji"/>
                <w:b/>
                <w:bCs/>
              </w:rPr>
              <w:t>🧴</w:t>
            </w:r>
            <w:r>
              <w:rPr>
                <w:b/>
                <w:bCs/>
              </w:rPr>
              <w:t xml:space="preserve"> Cosmétique &amp; Bien-être</w:t>
            </w:r>
          </w:p>
        </w:tc>
        <w:tc>
          <w:tcPr>
            <w:tcW w:w="0" w:type="auto"/>
            <w:tcMar>
              <w:top w:w="150" w:type="dxa"/>
              <w:left w:w="240" w:type="dxa"/>
              <w:bottom w:w="150" w:type="dxa"/>
              <w:right w:w="240" w:type="dxa"/>
            </w:tcMar>
            <w:vAlign w:val="center"/>
            <w:hideMark/>
          </w:tcPr>
          <w:p w14:paraId="57BA98BF" w14:textId="77777777" w:rsidR="00B52CE5" w:rsidRDefault="00B52CE5">
            <w:r>
              <w:t>Ingrédient dans les </w:t>
            </w:r>
            <w:r>
              <w:rPr>
                <w:b/>
                <w:bCs/>
              </w:rPr>
              <w:t>savons, lotions toniques</w:t>
            </w:r>
            <w:r>
              <w:t> (pour ses propriétés antibactériennes contre l'acné), </w:t>
            </w:r>
            <w:r>
              <w:rPr>
                <w:b/>
                <w:bCs/>
              </w:rPr>
              <w:t>déodorants naturels</w:t>
            </w:r>
            <w:r>
              <w:t>, et bains de pieds .</w:t>
            </w:r>
          </w:p>
        </w:tc>
        <w:tc>
          <w:tcPr>
            <w:tcW w:w="0" w:type="auto"/>
            <w:tcMar>
              <w:top w:w="150" w:type="dxa"/>
              <w:left w:w="240" w:type="dxa"/>
              <w:bottom w:w="150" w:type="dxa"/>
              <w:right w:w="0" w:type="dxa"/>
            </w:tcMar>
            <w:vAlign w:val="center"/>
            <w:hideMark/>
          </w:tcPr>
          <w:p w14:paraId="2C82BAE5" w14:textId="77777777" w:rsidR="00B52CE5" w:rsidRDefault="00B52CE5">
            <w:r>
              <w:t>La demande pour des cosmétiques "naturels" et "éco-responsables" explose. C'est un marché à plus forte valeur ajoutée.</w:t>
            </w:r>
          </w:p>
        </w:tc>
      </w:tr>
      <w:tr w:rsidR="00B52CE5" w14:paraId="377456A2" w14:textId="77777777">
        <w:tc>
          <w:tcPr>
            <w:tcW w:w="0" w:type="auto"/>
            <w:tcMar>
              <w:top w:w="150" w:type="dxa"/>
              <w:left w:w="0" w:type="dxa"/>
              <w:bottom w:w="150" w:type="dxa"/>
              <w:right w:w="240" w:type="dxa"/>
            </w:tcMar>
            <w:vAlign w:val="center"/>
            <w:hideMark/>
          </w:tcPr>
          <w:p w14:paraId="330AE14F" w14:textId="77777777" w:rsidR="00B52CE5" w:rsidRDefault="00B52CE5">
            <w:r>
              <w:rPr>
                <w:rFonts w:ascii="Segoe UI Emoji" w:hAnsi="Segoe UI Emoji" w:cs="Segoe UI Emoji"/>
                <w:b/>
                <w:bCs/>
              </w:rPr>
              <w:lastRenderedPageBreak/>
              <w:t>🍖</w:t>
            </w:r>
            <w:r>
              <w:rPr>
                <w:b/>
                <w:bCs/>
              </w:rPr>
              <w:t xml:space="preserve"> Alimentation</w:t>
            </w:r>
          </w:p>
        </w:tc>
        <w:tc>
          <w:tcPr>
            <w:tcW w:w="0" w:type="auto"/>
            <w:tcMar>
              <w:top w:w="150" w:type="dxa"/>
              <w:left w:w="240" w:type="dxa"/>
              <w:bottom w:w="150" w:type="dxa"/>
              <w:right w:w="240" w:type="dxa"/>
            </w:tcMar>
            <w:vAlign w:val="center"/>
            <w:hideMark/>
          </w:tcPr>
          <w:p w14:paraId="43726BE4" w14:textId="77777777" w:rsidR="00B52CE5" w:rsidRDefault="00B52CE5">
            <w:r>
              <w:t>Arôme naturel fumé (liquid smoke) pour les fromages, viandes, sauces. Conservateur naturel grâce à ses propriétés antimicrobiennes .</w:t>
            </w:r>
          </w:p>
        </w:tc>
        <w:tc>
          <w:tcPr>
            <w:tcW w:w="0" w:type="auto"/>
            <w:tcMar>
              <w:top w:w="150" w:type="dxa"/>
              <w:left w:w="240" w:type="dxa"/>
              <w:bottom w:w="150" w:type="dxa"/>
              <w:right w:w="0" w:type="dxa"/>
            </w:tcMar>
            <w:vAlign w:val="center"/>
            <w:hideMark/>
          </w:tcPr>
          <w:p w14:paraId="17A1DBA7" w14:textId="77777777" w:rsidR="00B52CE5" w:rsidRDefault="00B52CE5">
            <w:r>
              <w:t>Popayán est une ville gastronomique. Les producteurs locaux de fromage, de charcuterie ou de sauces pourraient être intéressés par un arôme fumé 100% naturel et local.</w:t>
            </w:r>
          </w:p>
        </w:tc>
      </w:tr>
      <w:tr w:rsidR="00B52CE5" w14:paraId="07E95754" w14:textId="77777777">
        <w:tc>
          <w:tcPr>
            <w:tcW w:w="0" w:type="auto"/>
            <w:tcMar>
              <w:top w:w="150" w:type="dxa"/>
              <w:left w:w="0" w:type="dxa"/>
              <w:bottom w:w="150" w:type="dxa"/>
              <w:right w:w="240" w:type="dxa"/>
            </w:tcMar>
            <w:vAlign w:val="center"/>
            <w:hideMark/>
          </w:tcPr>
          <w:p w14:paraId="052C4AD7" w14:textId="77777777" w:rsidR="00B52CE5" w:rsidRDefault="00B52CE5">
            <w:r>
              <w:rPr>
                <w:rFonts w:ascii="Segoe UI Emoji" w:hAnsi="Segoe UI Emoji" w:cs="Segoe UI Emoji"/>
                <w:b/>
                <w:bCs/>
              </w:rPr>
              <w:t>🏡</w:t>
            </w:r>
            <w:r>
              <w:rPr>
                <w:b/>
                <w:bCs/>
              </w:rPr>
              <w:t xml:space="preserve"> Maison &amp; Hygiène</w:t>
            </w:r>
          </w:p>
        </w:tc>
        <w:tc>
          <w:tcPr>
            <w:tcW w:w="0" w:type="auto"/>
            <w:tcMar>
              <w:top w:w="150" w:type="dxa"/>
              <w:left w:w="240" w:type="dxa"/>
              <w:bottom w:w="150" w:type="dxa"/>
              <w:right w:w="240" w:type="dxa"/>
            </w:tcMar>
            <w:vAlign w:val="center"/>
            <w:hideMark/>
          </w:tcPr>
          <w:p w14:paraId="0F3FC03F" w14:textId="77777777" w:rsidR="00B52CE5" w:rsidRDefault="00B52CE5">
            <w:r>
              <w:t>Désodorisant d'intérieur, purificateur d'air, spray nettoyant multi-surfaces (dilué) .</w:t>
            </w:r>
          </w:p>
        </w:tc>
        <w:tc>
          <w:tcPr>
            <w:tcW w:w="0" w:type="auto"/>
            <w:tcMar>
              <w:top w:w="150" w:type="dxa"/>
              <w:left w:w="240" w:type="dxa"/>
              <w:bottom w:w="150" w:type="dxa"/>
              <w:right w:w="0" w:type="dxa"/>
            </w:tcMar>
            <w:vAlign w:val="center"/>
            <w:hideMark/>
          </w:tcPr>
          <w:p w14:paraId="1BBEF5D3" w14:textId="77777777" w:rsidR="00B52CE5" w:rsidRDefault="00B52CE5">
            <w:r>
              <w:t>Un marché de niche à explorer via les magasins bio ou l'artisanat local.</w:t>
            </w:r>
          </w:p>
        </w:tc>
      </w:tr>
    </w:tbl>
    <w:p w14:paraId="1DC7E36C" w14:textId="77777777" w:rsidR="00B52CE5" w:rsidRDefault="00B52CE5" w:rsidP="00B52CE5">
      <w:pPr>
        <w:rPr>
          <w:b/>
          <w:bCs/>
        </w:rPr>
      </w:pPr>
      <w:r>
        <w:rPr>
          <w:b/>
          <w:bCs/>
        </w:rPr>
        <w:t>1.2. Un Marché en Pleine Expansion</w:t>
      </w:r>
    </w:p>
    <w:p w14:paraId="186C58AA" w14:textId="77777777" w:rsidR="00B52CE5" w:rsidRDefault="00B52CE5" w:rsidP="00B52CE5">
      <w:r>
        <w:t>Les études de marché le confirment : le vinaigre de bois (dont celui de bambou) est un produit d'avenir.</w:t>
      </w:r>
    </w:p>
    <w:p w14:paraId="0F922E9A" w14:textId="77777777" w:rsidR="00B52CE5" w:rsidRDefault="00B52CE5" w:rsidP="00B52CE5">
      <w:pPr>
        <w:numPr>
          <w:ilvl w:val="0"/>
          <w:numId w:val="23"/>
        </w:numPr>
      </w:pPr>
      <w:r>
        <w:rPr>
          <w:b/>
          <w:bCs/>
        </w:rPr>
        <w:t>Croissance mondiale</w:t>
      </w:r>
      <w:r>
        <w:t> : Le marché global, évalué à </w:t>
      </w:r>
      <w:r>
        <w:rPr>
          <w:b/>
          <w:bCs/>
        </w:rPr>
        <w:t>$5,2 milliards en 2024</w:t>
      </w:r>
      <w:r>
        <w:t>, devrait croître à un rythme annuel de </w:t>
      </w:r>
      <w:r>
        <w:rPr>
          <w:b/>
          <w:bCs/>
        </w:rPr>
        <w:t>5,3% à 6,8%</w:t>
      </w:r>
      <w:r>
        <w:t> pour dépasser les </w:t>
      </w:r>
      <w:r>
        <w:rPr>
          <w:b/>
          <w:bCs/>
        </w:rPr>
        <w:t>$10 milliards d'ici 2032-2034</w:t>
      </w:r>
      <w:r>
        <w:t> . C'est un marché porteur !</w:t>
      </w:r>
    </w:p>
    <w:p w14:paraId="7612904D" w14:textId="77777777" w:rsidR="00B52CE5" w:rsidRDefault="00B52CE5" w:rsidP="00B52CE5">
      <w:pPr>
        <w:numPr>
          <w:ilvl w:val="0"/>
          <w:numId w:val="23"/>
        </w:numPr>
      </w:pPr>
      <w:r>
        <w:rPr>
          <w:b/>
          <w:bCs/>
        </w:rPr>
        <w:t>Leader Asie-Pacifique</w:t>
      </w:r>
      <w:r>
        <w:t> : La région Asie-Pacifique domine ce marché, avec des pays comme le Japon, la Chine et l'Indonésie qui utilisent le vinaigre de bambou depuis des décennies en agriculture biologique . Leur expérience est une source d'inspiration pour nous.</w:t>
      </w:r>
    </w:p>
    <w:p w14:paraId="4136C951" w14:textId="77777777" w:rsidR="00B52CE5" w:rsidRDefault="00B52CE5" w:rsidP="00B52CE5">
      <w:pPr>
        <w:numPr>
          <w:ilvl w:val="0"/>
          <w:numId w:val="23"/>
        </w:numPr>
      </w:pPr>
      <w:r>
        <w:rPr>
          <w:b/>
          <w:bCs/>
        </w:rPr>
        <w:t>Atout "Bambou"</w:t>
      </w:r>
      <w:r>
        <w:t> : Le vinaigre de bambou se distingue des autres (bois dur, coques de noix de coco). Il est particulièrement apprécié pour son </w:t>
      </w:r>
      <w:r>
        <w:rPr>
          <w:b/>
          <w:bCs/>
        </w:rPr>
        <w:t>image écologique</w:t>
      </w:r>
      <w:r>
        <w:t> (bambou = ressource renouvelable à croissance rapide) et ses qualités spécifiques en agriculture biologique .</w:t>
      </w:r>
    </w:p>
    <w:p w14:paraId="6DD5FF44" w14:textId="77777777" w:rsidR="00B52CE5" w:rsidRDefault="00B52CE5" w:rsidP="00B52CE5">
      <w:pPr>
        <w:rPr>
          <w:b/>
          <w:bCs/>
        </w:rPr>
      </w:pPr>
      <w:r>
        <w:rPr>
          <w:b/>
          <w:bCs/>
        </w:rPr>
        <w:t>Partie 2 : Comment Fabriquer votre Vinaigre de Bambou ?</w:t>
      </w:r>
    </w:p>
    <w:p w14:paraId="45AEC18C" w14:textId="77777777" w:rsidR="00B52CE5" w:rsidRDefault="00B52CE5" w:rsidP="00B52CE5">
      <w:r>
        <w:t>La bonne nouvelle, c'est que la fabrication du vinaigre s'intègre parfaitement dans le processus que vous avez déjà imaginé pour votre charbon. Vous allez simplement ajouter une étape de récupération.</w:t>
      </w:r>
    </w:p>
    <w:p w14:paraId="5C43FCC9" w14:textId="77777777" w:rsidR="00B52CE5" w:rsidRDefault="00B52CE5" w:rsidP="00B52CE5">
      <w:pPr>
        <w:rPr>
          <w:b/>
          <w:bCs/>
        </w:rPr>
      </w:pPr>
      <w:r>
        <w:rPr>
          <w:b/>
          <w:bCs/>
        </w:rPr>
        <w:t>2.1. Le Principe : La Condensation des Fumées</w:t>
      </w:r>
    </w:p>
    <w:p w14:paraId="37459E8F" w14:textId="77777777" w:rsidR="00B52CE5" w:rsidRDefault="00B52CE5" w:rsidP="00B52CE5">
      <w:r>
        <w:t>Rappelez-vous : le charbon se forme par pyrolyse (chauffage sans oxygène) du bambou. Pendant cette cuisson, des gaz s'échappent. Si on les refroidit, ils se condensent et redeviennent liquides. Ce liquide, c'est le vinaigre de bambou brut .</w:t>
      </w:r>
    </w:p>
    <w:p w14:paraId="04E0B13D" w14:textId="77777777" w:rsidR="00B52CE5" w:rsidRDefault="00B52CE5" w:rsidP="00B52CE5">
      <w:r>
        <w:lastRenderedPageBreak/>
        <w:t>Pour une production artisanale de qualité, comme la vôtre à Popayán, la </w:t>
      </w:r>
      <w:r>
        <w:rPr>
          <w:b/>
          <w:bCs/>
        </w:rPr>
        <w:t>pyrolyse lente (slow pyrolysis)</w:t>
      </w:r>
      <w:r>
        <w:t> est la méthode idéale. Elle est simple, économique et produit un vinaigre de haute qualité, riche en composés organiques .</w:t>
      </w:r>
    </w:p>
    <w:p w14:paraId="3AFC2A1B" w14:textId="77777777" w:rsidR="00B52CE5" w:rsidRDefault="00B52CE5" w:rsidP="00B52CE5">
      <w:pPr>
        <w:rPr>
          <w:b/>
          <w:bCs/>
        </w:rPr>
      </w:pPr>
      <w:r>
        <w:rPr>
          <w:b/>
          <w:bCs/>
        </w:rPr>
        <w:t>2.2. L'Équipement Clé : Votre Système de Condensation</w:t>
      </w:r>
    </w:p>
    <w:p w14:paraId="76E82971" w14:textId="77777777" w:rsidR="00B52CE5" w:rsidRDefault="00B52CE5" w:rsidP="00B52CE5">
      <w:r>
        <w:t>Pour votre four à fût métallique, voici comment installer un système de condensation efficace :</w:t>
      </w:r>
    </w:p>
    <w:p w14:paraId="438AD9DF" w14:textId="77777777" w:rsidR="00B52CE5" w:rsidRDefault="00B52CE5" w:rsidP="00B52CE5">
      <w:pPr>
        <w:numPr>
          <w:ilvl w:val="0"/>
          <w:numId w:val="24"/>
        </w:numPr>
      </w:pPr>
      <w:r>
        <w:rPr>
          <w:b/>
          <w:bCs/>
        </w:rPr>
        <w:t>La sortie des fumées</w:t>
      </w:r>
      <w:r>
        <w:t> : Sur le couvercle de votre fût (le réacteur), au lieu d'une simple cheminée que vous bouchez en fin de cuisson, installez un tuyau métallique (de préférence en inox ou en cuivre, résistant à la corrosion acide) pour diriger les fumées vers votre condenseur.</w:t>
      </w:r>
    </w:p>
    <w:p w14:paraId="40D529BC" w14:textId="77777777" w:rsidR="00B52CE5" w:rsidRDefault="00B52CE5" w:rsidP="00B52CE5">
      <w:pPr>
        <w:numPr>
          <w:ilvl w:val="0"/>
          <w:numId w:val="24"/>
        </w:numPr>
      </w:pPr>
      <w:r>
        <w:rPr>
          <w:b/>
          <w:bCs/>
        </w:rPr>
        <w:t>Le condenseur</w:t>
      </w:r>
      <w:r>
        <w:t> : C'est le cœur du système. Le principe est simple : faire passer le tuyau de fumée dans un espace refroidi pour que la vapeur se transforme en liquide.</w:t>
      </w:r>
    </w:p>
    <w:p w14:paraId="4CAEF673" w14:textId="77777777" w:rsidR="00B52CE5" w:rsidRDefault="00B52CE5" w:rsidP="00B52CE5">
      <w:pPr>
        <w:numPr>
          <w:ilvl w:val="1"/>
          <w:numId w:val="24"/>
        </w:numPr>
      </w:pPr>
      <w:r>
        <w:rPr>
          <w:b/>
          <w:bCs/>
        </w:rPr>
        <w:t>Version simple</w:t>
      </w:r>
      <w:r>
        <w:t> : Enroulez le tuyau en spirale et plongez-le dans un grand bidon rempli d'eau froide (que vous renouvellerez régulièrement). La fumée chaude circule dans la spirale, se refroidit et se condense .</w:t>
      </w:r>
    </w:p>
    <w:p w14:paraId="6F317BDB" w14:textId="77777777" w:rsidR="00B52CE5" w:rsidRDefault="00B52CE5" w:rsidP="00B52CE5">
      <w:pPr>
        <w:numPr>
          <w:ilvl w:val="1"/>
          <w:numId w:val="24"/>
        </w:numPr>
      </w:pPr>
      <w:r>
        <w:rPr>
          <w:b/>
          <w:bCs/>
        </w:rPr>
        <w:t>Version améliorée</w:t>
      </w:r>
      <w:r>
        <w:t> : Pour une meilleure efficacité, utilisez un système à double enveloppe (un tube dans un autre tube) avec une circulation d'eau froide continue.</w:t>
      </w:r>
    </w:p>
    <w:p w14:paraId="586977D8" w14:textId="77777777" w:rsidR="00B52CE5" w:rsidRDefault="00B52CE5" w:rsidP="00B52CE5">
      <w:pPr>
        <w:numPr>
          <w:ilvl w:val="0"/>
          <w:numId w:val="24"/>
        </w:numPr>
      </w:pPr>
      <w:r>
        <w:rPr>
          <w:b/>
          <w:bCs/>
        </w:rPr>
        <w:t>Le récupérateur</w:t>
      </w:r>
      <w:r>
        <w:t> : Placez un récipient en verre, en plastique alimentaire (HDPE) ou en inox à la sortie du condenseur pour collecter le liquide qui s'égoutte. Le vinaigre est acide (pH 2-3), il faut donc un contenant résistant à la corrosion .</w:t>
      </w:r>
    </w:p>
    <w:p w14:paraId="612779E6" w14:textId="77777777" w:rsidR="00B52CE5" w:rsidRDefault="00B52CE5" w:rsidP="00B52CE5">
      <w:pPr>
        <w:rPr>
          <w:b/>
          <w:bCs/>
        </w:rPr>
      </w:pPr>
      <w:r>
        <w:rPr>
          <w:b/>
          <w:bCs/>
        </w:rPr>
        <w:t>2.3. Le Processus Pas-à-Pas</w:t>
      </w:r>
    </w:p>
    <w:p w14:paraId="427C63FE" w14:textId="77777777" w:rsidR="00B52CE5" w:rsidRDefault="00B52CE5" w:rsidP="00B52CE5">
      <w:pPr>
        <w:numPr>
          <w:ilvl w:val="0"/>
          <w:numId w:val="25"/>
        </w:numPr>
      </w:pPr>
      <w:r>
        <w:rPr>
          <w:b/>
          <w:bCs/>
        </w:rPr>
        <w:t>Préparation</w:t>
      </w:r>
      <w:r>
        <w:t> : Remplissez votre fût de bambou fendu et séché. Fermez hermétiquement et installez le tuyau relié au condenseur.</w:t>
      </w:r>
    </w:p>
    <w:p w14:paraId="3914CF48" w14:textId="77777777" w:rsidR="00B52CE5" w:rsidRDefault="00B52CE5" w:rsidP="00B52CE5">
      <w:pPr>
        <w:numPr>
          <w:ilvl w:val="0"/>
          <w:numId w:val="25"/>
        </w:numPr>
      </w:pPr>
      <w:r>
        <w:rPr>
          <w:b/>
          <w:bCs/>
        </w:rPr>
        <w:t>Chauffe</w:t>
      </w:r>
      <w:r>
        <w:t> : Allumez le feu dans votre four en briques autour du fût. La température idéale de pyrolyse pour obtenir un bon vinaigre se situe généralement entre </w:t>
      </w:r>
      <w:r>
        <w:rPr>
          <w:b/>
          <w:bCs/>
        </w:rPr>
        <w:t>400°C et 600°C</w:t>
      </w:r>
      <w:r>
        <w:t> . C'est dans cette plage que les composés organiques d'intérêt sont libérés.</w:t>
      </w:r>
    </w:p>
    <w:p w14:paraId="6E60C5FC" w14:textId="77777777" w:rsidR="00B52CE5" w:rsidRDefault="00B52CE5" w:rsidP="00B52CE5">
      <w:pPr>
        <w:numPr>
          <w:ilvl w:val="0"/>
          <w:numId w:val="25"/>
        </w:numPr>
      </w:pPr>
      <w:r>
        <w:rPr>
          <w:b/>
          <w:bCs/>
        </w:rPr>
        <w:t>Condensation</w:t>
      </w:r>
      <w:r>
        <w:t> : Dès que la fumée commence à sortir, le processus de condensation démarre. Le liquide qui s'écoule est un mélange de vinaigre et de goudrons.</w:t>
      </w:r>
    </w:p>
    <w:p w14:paraId="119843AB" w14:textId="77777777" w:rsidR="00B52CE5" w:rsidRDefault="00B52CE5" w:rsidP="00B52CE5">
      <w:pPr>
        <w:numPr>
          <w:ilvl w:val="0"/>
          <w:numId w:val="25"/>
        </w:numPr>
      </w:pPr>
      <w:r>
        <w:rPr>
          <w:b/>
          <w:bCs/>
        </w:rPr>
        <w:t>Séparation</w:t>
      </w:r>
      <w:r>
        <w:t xml:space="preserve"> : Laissez reposer le liquide collecté pendant quelques semaines. Les goudrons, plus lourds, vont se déposer au fond. Vous pouvez alors décanter ou </w:t>
      </w:r>
      <w:r>
        <w:lastRenderedPageBreak/>
        <w:t>siphonner délicatement la partie supérieure plus claire : </w:t>
      </w:r>
      <w:r>
        <w:rPr>
          <w:b/>
          <w:bCs/>
        </w:rPr>
        <w:t>c'est votre vinaigre de bambou brut</w:t>
      </w:r>
      <w:r>
        <w:t>.</w:t>
      </w:r>
    </w:p>
    <w:p w14:paraId="1968B8FC" w14:textId="77777777" w:rsidR="00B52CE5" w:rsidRDefault="00B52CE5" w:rsidP="00B52CE5">
      <w:pPr>
        <w:numPr>
          <w:ilvl w:val="0"/>
          <w:numId w:val="25"/>
        </w:numPr>
      </w:pPr>
      <w:r>
        <w:rPr>
          <w:b/>
          <w:bCs/>
        </w:rPr>
        <w:t>Purification (optionnel)</w:t>
      </w:r>
      <w:r>
        <w:t> : Pour certaines applications (cosmétique, alimentaire), une purification plus poussée (distillation) est nécessaire pour obtenir un produit clair et inodore. Pour l'agriculture, le vinaigre brut est souvent suffisant après dilution.</w:t>
      </w:r>
    </w:p>
    <w:p w14:paraId="618D686C" w14:textId="77777777" w:rsidR="00B52CE5" w:rsidRDefault="00B52CE5" w:rsidP="00B52CE5">
      <w:pPr>
        <w:rPr>
          <w:b/>
          <w:bCs/>
        </w:rPr>
      </w:pPr>
      <w:r>
        <w:rPr>
          <w:b/>
          <w:bCs/>
        </w:rPr>
        <w:t>Partie 3 : Comment Commercialiser votre Vinaigre de Bambou ?</w:t>
      </w:r>
    </w:p>
    <w:p w14:paraId="08EBDF04" w14:textId="77777777" w:rsidR="00B52CE5" w:rsidRDefault="00B52CE5" w:rsidP="00B52CE5">
      <w:r>
        <w:t>C'est la partie la plus excitante. Vous avez un produit aux multiples vertus, comment le vendre à Popayán et dans la région ?</w:t>
      </w:r>
    </w:p>
    <w:p w14:paraId="5BD73F85" w14:textId="77777777" w:rsidR="00B52CE5" w:rsidRDefault="00B52CE5" w:rsidP="00B52CE5">
      <w:pPr>
        <w:rPr>
          <w:b/>
          <w:bCs/>
        </w:rPr>
      </w:pPr>
      <w:r>
        <w:rPr>
          <w:b/>
          <w:bCs/>
        </w:rPr>
        <w:t>3.1. Connaître son Marché et ses Clients</w:t>
      </w:r>
    </w:p>
    <w:p w14:paraId="6BACAB74" w14:textId="77777777" w:rsidR="00B52CE5" w:rsidRDefault="00B52CE5" w:rsidP="00B52CE5">
      <w:r>
        <w:t>Avant de produire en grande quantité, identifiez vos clients potentiels :</w:t>
      </w:r>
    </w:p>
    <w:p w14:paraId="5A3A6EAF" w14:textId="77777777" w:rsidR="00B52CE5" w:rsidRDefault="00B52CE5" w:rsidP="00B52CE5">
      <w:pPr>
        <w:numPr>
          <w:ilvl w:val="0"/>
          <w:numId w:val="26"/>
        </w:numPr>
      </w:pPr>
      <w:r>
        <w:rPr>
          <w:b/>
          <w:bCs/>
        </w:rPr>
        <w:t>Agriculteurs bio et maraîchers</w:t>
      </w:r>
      <w:r>
        <w:t> des environs de Popayán.</w:t>
      </w:r>
    </w:p>
    <w:p w14:paraId="0EB51EFF" w14:textId="77777777" w:rsidR="00B52CE5" w:rsidRDefault="00B52CE5" w:rsidP="00B52CE5">
      <w:pPr>
        <w:numPr>
          <w:ilvl w:val="0"/>
          <w:numId w:val="26"/>
        </w:numPr>
      </w:pPr>
      <w:r>
        <w:rPr>
          <w:b/>
          <w:bCs/>
        </w:rPr>
        <w:t>Coopératives agricoles</w:t>
      </w:r>
      <w:r>
        <w:t> intéressées par des intrants naturels.</w:t>
      </w:r>
    </w:p>
    <w:p w14:paraId="5572D3EF" w14:textId="77777777" w:rsidR="00B52CE5" w:rsidRDefault="00B52CE5" w:rsidP="00B52CE5">
      <w:pPr>
        <w:numPr>
          <w:ilvl w:val="0"/>
          <w:numId w:val="26"/>
        </w:numPr>
      </w:pPr>
      <w:r>
        <w:rPr>
          <w:b/>
          <w:bCs/>
        </w:rPr>
        <w:t>Épiceries fines et magasins bio</w:t>
      </w:r>
      <w:r>
        <w:t> (tiendas orgánicas) en ville.</w:t>
      </w:r>
    </w:p>
    <w:p w14:paraId="3139539D" w14:textId="77777777" w:rsidR="00B52CE5" w:rsidRDefault="00B52CE5" w:rsidP="00B52CE5">
      <w:pPr>
        <w:numPr>
          <w:ilvl w:val="0"/>
          <w:numId w:val="26"/>
        </w:numPr>
      </w:pPr>
      <w:r>
        <w:rPr>
          <w:b/>
          <w:bCs/>
        </w:rPr>
        <w:t>Artisans transformateurs</w:t>
      </w:r>
      <w:r>
        <w:t> (fromagers, producteurs de charcuterie).</w:t>
      </w:r>
    </w:p>
    <w:p w14:paraId="7F497510" w14:textId="77777777" w:rsidR="00B52CE5" w:rsidRDefault="00B52CE5" w:rsidP="00B52CE5">
      <w:pPr>
        <w:numPr>
          <w:ilvl w:val="0"/>
          <w:numId w:val="26"/>
        </w:numPr>
      </w:pPr>
      <w:r>
        <w:rPr>
          <w:b/>
          <w:bCs/>
        </w:rPr>
        <w:t>Magasins de cosmétiques naturels</w:t>
      </w:r>
      <w:r>
        <w:t> et savonneries artisanales.</w:t>
      </w:r>
    </w:p>
    <w:p w14:paraId="401CEE82" w14:textId="77777777" w:rsidR="00B52CE5" w:rsidRDefault="00B52CE5" w:rsidP="00B52CE5">
      <w:pPr>
        <w:rPr>
          <w:b/>
          <w:bCs/>
        </w:rPr>
      </w:pPr>
      <w:r>
        <w:rPr>
          <w:b/>
          <w:bCs/>
        </w:rPr>
        <w:t>3.2. Les Produits à Développer</w:t>
      </w:r>
    </w:p>
    <w:p w14:paraId="30F6C945" w14:textId="77777777" w:rsidR="00B52CE5" w:rsidRDefault="00B52CE5" w:rsidP="00B52CE5">
      <w:r>
        <w:t>Vous ne vendrez pas le même produit à un agriculteur et à un magasin bio. Adaptez votre offre.</w:t>
      </w:r>
    </w:p>
    <w:tbl>
      <w:tblPr>
        <w:tblW w:w="0" w:type="auto"/>
        <w:tblLook w:val="04A0" w:firstRow="1" w:lastRow="0" w:firstColumn="1" w:lastColumn="0" w:noHBand="0" w:noVBand="1"/>
      </w:tblPr>
      <w:tblGrid>
        <w:gridCol w:w="1698"/>
        <w:gridCol w:w="1935"/>
        <w:gridCol w:w="2632"/>
        <w:gridCol w:w="2807"/>
      </w:tblGrid>
      <w:tr w:rsidR="00B52CE5" w14:paraId="7BEE2A0F" w14:textId="77777777">
        <w:trPr>
          <w:tblHeader/>
        </w:trPr>
        <w:tc>
          <w:tcPr>
            <w:tcW w:w="0" w:type="auto"/>
            <w:tcMar>
              <w:top w:w="150" w:type="dxa"/>
              <w:left w:w="0" w:type="dxa"/>
              <w:bottom w:w="150" w:type="dxa"/>
              <w:right w:w="240" w:type="dxa"/>
            </w:tcMar>
            <w:vAlign w:val="center"/>
            <w:hideMark/>
          </w:tcPr>
          <w:p w14:paraId="06941FF5" w14:textId="77777777" w:rsidR="00B52CE5" w:rsidRDefault="00B52CE5">
            <w:r>
              <w:t>Produit</w:t>
            </w:r>
          </w:p>
        </w:tc>
        <w:tc>
          <w:tcPr>
            <w:tcW w:w="0" w:type="auto"/>
            <w:tcMar>
              <w:top w:w="150" w:type="dxa"/>
              <w:left w:w="240" w:type="dxa"/>
              <w:bottom w:w="150" w:type="dxa"/>
              <w:right w:w="240" w:type="dxa"/>
            </w:tcMar>
            <w:vAlign w:val="center"/>
            <w:hideMark/>
          </w:tcPr>
          <w:p w14:paraId="7B9A9CD8" w14:textId="77777777" w:rsidR="00B52CE5" w:rsidRDefault="00B52CE5">
            <w:r>
              <w:t>Client cible</w:t>
            </w:r>
          </w:p>
        </w:tc>
        <w:tc>
          <w:tcPr>
            <w:tcW w:w="0" w:type="auto"/>
            <w:tcMar>
              <w:top w:w="150" w:type="dxa"/>
              <w:left w:w="240" w:type="dxa"/>
              <w:bottom w:w="150" w:type="dxa"/>
              <w:right w:w="240" w:type="dxa"/>
            </w:tcMar>
            <w:vAlign w:val="center"/>
            <w:hideMark/>
          </w:tcPr>
          <w:p w14:paraId="757FF610" w14:textId="77777777" w:rsidR="00B52CE5" w:rsidRDefault="00B52CE5">
            <w:r>
              <w:t>Conditionnement</w:t>
            </w:r>
          </w:p>
        </w:tc>
        <w:tc>
          <w:tcPr>
            <w:tcW w:w="0" w:type="auto"/>
            <w:tcMar>
              <w:top w:w="150" w:type="dxa"/>
              <w:left w:w="240" w:type="dxa"/>
              <w:bottom w:w="150" w:type="dxa"/>
              <w:right w:w="240" w:type="dxa"/>
            </w:tcMar>
            <w:vAlign w:val="center"/>
            <w:hideMark/>
          </w:tcPr>
          <w:p w14:paraId="490FBDB8" w14:textId="77777777" w:rsidR="00B52CE5" w:rsidRDefault="00B52CE5">
            <w:r>
              <w:t>Arguments de vente</w:t>
            </w:r>
          </w:p>
        </w:tc>
      </w:tr>
      <w:tr w:rsidR="00B52CE5" w14:paraId="7E2AACDC" w14:textId="77777777">
        <w:tc>
          <w:tcPr>
            <w:tcW w:w="0" w:type="auto"/>
            <w:tcMar>
              <w:top w:w="150" w:type="dxa"/>
              <w:left w:w="0" w:type="dxa"/>
              <w:bottom w:w="150" w:type="dxa"/>
              <w:right w:w="240" w:type="dxa"/>
            </w:tcMar>
            <w:vAlign w:val="center"/>
            <w:hideMark/>
          </w:tcPr>
          <w:p w14:paraId="7AD08911" w14:textId="77777777" w:rsidR="00B52CE5" w:rsidRDefault="00B52CE5">
            <w:r>
              <w:rPr>
                <w:b/>
                <w:bCs/>
              </w:rPr>
              <w:t>Vinaigre agricole concentré</w:t>
            </w:r>
          </w:p>
        </w:tc>
        <w:tc>
          <w:tcPr>
            <w:tcW w:w="0" w:type="auto"/>
            <w:tcMar>
              <w:top w:w="150" w:type="dxa"/>
              <w:left w:w="240" w:type="dxa"/>
              <w:bottom w:w="150" w:type="dxa"/>
              <w:right w:w="240" w:type="dxa"/>
            </w:tcMar>
            <w:vAlign w:val="center"/>
            <w:hideMark/>
          </w:tcPr>
          <w:p w14:paraId="2D2748B0" w14:textId="77777777" w:rsidR="00B52CE5" w:rsidRDefault="00B52CE5">
            <w:r>
              <w:t>Agriculteurs, maraîchers</w:t>
            </w:r>
          </w:p>
        </w:tc>
        <w:tc>
          <w:tcPr>
            <w:tcW w:w="0" w:type="auto"/>
            <w:tcMar>
              <w:top w:w="150" w:type="dxa"/>
              <w:left w:w="240" w:type="dxa"/>
              <w:bottom w:w="150" w:type="dxa"/>
              <w:right w:w="240" w:type="dxa"/>
            </w:tcMar>
            <w:vAlign w:val="center"/>
            <w:hideMark/>
          </w:tcPr>
          <w:p w14:paraId="571C56FC" w14:textId="77777777" w:rsidR="00B52CE5" w:rsidRDefault="00B52CE5">
            <w:r>
              <w:t>Bidons de 5L, 20L</w:t>
            </w:r>
          </w:p>
        </w:tc>
        <w:tc>
          <w:tcPr>
            <w:tcW w:w="0" w:type="auto"/>
            <w:tcMar>
              <w:top w:w="150" w:type="dxa"/>
              <w:left w:w="240" w:type="dxa"/>
              <w:bottom w:w="150" w:type="dxa"/>
              <w:right w:w="0" w:type="dxa"/>
            </w:tcMar>
            <w:vAlign w:val="center"/>
            <w:hideMark/>
          </w:tcPr>
          <w:p w14:paraId="7541F396" w14:textId="77777777" w:rsidR="00B52CE5" w:rsidRDefault="00B52CE5">
            <w:r>
              <w:t>"Biopesticide naturel", "stimulateur de croissance", "économie et autonomie", "fabriqué localement". Fournir une fiche technique avec les dosages de dilution (ex: 1:100 à 1:300).</w:t>
            </w:r>
          </w:p>
        </w:tc>
      </w:tr>
      <w:tr w:rsidR="00B52CE5" w14:paraId="550C7E60" w14:textId="77777777">
        <w:tc>
          <w:tcPr>
            <w:tcW w:w="0" w:type="auto"/>
            <w:tcMar>
              <w:top w:w="150" w:type="dxa"/>
              <w:left w:w="0" w:type="dxa"/>
              <w:bottom w:w="150" w:type="dxa"/>
              <w:right w:w="240" w:type="dxa"/>
            </w:tcMar>
            <w:vAlign w:val="center"/>
            <w:hideMark/>
          </w:tcPr>
          <w:p w14:paraId="46367F5D" w14:textId="77777777" w:rsidR="00B52CE5" w:rsidRDefault="00B52CE5">
            <w:r>
              <w:rPr>
                <w:b/>
                <w:bCs/>
              </w:rPr>
              <w:t>Vinaigre pour élevage</w:t>
            </w:r>
          </w:p>
        </w:tc>
        <w:tc>
          <w:tcPr>
            <w:tcW w:w="0" w:type="auto"/>
            <w:tcMar>
              <w:top w:w="150" w:type="dxa"/>
              <w:left w:w="240" w:type="dxa"/>
              <w:bottom w:w="150" w:type="dxa"/>
              <w:right w:w="240" w:type="dxa"/>
            </w:tcMar>
            <w:vAlign w:val="center"/>
            <w:hideMark/>
          </w:tcPr>
          <w:p w14:paraId="33C0EDF9" w14:textId="77777777" w:rsidR="00B52CE5" w:rsidRDefault="00B52CE5">
            <w:r>
              <w:t>Petits éleveurs</w:t>
            </w:r>
          </w:p>
        </w:tc>
        <w:tc>
          <w:tcPr>
            <w:tcW w:w="0" w:type="auto"/>
            <w:tcMar>
              <w:top w:w="150" w:type="dxa"/>
              <w:left w:w="240" w:type="dxa"/>
              <w:bottom w:w="150" w:type="dxa"/>
              <w:right w:w="240" w:type="dxa"/>
            </w:tcMar>
            <w:vAlign w:val="center"/>
            <w:hideMark/>
          </w:tcPr>
          <w:p w14:paraId="0B764579" w14:textId="77777777" w:rsidR="00B52CE5" w:rsidRDefault="00B52CE5">
            <w:r>
              <w:t>Bidons de 5L, 20L</w:t>
            </w:r>
          </w:p>
        </w:tc>
        <w:tc>
          <w:tcPr>
            <w:tcW w:w="0" w:type="auto"/>
            <w:tcMar>
              <w:top w:w="150" w:type="dxa"/>
              <w:left w:w="240" w:type="dxa"/>
              <w:bottom w:w="150" w:type="dxa"/>
              <w:right w:w="0" w:type="dxa"/>
            </w:tcMar>
            <w:vAlign w:val="center"/>
            <w:hideMark/>
          </w:tcPr>
          <w:p w14:paraId="5353E888" w14:textId="77777777" w:rsidR="00B52CE5" w:rsidRDefault="00B52CE5">
            <w:r>
              <w:t xml:space="preserve">"Désodorisant naturel pour poulaillers et porcheries", "additif </w:t>
            </w:r>
            <w:r>
              <w:lastRenderedPageBreak/>
              <w:t>alimentaire pour animaux en bonne santé".</w:t>
            </w:r>
          </w:p>
        </w:tc>
      </w:tr>
      <w:tr w:rsidR="00B52CE5" w14:paraId="1C2EC8EA" w14:textId="77777777">
        <w:tc>
          <w:tcPr>
            <w:tcW w:w="0" w:type="auto"/>
            <w:tcMar>
              <w:top w:w="150" w:type="dxa"/>
              <w:left w:w="0" w:type="dxa"/>
              <w:bottom w:w="150" w:type="dxa"/>
              <w:right w:w="240" w:type="dxa"/>
            </w:tcMar>
            <w:vAlign w:val="center"/>
            <w:hideMark/>
          </w:tcPr>
          <w:p w14:paraId="5B5901F7" w14:textId="77777777" w:rsidR="00B52CE5" w:rsidRDefault="00B52CE5">
            <w:r>
              <w:rPr>
                <w:b/>
                <w:bCs/>
              </w:rPr>
              <w:lastRenderedPageBreak/>
              <w:t>Vinaigre alimentaire (arôme fumé)</w:t>
            </w:r>
          </w:p>
        </w:tc>
        <w:tc>
          <w:tcPr>
            <w:tcW w:w="0" w:type="auto"/>
            <w:tcMar>
              <w:top w:w="150" w:type="dxa"/>
              <w:left w:w="240" w:type="dxa"/>
              <w:bottom w:w="150" w:type="dxa"/>
              <w:right w:w="240" w:type="dxa"/>
            </w:tcMar>
            <w:vAlign w:val="center"/>
            <w:hideMark/>
          </w:tcPr>
          <w:p w14:paraId="00AD3973" w14:textId="77777777" w:rsidR="00B52CE5" w:rsidRDefault="00B52CE5">
            <w:r>
              <w:t>Fromagers, charcutiers, traiteurs</w:t>
            </w:r>
          </w:p>
        </w:tc>
        <w:tc>
          <w:tcPr>
            <w:tcW w:w="0" w:type="auto"/>
            <w:tcMar>
              <w:top w:w="150" w:type="dxa"/>
              <w:left w:w="240" w:type="dxa"/>
              <w:bottom w:w="150" w:type="dxa"/>
              <w:right w:w="240" w:type="dxa"/>
            </w:tcMar>
            <w:vAlign w:val="center"/>
            <w:hideMark/>
          </w:tcPr>
          <w:p w14:paraId="1081A6A7" w14:textId="77777777" w:rsidR="00B52CE5" w:rsidRDefault="00B52CE5">
            <w:r>
              <w:t>Bouteilles en verre de 250ml, 500ml</w:t>
            </w:r>
          </w:p>
        </w:tc>
        <w:tc>
          <w:tcPr>
            <w:tcW w:w="0" w:type="auto"/>
            <w:tcMar>
              <w:top w:w="150" w:type="dxa"/>
              <w:left w:w="240" w:type="dxa"/>
              <w:bottom w:w="150" w:type="dxa"/>
              <w:right w:w="0" w:type="dxa"/>
            </w:tcMar>
            <w:vAlign w:val="center"/>
            <w:hideMark/>
          </w:tcPr>
          <w:p w14:paraId="58E31F26" w14:textId="77777777" w:rsidR="00B52CE5" w:rsidRDefault="00B52CE5">
            <w:r>
              <w:t>"Arôme fumé 100% naturel", "produit du terroir caucano", "idéal pour fromages, viandes et sauces".</w:t>
            </w:r>
          </w:p>
        </w:tc>
      </w:tr>
      <w:tr w:rsidR="00B52CE5" w14:paraId="0E5F9CEC" w14:textId="77777777">
        <w:tc>
          <w:tcPr>
            <w:tcW w:w="0" w:type="auto"/>
            <w:tcMar>
              <w:top w:w="150" w:type="dxa"/>
              <w:left w:w="0" w:type="dxa"/>
              <w:bottom w:w="150" w:type="dxa"/>
              <w:right w:w="240" w:type="dxa"/>
            </w:tcMar>
            <w:vAlign w:val="center"/>
            <w:hideMark/>
          </w:tcPr>
          <w:p w14:paraId="49DE7B8B" w14:textId="77777777" w:rsidR="00B52CE5" w:rsidRDefault="00B52CE5">
            <w:r>
              <w:rPr>
                <w:b/>
                <w:bCs/>
              </w:rPr>
              <w:t>Vinaigre pour cosmétique</w:t>
            </w:r>
          </w:p>
        </w:tc>
        <w:tc>
          <w:tcPr>
            <w:tcW w:w="0" w:type="auto"/>
            <w:tcMar>
              <w:top w:w="150" w:type="dxa"/>
              <w:left w:w="240" w:type="dxa"/>
              <w:bottom w:w="150" w:type="dxa"/>
              <w:right w:w="240" w:type="dxa"/>
            </w:tcMar>
            <w:vAlign w:val="center"/>
            <w:hideMark/>
          </w:tcPr>
          <w:p w14:paraId="773668B9" w14:textId="77777777" w:rsidR="00B52CE5" w:rsidRDefault="00B52CE5">
            <w:r>
              <w:t>Savonniers, petits laboratoires</w:t>
            </w:r>
          </w:p>
        </w:tc>
        <w:tc>
          <w:tcPr>
            <w:tcW w:w="0" w:type="auto"/>
            <w:tcMar>
              <w:top w:w="150" w:type="dxa"/>
              <w:left w:w="240" w:type="dxa"/>
              <w:bottom w:w="150" w:type="dxa"/>
              <w:right w:w="240" w:type="dxa"/>
            </w:tcMar>
            <w:vAlign w:val="center"/>
            <w:hideMark/>
          </w:tcPr>
          <w:p w14:paraId="7D5C6A41" w14:textId="77777777" w:rsidR="00B52CE5" w:rsidRDefault="00B52CE5">
            <w:r>
              <w:t>Bouteilles en verre de 100ml, 250ml</w:t>
            </w:r>
          </w:p>
        </w:tc>
        <w:tc>
          <w:tcPr>
            <w:tcW w:w="0" w:type="auto"/>
            <w:tcMar>
              <w:top w:w="150" w:type="dxa"/>
              <w:left w:w="240" w:type="dxa"/>
              <w:bottom w:w="150" w:type="dxa"/>
              <w:right w:w="0" w:type="dxa"/>
            </w:tcMar>
            <w:vAlign w:val="center"/>
            <w:hideMark/>
          </w:tcPr>
          <w:p w14:paraId="5D6532ED" w14:textId="77777777" w:rsidR="00B52CE5" w:rsidRDefault="00B52CE5">
            <w:r>
              <w:t>"Actif naturel pour soins de la peau", "propriétés purifiantes et équilibrantes".</w:t>
            </w:r>
          </w:p>
        </w:tc>
      </w:tr>
      <w:tr w:rsidR="00B52CE5" w14:paraId="589A3BFF" w14:textId="77777777">
        <w:tc>
          <w:tcPr>
            <w:tcW w:w="0" w:type="auto"/>
            <w:tcMar>
              <w:top w:w="150" w:type="dxa"/>
              <w:left w:w="0" w:type="dxa"/>
              <w:bottom w:w="150" w:type="dxa"/>
              <w:right w:w="240" w:type="dxa"/>
            </w:tcMar>
            <w:vAlign w:val="center"/>
            <w:hideMark/>
          </w:tcPr>
          <w:p w14:paraId="0513AFA7" w14:textId="77777777" w:rsidR="00B52CE5" w:rsidRDefault="00B52CE5">
            <w:r>
              <w:rPr>
                <w:b/>
                <w:bCs/>
              </w:rPr>
              <w:t>Coffret bien-être</w:t>
            </w:r>
          </w:p>
        </w:tc>
        <w:tc>
          <w:tcPr>
            <w:tcW w:w="0" w:type="auto"/>
            <w:tcMar>
              <w:top w:w="150" w:type="dxa"/>
              <w:left w:w="240" w:type="dxa"/>
              <w:bottom w:w="150" w:type="dxa"/>
              <w:right w:w="240" w:type="dxa"/>
            </w:tcMar>
            <w:vAlign w:val="center"/>
            <w:hideMark/>
          </w:tcPr>
          <w:p w14:paraId="5F4649B2" w14:textId="77777777" w:rsidR="00B52CE5" w:rsidRDefault="00B52CE5">
            <w:r>
              <w:t>Particuliers (marchés, boutiques)</w:t>
            </w:r>
          </w:p>
        </w:tc>
        <w:tc>
          <w:tcPr>
            <w:tcW w:w="0" w:type="auto"/>
            <w:tcMar>
              <w:top w:w="150" w:type="dxa"/>
              <w:left w:w="240" w:type="dxa"/>
              <w:bottom w:w="150" w:type="dxa"/>
              <w:right w:w="240" w:type="dxa"/>
            </w:tcMar>
            <w:vAlign w:val="center"/>
            <w:hideMark/>
          </w:tcPr>
          <w:p w14:paraId="26861C10" w14:textId="77777777" w:rsidR="00B52CE5" w:rsidRDefault="00B52CE5">
            <w:r>
              <w:t>Flacons en verre de 100ml avec compte-gouttes, étiquetage soigné</w:t>
            </w:r>
          </w:p>
        </w:tc>
        <w:tc>
          <w:tcPr>
            <w:tcW w:w="0" w:type="auto"/>
            <w:tcMar>
              <w:top w:w="150" w:type="dxa"/>
              <w:left w:w="240" w:type="dxa"/>
              <w:bottom w:w="150" w:type="dxa"/>
              <w:right w:w="0" w:type="dxa"/>
            </w:tcMar>
            <w:vAlign w:val="center"/>
            <w:hideMark/>
          </w:tcPr>
          <w:p w14:paraId="01EF68F5" w14:textId="77777777" w:rsidR="00B52CE5" w:rsidRDefault="00B52CE5">
            <w:r>
              <w:t>"Déodorant naturel", "tonique purifiant", "bain de pieds relaxant", "le secret de beauté asiatique". Miser sur le storytelling.</w:t>
            </w:r>
          </w:p>
        </w:tc>
      </w:tr>
    </w:tbl>
    <w:p w14:paraId="2FFC79EF" w14:textId="77777777" w:rsidR="00B52CE5" w:rsidRDefault="00B52CE5" w:rsidP="00B52CE5">
      <w:pPr>
        <w:rPr>
          <w:b/>
          <w:bCs/>
        </w:rPr>
      </w:pPr>
      <w:r>
        <w:rPr>
          <w:b/>
          <w:bCs/>
        </w:rPr>
        <w:t>3.3. Stratégie de Prix</w:t>
      </w:r>
    </w:p>
    <w:p w14:paraId="03DE9D92" w14:textId="77777777" w:rsidR="00B52CE5" w:rsidRDefault="00B52CE5" w:rsidP="00B52CE5">
      <w:r>
        <w:t>Les prix varient énormément selon la qualité et le conditionnement. En Asie, le vinaigre de bambou se vend  :</w:t>
      </w:r>
    </w:p>
    <w:p w14:paraId="0E4F920E" w14:textId="77777777" w:rsidR="00B52CE5" w:rsidRDefault="00B52CE5" w:rsidP="00B52CE5">
      <w:pPr>
        <w:numPr>
          <w:ilvl w:val="0"/>
          <w:numId w:val="27"/>
        </w:numPr>
      </w:pPr>
      <w:r>
        <w:rPr>
          <w:b/>
          <w:bCs/>
        </w:rPr>
        <w:t>En vrac (qualité agricole)</w:t>
      </w:r>
      <w:r>
        <w:t> : environ </w:t>
      </w:r>
      <w:r>
        <w:rPr>
          <w:b/>
          <w:bCs/>
        </w:rPr>
        <w:t>$0,5 - $1,5 par litre</w:t>
      </w:r>
      <w:r>
        <w:t> (prix très compétitif).</w:t>
      </w:r>
    </w:p>
    <w:p w14:paraId="1DA2D66A" w14:textId="77777777" w:rsidR="00B52CE5" w:rsidRDefault="00B52CE5" w:rsidP="00B52CE5">
      <w:pPr>
        <w:numPr>
          <w:ilvl w:val="0"/>
          <w:numId w:val="27"/>
        </w:numPr>
      </w:pPr>
      <w:r>
        <w:rPr>
          <w:b/>
          <w:bCs/>
        </w:rPr>
        <w:t>Conditionné pour le jardinage</w:t>
      </w:r>
      <w:r>
        <w:t> : </w:t>
      </w:r>
      <w:r>
        <w:rPr>
          <w:b/>
          <w:bCs/>
        </w:rPr>
        <w:t>$2 - $4 par litre</w:t>
      </w:r>
      <w:r>
        <w:t>.</w:t>
      </w:r>
    </w:p>
    <w:p w14:paraId="0B08643F" w14:textId="77777777" w:rsidR="00B52CE5" w:rsidRDefault="00B52CE5" w:rsidP="00B52CE5">
      <w:pPr>
        <w:numPr>
          <w:ilvl w:val="0"/>
          <w:numId w:val="27"/>
        </w:numPr>
      </w:pPr>
      <w:r>
        <w:rPr>
          <w:b/>
          <w:bCs/>
        </w:rPr>
        <w:t>Certifié bio / JAS (Japon)</w:t>
      </w:r>
      <w:r>
        <w:t> : peut atteindre </w:t>
      </w:r>
      <w:r>
        <w:rPr>
          <w:b/>
          <w:bCs/>
        </w:rPr>
        <w:t>$8 - $15 par litre</w:t>
      </w:r>
      <w:r>
        <w:t>.</w:t>
      </w:r>
    </w:p>
    <w:p w14:paraId="5BFA8027" w14:textId="77777777" w:rsidR="00B52CE5" w:rsidRDefault="00B52CE5" w:rsidP="00B52CE5">
      <w:pPr>
        <w:numPr>
          <w:ilvl w:val="0"/>
          <w:numId w:val="27"/>
        </w:numPr>
      </w:pPr>
      <w:r>
        <w:rPr>
          <w:b/>
          <w:bCs/>
        </w:rPr>
        <w:t>Produits cosmétiques grand public</w:t>
      </w:r>
      <w:r>
        <w:t> : La marge est bien plus forte, un flacon de 100ml peut se vendre </w:t>
      </w:r>
      <w:r>
        <w:rPr>
          <w:b/>
          <w:bCs/>
        </w:rPr>
        <w:t>$5 - $10</w:t>
      </w:r>
      <w:r>
        <w:t>.</w:t>
      </w:r>
    </w:p>
    <w:p w14:paraId="34134C02" w14:textId="77777777" w:rsidR="00B52CE5" w:rsidRDefault="00B52CE5" w:rsidP="00B52CE5">
      <w:r>
        <w:t>Pour vous à Popayán, commencez par positionner votre produit sur le marché local avec un prix intermédiaire, en mettant en avant son origine locale et son caractère artisanal.</w:t>
      </w:r>
    </w:p>
    <w:p w14:paraId="6357BB85" w14:textId="77777777" w:rsidR="00B52CE5" w:rsidRDefault="00B52CE5" w:rsidP="00B52CE5">
      <w:pPr>
        <w:rPr>
          <w:b/>
          <w:bCs/>
        </w:rPr>
      </w:pPr>
      <w:r>
        <w:rPr>
          <w:b/>
          <w:bCs/>
        </w:rPr>
        <w:t>3.4. Canaux de Distribution</w:t>
      </w:r>
    </w:p>
    <w:p w14:paraId="37C1D281" w14:textId="77777777" w:rsidR="00B52CE5" w:rsidRDefault="00B52CE5" w:rsidP="00B52CE5">
      <w:pPr>
        <w:numPr>
          <w:ilvl w:val="0"/>
          <w:numId w:val="28"/>
        </w:numPr>
      </w:pPr>
      <w:r>
        <w:rPr>
          <w:b/>
          <w:bCs/>
        </w:rPr>
        <w:lastRenderedPageBreak/>
        <w:t>Vente directe</w:t>
      </w:r>
      <w:r>
        <w:t> : Sur les marchés paysans (mercados campesinos) de Popayán, dans les foires bio.</w:t>
      </w:r>
    </w:p>
    <w:p w14:paraId="21B57C00" w14:textId="77777777" w:rsidR="00B52CE5" w:rsidRDefault="00B52CE5" w:rsidP="00B52CE5">
      <w:pPr>
        <w:numPr>
          <w:ilvl w:val="0"/>
          <w:numId w:val="28"/>
        </w:numPr>
      </w:pPr>
      <w:r>
        <w:rPr>
          <w:b/>
          <w:bCs/>
        </w:rPr>
        <w:t>Dépôt-vente</w:t>
      </w:r>
      <w:r>
        <w:t> : Dans les magasins bio, les pépinières, les drogueries naturelles.</w:t>
      </w:r>
    </w:p>
    <w:p w14:paraId="4A62DD5F" w14:textId="77777777" w:rsidR="00B52CE5" w:rsidRDefault="00B52CE5" w:rsidP="00B52CE5">
      <w:pPr>
        <w:numPr>
          <w:ilvl w:val="0"/>
          <w:numId w:val="28"/>
        </w:numPr>
      </w:pPr>
      <w:r>
        <w:rPr>
          <w:b/>
          <w:bCs/>
        </w:rPr>
        <w:t>Bouche-à-oreille et réseaux d'agriculteurs</w:t>
      </w:r>
      <w:r>
        <w:t> : Le meilleur canal pour l'agriculture.</w:t>
      </w:r>
    </w:p>
    <w:p w14:paraId="4DD36964" w14:textId="77777777" w:rsidR="00B52CE5" w:rsidRDefault="00B52CE5" w:rsidP="00B52CE5">
      <w:pPr>
        <w:numPr>
          <w:ilvl w:val="0"/>
          <w:numId w:val="28"/>
        </w:numPr>
      </w:pPr>
      <w:r>
        <w:rPr>
          <w:b/>
          <w:bCs/>
        </w:rPr>
        <w:t>En ligne</w:t>
      </w:r>
      <w:r>
        <w:t> : Via les réseaux sociaux (Facebook, WhatsApp) pour toucher une clientèle plus large en Colombie. Des plateformes comme </w:t>
      </w:r>
      <w:r>
        <w:rPr>
          <w:i/>
          <w:iCs/>
        </w:rPr>
        <w:t>Mercado Libre</w:t>
      </w:r>
      <w:r>
        <w:t> sont aussi une piste.</w:t>
      </w:r>
    </w:p>
    <w:p w14:paraId="427F000A" w14:textId="77777777" w:rsidR="00B52CE5" w:rsidRDefault="00B52CE5" w:rsidP="00B52CE5">
      <w:pPr>
        <w:rPr>
          <w:b/>
          <w:bCs/>
        </w:rPr>
      </w:pPr>
      <w:r>
        <w:rPr>
          <w:b/>
          <w:bCs/>
        </w:rPr>
        <w:t>Conclusion : Un Projet aux Multiples Facettes</w:t>
      </w:r>
    </w:p>
    <w:p w14:paraId="1D3149E4" w14:textId="77777777" w:rsidR="00B52CE5" w:rsidRDefault="00B52CE5" w:rsidP="00B52CE5">
      <w:r>
        <w:t>Le vinaigre de bambou n'est pas un simple sous-produit, c'est une opportunité. En l'intégrant dès la conception de votre atelier de carbonisation, vous ne fabriquez pas seulement du charbon, vous créez une </w:t>
      </w:r>
      <w:r>
        <w:rPr>
          <w:b/>
          <w:bCs/>
        </w:rPr>
        <w:t>micro-bioraffinerie rurale</w:t>
      </w:r>
      <w:r>
        <w:t>.</w:t>
      </w:r>
    </w:p>
    <w:p w14:paraId="06EC6388" w14:textId="77777777" w:rsidR="00B52CE5" w:rsidRDefault="00B52CE5" w:rsidP="00B52CE5">
      <w:pPr>
        <w:numPr>
          <w:ilvl w:val="0"/>
          <w:numId w:val="29"/>
        </w:numPr>
      </w:pPr>
      <w:r>
        <w:rPr>
          <w:rFonts w:ascii="Segoe UI Emoji" w:hAnsi="Segoe UI Emoji" w:cs="Segoe UI Emoji"/>
        </w:rPr>
        <w:t>✅</w:t>
      </w:r>
      <w:r>
        <w:t xml:space="preserve"> Vous </w:t>
      </w:r>
      <w:r>
        <w:rPr>
          <w:b/>
          <w:bCs/>
        </w:rPr>
        <w:t>diversifiez vos revenus</w:t>
      </w:r>
      <w:r>
        <w:t> et réduisez les risques.</w:t>
      </w:r>
    </w:p>
    <w:p w14:paraId="35B3189F" w14:textId="77777777" w:rsidR="00B52CE5" w:rsidRDefault="00B52CE5" w:rsidP="00B52CE5">
      <w:pPr>
        <w:numPr>
          <w:ilvl w:val="0"/>
          <w:numId w:val="29"/>
        </w:numPr>
      </w:pPr>
      <w:r>
        <w:rPr>
          <w:rFonts w:ascii="Segoe UI Emoji" w:hAnsi="Segoe UI Emoji" w:cs="Segoe UI Emoji"/>
        </w:rPr>
        <w:t>✅</w:t>
      </w:r>
      <w:r>
        <w:t xml:space="preserve"> Vous </w:t>
      </w:r>
      <w:r>
        <w:rPr>
          <w:b/>
          <w:bCs/>
        </w:rPr>
        <w:t>valorisez l'intégralité de la ressource</w:t>
      </w:r>
      <w:r>
        <w:t> (le bambou).</w:t>
      </w:r>
    </w:p>
    <w:p w14:paraId="32C458CA" w14:textId="77777777" w:rsidR="00B52CE5" w:rsidRDefault="00B52CE5" w:rsidP="00B52CE5">
      <w:pPr>
        <w:numPr>
          <w:ilvl w:val="0"/>
          <w:numId w:val="29"/>
        </w:numPr>
      </w:pPr>
      <w:r>
        <w:rPr>
          <w:rFonts w:ascii="Segoe UI Emoji" w:hAnsi="Segoe UI Emoji" w:cs="Segoe UI Emoji"/>
        </w:rPr>
        <w:t>✅</w:t>
      </w:r>
      <w:r>
        <w:t xml:space="preserve"> Vous répondez à une </w:t>
      </w:r>
      <w:r>
        <w:rPr>
          <w:b/>
          <w:bCs/>
        </w:rPr>
        <w:t>demande croissante</w:t>
      </w:r>
      <w:r>
        <w:t> pour des produits naturels et locaux.</w:t>
      </w:r>
    </w:p>
    <w:p w14:paraId="318F0CBC" w14:textId="77777777" w:rsidR="00B52CE5" w:rsidRDefault="00B52CE5" w:rsidP="00B52CE5">
      <w:pPr>
        <w:numPr>
          <w:ilvl w:val="0"/>
          <w:numId w:val="29"/>
        </w:numPr>
      </w:pPr>
      <w:r>
        <w:rPr>
          <w:rFonts w:ascii="Segoe UI Emoji" w:hAnsi="Segoe UI Emoji" w:cs="Segoe UI Emoji"/>
        </w:rPr>
        <w:t>✅</w:t>
      </w:r>
      <w:r>
        <w:t xml:space="preserve"> Vous contribuez à une </w:t>
      </w:r>
      <w:r>
        <w:rPr>
          <w:b/>
          <w:bCs/>
        </w:rPr>
        <w:t>agriculture plus durable</w:t>
      </w:r>
      <w:r>
        <w:t> dans la région du Cauca.</w:t>
      </w:r>
    </w:p>
    <w:p w14:paraId="57E8497C" w14:textId="77777777" w:rsidR="00B52CE5" w:rsidRDefault="00B52CE5" w:rsidP="00B52CE5">
      <w:r>
        <w:t>N'attendez plus pour capturer cette "fumée" et la transformer en un produit précieux pour votre communauté. L'aventure du charbon de bambou à Popayán ne fait que commencer, et le vinaigre en est l'un des chapitres les plus prometteurs !</w:t>
      </w:r>
    </w:p>
    <w:p w14:paraId="0557F4F0" w14:textId="77777777" w:rsidR="00B52CE5" w:rsidRDefault="00B52CE5" w:rsidP="00B52CE5">
      <w:pPr>
        <w:rPr>
          <w:b/>
          <w:bCs/>
        </w:rPr>
      </w:pPr>
      <w:r>
        <w:rPr>
          <w:b/>
          <w:bCs/>
        </w:rPr>
        <w:t>Exemple de Production Potentielle pour votre Micro-Entreprise</w:t>
      </w:r>
    </w:p>
    <w:p w14:paraId="1A5C5B54" w14:textId="77777777" w:rsidR="00B52CE5" w:rsidRDefault="00B52CE5" w:rsidP="00B52CE5">
      <w:r>
        <w:t>Imaginons que vous fassiez </w:t>
      </w:r>
      <w:r>
        <w:rPr>
          <w:b/>
          <w:bCs/>
        </w:rPr>
        <w:t>2 fournées par semaine</w:t>
      </w:r>
      <w:r>
        <w:t> (une tous les 3-4 jours, en comptant le refroidissement) :</w:t>
      </w:r>
    </w:p>
    <w:tbl>
      <w:tblPr>
        <w:tblW w:w="0" w:type="auto"/>
        <w:tblLook w:val="04A0" w:firstRow="1" w:lastRow="0" w:firstColumn="1" w:lastColumn="0" w:noHBand="0" w:noVBand="1"/>
      </w:tblPr>
      <w:tblGrid>
        <w:gridCol w:w="1401"/>
        <w:gridCol w:w="1449"/>
        <w:gridCol w:w="1678"/>
        <w:gridCol w:w="2289"/>
        <w:gridCol w:w="2255"/>
      </w:tblGrid>
      <w:tr w:rsidR="00B52CE5" w14:paraId="440EFAB6" w14:textId="77777777">
        <w:trPr>
          <w:tblHeader/>
        </w:trPr>
        <w:tc>
          <w:tcPr>
            <w:tcW w:w="0" w:type="auto"/>
            <w:tcMar>
              <w:top w:w="150" w:type="dxa"/>
              <w:left w:w="0" w:type="dxa"/>
              <w:bottom w:w="150" w:type="dxa"/>
              <w:right w:w="240" w:type="dxa"/>
            </w:tcMar>
            <w:vAlign w:val="center"/>
            <w:hideMark/>
          </w:tcPr>
          <w:p w14:paraId="64286B92" w14:textId="77777777" w:rsidR="00B52CE5" w:rsidRDefault="00B52CE5">
            <w:r>
              <w:t>Période</w:t>
            </w:r>
          </w:p>
        </w:tc>
        <w:tc>
          <w:tcPr>
            <w:tcW w:w="0" w:type="auto"/>
            <w:tcMar>
              <w:top w:w="150" w:type="dxa"/>
              <w:left w:w="240" w:type="dxa"/>
              <w:bottom w:w="150" w:type="dxa"/>
              <w:right w:w="240" w:type="dxa"/>
            </w:tcMar>
            <w:vAlign w:val="center"/>
            <w:hideMark/>
          </w:tcPr>
          <w:p w14:paraId="7DB3B9DE" w14:textId="77777777" w:rsidR="00B52CE5" w:rsidRDefault="00B52CE5">
            <w:r>
              <w:t>Fournées</w:t>
            </w:r>
          </w:p>
        </w:tc>
        <w:tc>
          <w:tcPr>
            <w:tcW w:w="0" w:type="auto"/>
            <w:tcMar>
              <w:top w:w="150" w:type="dxa"/>
              <w:left w:w="240" w:type="dxa"/>
              <w:bottom w:w="150" w:type="dxa"/>
              <w:right w:w="240" w:type="dxa"/>
            </w:tcMar>
            <w:vAlign w:val="center"/>
            <w:hideMark/>
          </w:tcPr>
          <w:p w14:paraId="72EE872F" w14:textId="77777777" w:rsidR="00B52CE5" w:rsidRDefault="00B52CE5">
            <w:r>
              <w:t>Bambou traité</w:t>
            </w:r>
          </w:p>
        </w:tc>
        <w:tc>
          <w:tcPr>
            <w:tcW w:w="0" w:type="auto"/>
            <w:tcMar>
              <w:top w:w="150" w:type="dxa"/>
              <w:left w:w="240" w:type="dxa"/>
              <w:bottom w:w="150" w:type="dxa"/>
              <w:right w:w="240" w:type="dxa"/>
            </w:tcMar>
            <w:vAlign w:val="center"/>
            <w:hideMark/>
          </w:tcPr>
          <w:p w14:paraId="43C51AEC" w14:textId="77777777" w:rsidR="00B52CE5" w:rsidRDefault="00B52CE5">
            <w:r>
              <w:t>Production de charbon</w:t>
            </w:r>
          </w:p>
        </w:tc>
        <w:tc>
          <w:tcPr>
            <w:tcW w:w="0" w:type="auto"/>
            <w:tcMar>
              <w:top w:w="150" w:type="dxa"/>
              <w:left w:w="240" w:type="dxa"/>
              <w:bottom w:w="150" w:type="dxa"/>
              <w:right w:w="240" w:type="dxa"/>
            </w:tcMar>
            <w:vAlign w:val="center"/>
            <w:hideMark/>
          </w:tcPr>
          <w:p w14:paraId="7BA6AB85" w14:textId="77777777" w:rsidR="00B52CE5" w:rsidRDefault="00B52CE5">
            <w:r>
              <w:t>Production de vinaigre</w:t>
            </w:r>
          </w:p>
        </w:tc>
      </w:tr>
      <w:tr w:rsidR="00B52CE5" w14:paraId="4F4E6D5B" w14:textId="77777777">
        <w:tc>
          <w:tcPr>
            <w:tcW w:w="0" w:type="auto"/>
            <w:tcMar>
              <w:top w:w="150" w:type="dxa"/>
              <w:left w:w="0" w:type="dxa"/>
              <w:bottom w:w="150" w:type="dxa"/>
              <w:right w:w="240" w:type="dxa"/>
            </w:tcMar>
            <w:vAlign w:val="center"/>
            <w:hideMark/>
          </w:tcPr>
          <w:p w14:paraId="0DB4F974" w14:textId="77777777" w:rsidR="00B52CE5" w:rsidRDefault="00B52CE5">
            <w:r>
              <w:rPr>
                <w:b/>
                <w:bCs/>
              </w:rPr>
              <w:t>Par semaine</w:t>
            </w:r>
          </w:p>
        </w:tc>
        <w:tc>
          <w:tcPr>
            <w:tcW w:w="0" w:type="auto"/>
            <w:tcMar>
              <w:top w:w="150" w:type="dxa"/>
              <w:left w:w="240" w:type="dxa"/>
              <w:bottom w:w="150" w:type="dxa"/>
              <w:right w:w="240" w:type="dxa"/>
            </w:tcMar>
            <w:vAlign w:val="center"/>
            <w:hideMark/>
          </w:tcPr>
          <w:p w14:paraId="72D288BE" w14:textId="77777777" w:rsidR="00B52CE5" w:rsidRDefault="00B52CE5">
            <w:r>
              <w:t>2</w:t>
            </w:r>
          </w:p>
        </w:tc>
        <w:tc>
          <w:tcPr>
            <w:tcW w:w="0" w:type="auto"/>
            <w:tcMar>
              <w:top w:w="150" w:type="dxa"/>
              <w:left w:w="240" w:type="dxa"/>
              <w:bottom w:w="150" w:type="dxa"/>
              <w:right w:w="240" w:type="dxa"/>
            </w:tcMar>
            <w:vAlign w:val="center"/>
            <w:hideMark/>
          </w:tcPr>
          <w:p w14:paraId="11D4C44E" w14:textId="77777777" w:rsidR="00B52CE5" w:rsidRDefault="00B52CE5">
            <w:r>
              <w:t>160-200 kg</w:t>
            </w:r>
          </w:p>
        </w:tc>
        <w:tc>
          <w:tcPr>
            <w:tcW w:w="0" w:type="auto"/>
            <w:tcMar>
              <w:top w:w="150" w:type="dxa"/>
              <w:left w:w="240" w:type="dxa"/>
              <w:bottom w:w="150" w:type="dxa"/>
              <w:right w:w="240" w:type="dxa"/>
            </w:tcMar>
            <w:vAlign w:val="center"/>
            <w:hideMark/>
          </w:tcPr>
          <w:p w14:paraId="2A7BB1BD" w14:textId="77777777" w:rsidR="00B52CE5" w:rsidRDefault="00B52CE5">
            <w:r>
              <w:t>45-60 kg</w:t>
            </w:r>
          </w:p>
        </w:tc>
        <w:tc>
          <w:tcPr>
            <w:tcW w:w="0" w:type="auto"/>
            <w:tcMar>
              <w:top w:w="150" w:type="dxa"/>
              <w:left w:w="240" w:type="dxa"/>
              <w:bottom w:w="150" w:type="dxa"/>
              <w:right w:w="0" w:type="dxa"/>
            </w:tcMar>
            <w:vAlign w:val="center"/>
            <w:hideMark/>
          </w:tcPr>
          <w:p w14:paraId="665E6B7C" w14:textId="77777777" w:rsidR="00B52CE5" w:rsidRDefault="00B52CE5">
            <w:r>
              <w:t>25-40 litres</w:t>
            </w:r>
          </w:p>
        </w:tc>
      </w:tr>
      <w:tr w:rsidR="00B52CE5" w14:paraId="52BB5449" w14:textId="77777777">
        <w:tc>
          <w:tcPr>
            <w:tcW w:w="0" w:type="auto"/>
            <w:tcMar>
              <w:top w:w="150" w:type="dxa"/>
              <w:left w:w="0" w:type="dxa"/>
              <w:bottom w:w="150" w:type="dxa"/>
              <w:right w:w="240" w:type="dxa"/>
            </w:tcMar>
            <w:vAlign w:val="center"/>
            <w:hideMark/>
          </w:tcPr>
          <w:p w14:paraId="0EC618D3" w14:textId="77777777" w:rsidR="00B52CE5" w:rsidRDefault="00B52CE5">
            <w:r>
              <w:rPr>
                <w:b/>
                <w:bCs/>
              </w:rPr>
              <w:t>Par mois</w:t>
            </w:r>
          </w:p>
        </w:tc>
        <w:tc>
          <w:tcPr>
            <w:tcW w:w="0" w:type="auto"/>
            <w:tcMar>
              <w:top w:w="150" w:type="dxa"/>
              <w:left w:w="240" w:type="dxa"/>
              <w:bottom w:w="150" w:type="dxa"/>
              <w:right w:w="240" w:type="dxa"/>
            </w:tcMar>
            <w:vAlign w:val="center"/>
            <w:hideMark/>
          </w:tcPr>
          <w:p w14:paraId="60B3052E" w14:textId="77777777" w:rsidR="00B52CE5" w:rsidRDefault="00B52CE5">
            <w:r>
              <w:t>8</w:t>
            </w:r>
          </w:p>
        </w:tc>
        <w:tc>
          <w:tcPr>
            <w:tcW w:w="0" w:type="auto"/>
            <w:tcMar>
              <w:top w:w="150" w:type="dxa"/>
              <w:left w:w="240" w:type="dxa"/>
              <w:bottom w:w="150" w:type="dxa"/>
              <w:right w:w="240" w:type="dxa"/>
            </w:tcMar>
            <w:vAlign w:val="center"/>
            <w:hideMark/>
          </w:tcPr>
          <w:p w14:paraId="4EDAAE32" w14:textId="77777777" w:rsidR="00B52CE5" w:rsidRDefault="00B52CE5">
            <w:r>
              <w:t>640-800 kg</w:t>
            </w:r>
          </w:p>
        </w:tc>
        <w:tc>
          <w:tcPr>
            <w:tcW w:w="0" w:type="auto"/>
            <w:tcMar>
              <w:top w:w="150" w:type="dxa"/>
              <w:left w:w="240" w:type="dxa"/>
              <w:bottom w:w="150" w:type="dxa"/>
              <w:right w:w="240" w:type="dxa"/>
            </w:tcMar>
            <w:vAlign w:val="center"/>
            <w:hideMark/>
          </w:tcPr>
          <w:p w14:paraId="36599100" w14:textId="77777777" w:rsidR="00B52CE5" w:rsidRDefault="00B52CE5">
            <w:r>
              <w:t>180-240 kg</w:t>
            </w:r>
          </w:p>
        </w:tc>
        <w:tc>
          <w:tcPr>
            <w:tcW w:w="0" w:type="auto"/>
            <w:tcMar>
              <w:top w:w="150" w:type="dxa"/>
              <w:left w:w="240" w:type="dxa"/>
              <w:bottom w:w="150" w:type="dxa"/>
              <w:right w:w="0" w:type="dxa"/>
            </w:tcMar>
            <w:vAlign w:val="center"/>
            <w:hideMark/>
          </w:tcPr>
          <w:p w14:paraId="251C88DD" w14:textId="77777777" w:rsidR="00B52CE5" w:rsidRDefault="00B52CE5">
            <w:r>
              <w:t>100-160 litres</w:t>
            </w:r>
          </w:p>
        </w:tc>
      </w:tr>
      <w:tr w:rsidR="00B52CE5" w14:paraId="7B57232A" w14:textId="77777777">
        <w:tc>
          <w:tcPr>
            <w:tcW w:w="0" w:type="auto"/>
            <w:tcMar>
              <w:top w:w="150" w:type="dxa"/>
              <w:left w:w="0" w:type="dxa"/>
              <w:bottom w:w="150" w:type="dxa"/>
              <w:right w:w="240" w:type="dxa"/>
            </w:tcMar>
            <w:vAlign w:val="center"/>
            <w:hideMark/>
          </w:tcPr>
          <w:p w14:paraId="779D51BA" w14:textId="77777777" w:rsidR="00B52CE5" w:rsidRDefault="00B52CE5">
            <w:r>
              <w:rPr>
                <w:b/>
                <w:bCs/>
              </w:rPr>
              <w:lastRenderedPageBreak/>
              <w:t>Par an</w:t>
            </w:r>
          </w:p>
        </w:tc>
        <w:tc>
          <w:tcPr>
            <w:tcW w:w="0" w:type="auto"/>
            <w:tcMar>
              <w:top w:w="150" w:type="dxa"/>
              <w:left w:w="240" w:type="dxa"/>
              <w:bottom w:w="150" w:type="dxa"/>
              <w:right w:w="240" w:type="dxa"/>
            </w:tcMar>
            <w:vAlign w:val="center"/>
            <w:hideMark/>
          </w:tcPr>
          <w:p w14:paraId="69554B46" w14:textId="77777777" w:rsidR="00B52CE5" w:rsidRDefault="00B52CE5">
            <w:r>
              <w:t>~100</w:t>
            </w:r>
          </w:p>
        </w:tc>
        <w:tc>
          <w:tcPr>
            <w:tcW w:w="0" w:type="auto"/>
            <w:tcMar>
              <w:top w:w="150" w:type="dxa"/>
              <w:left w:w="240" w:type="dxa"/>
              <w:bottom w:w="150" w:type="dxa"/>
              <w:right w:w="240" w:type="dxa"/>
            </w:tcMar>
            <w:vAlign w:val="center"/>
            <w:hideMark/>
          </w:tcPr>
          <w:p w14:paraId="08359C44" w14:textId="77777777" w:rsidR="00B52CE5" w:rsidRDefault="00B52CE5">
            <w:r>
              <w:t>8-10 tonnes</w:t>
            </w:r>
          </w:p>
        </w:tc>
        <w:tc>
          <w:tcPr>
            <w:tcW w:w="0" w:type="auto"/>
            <w:tcMar>
              <w:top w:w="150" w:type="dxa"/>
              <w:left w:w="240" w:type="dxa"/>
              <w:bottom w:w="150" w:type="dxa"/>
              <w:right w:w="240" w:type="dxa"/>
            </w:tcMar>
            <w:vAlign w:val="center"/>
            <w:hideMark/>
          </w:tcPr>
          <w:p w14:paraId="0BB89C65" w14:textId="77777777" w:rsidR="00B52CE5" w:rsidRDefault="00B52CE5">
            <w:r>
              <w:t>2,2-3 tonnes</w:t>
            </w:r>
          </w:p>
        </w:tc>
        <w:tc>
          <w:tcPr>
            <w:tcW w:w="0" w:type="auto"/>
            <w:tcMar>
              <w:top w:w="150" w:type="dxa"/>
              <w:left w:w="240" w:type="dxa"/>
              <w:bottom w:w="150" w:type="dxa"/>
              <w:right w:w="0" w:type="dxa"/>
            </w:tcMar>
            <w:vAlign w:val="center"/>
            <w:hideMark/>
          </w:tcPr>
          <w:p w14:paraId="4454914D" w14:textId="77777777" w:rsidR="00B52CE5" w:rsidRDefault="00B52CE5">
            <w:r>
              <w:t>1 200 - 2 000 litres</w:t>
            </w:r>
          </w:p>
        </w:tc>
      </w:tr>
    </w:tbl>
    <w:p w14:paraId="58ED0D8C" w14:textId="77777777" w:rsidR="00B52CE5" w:rsidRDefault="00B52CE5" w:rsidP="00B52CE5">
      <w:pPr>
        <w:rPr>
          <w:b/>
          <w:bCs/>
        </w:rPr>
      </w:pPr>
      <w:r>
        <w:rPr>
          <w:b/>
          <w:bCs/>
        </w:rPr>
        <w:t>Vérification par une Source Fiable</w:t>
      </w:r>
    </w:p>
    <w:p w14:paraId="192DA77A" w14:textId="77777777" w:rsidR="00B52CE5" w:rsidRDefault="00B52CE5" w:rsidP="00B52CE5">
      <w:r>
        <w:t>L'étude indonésienne que j'ai trouvée est particulièrement pertinente pour vous  :</w:t>
      </w:r>
    </w:p>
    <w:p w14:paraId="077EB137" w14:textId="77777777" w:rsidR="00B52CE5" w:rsidRDefault="00B52CE5" w:rsidP="00B52CE5">
      <w:pPr>
        <w:numPr>
          <w:ilvl w:val="0"/>
          <w:numId w:val="30"/>
        </w:numPr>
      </w:pPr>
      <w:r>
        <w:t>Elle a été menée sur un four de pyrolyse </w:t>
      </w:r>
      <w:r>
        <w:rPr>
          <w:b/>
          <w:bCs/>
        </w:rPr>
        <w:t>semi-commercial</w:t>
      </w:r>
      <w:r>
        <w:t> de 6 m³, donc plus grand que votre fût mais avec le même principe.</w:t>
      </w:r>
    </w:p>
    <w:p w14:paraId="22613FCF" w14:textId="77777777" w:rsidR="00B52CE5" w:rsidRDefault="00B52CE5" w:rsidP="00B52CE5">
      <w:pPr>
        <w:numPr>
          <w:ilvl w:val="0"/>
          <w:numId w:val="30"/>
        </w:numPr>
      </w:pPr>
      <w:r>
        <w:t>Les rendements obtenus : </w:t>
      </w:r>
      <w:r>
        <w:rPr>
          <w:b/>
          <w:bCs/>
        </w:rPr>
        <w:t>27,33% pour le charbon</w:t>
      </w:r>
      <w:r>
        <w:t> et </w:t>
      </w:r>
      <w:r>
        <w:rPr>
          <w:b/>
          <w:bCs/>
        </w:rPr>
        <w:t>33,61% pour le vinaigre</w:t>
      </w:r>
      <w:r>
        <w:t>.</w:t>
      </w:r>
    </w:p>
    <w:p w14:paraId="07D99DDA" w14:textId="77777777" w:rsidR="00B52CE5" w:rsidRDefault="00B52CE5" w:rsidP="00B52CE5">
      <w:pPr>
        <w:numPr>
          <w:ilvl w:val="0"/>
          <w:numId w:val="30"/>
        </w:numPr>
      </w:pPr>
      <w:r>
        <w:t>L'analyse technico-économique montre qu'avec une capacité de </w:t>
      </w:r>
      <w:r>
        <w:rPr>
          <w:b/>
          <w:bCs/>
        </w:rPr>
        <w:t>10 tonnes de charbon par mois</w:t>
      </w:r>
      <w:r>
        <w:t>, le projet était rentable avec un retour sur investissement de </w:t>
      </w:r>
      <w:r>
        <w:rPr>
          <w:b/>
          <w:bCs/>
        </w:rPr>
        <w:t>1,3 an</w:t>
      </w:r>
      <w:r>
        <w:t> .</w:t>
      </w:r>
    </w:p>
    <w:p w14:paraId="428969C5" w14:textId="77777777" w:rsidR="00B52CE5" w:rsidRDefault="00B52CE5" w:rsidP="00B52CE5">
      <w:r>
        <w:t>Une autre étude sur un </w:t>
      </w:r>
      <w:r>
        <w:rPr>
          <w:b/>
          <w:bCs/>
        </w:rPr>
        <w:t>fût métallique (drum pyrolyzer)</w:t>
      </w:r>
      <w:r>
        <w:t> est encore plus proche de votre cas  :</w:t>
      </w:r>
    </w:p>
    <w:p w14:paraId="2CAB7F89" w14:textId="77777777" w:rsidR="00B52CE5" w:rsidRDefault="00B52CE5" w:rsidP="00B52CE5">
      <w:pPr>
        <w:numPr>
          <w:ilvl w:val="0"/>
          <w:numId w:val="31"/>
        </w:numPr>
      </w:pPr>
      <w:r>
        <w:t>Rendements : </w:t>
      </w:r>
      <w:r>
        <w:rPr>
          <w:b/>
          <w:bCs/>
        </w:rPr>
        <w:t>34,6% pour le charbon</w:t>
      </w:r>
      <w:r>
        <w:t>, </w:t>
      </w:r>
      <w:r>
        <w:rPr>
          <w:b/>
          <w:bCs/>
        </w:rPr>
        <w:t>16,6% pour le vinaigre</w:t>
      </w:r>
      <w:r>
        <w:t>.</w:t>
      </w:r>
    </w:p>
    <w:p w14:paraId="4A4883DC" w14:textId="77777777" w:rsidR="00B52CE5" w:rsidRDefault="00B52CE5" w:rsidP="00B52CE5">
      <w:pPr>
        <w:numPr>
          <w:ilvl w:val="0"/>
          <w:numId w:val="31"/>
        </w:numPr>
      </w:pPr>
      <w:r>
        <w:t>Retour sur investissement estimé à </w:t>
      </w:r>
      <w:r>
        <w:rPr>
          <w:b/>
          <w:bCs/>
        </w:rPr>
        <w:t>seulement 2 mois</w:t>
      </w:r>
      <w:r>
        <w:t> pour un projet d'un an ! </w:t>
      </w:r>
    </w:p>
    <w:p w14:paraId="5AF767A3" w14:textId="77777777" w:rsidR="00B52CE5" w:rsidRDefault="00B52CE5" w:rsidP="00B52CE5">
      <w:pPr>
        <w:rPr>
          <w:b/>
          <w:bCs/>
        </w:rPr>
      </w:pPr>
      <w:r>
        <w:rPr>
          <w:b/>
          <w:bCs/>
        </w:rPr>
        <w:t>En Résumé pour votre Projet à Popayán</w:t>
      </w:r>
    </w:p>
    <w:p w14:paraId="604FB473" w14:textId="77777777" w:rsidR="00B52CE5" w:rsidRDefault="00B52CE5" w:rsidP="00B52CE5">
      <w:pPr>
        <w:numPr>
          <w:ilvl w:val="0"/>
          <w:numId w:val="32"/>
        </w:numPr>
      </w:pPr>
      <w:r>
        <w:rPr>
          <w:rFonts w:ascii="Segoe UI Emoji" w:hAnsi="Segoe UI Emoji" w:cs="Segoe UI Emoji"/>
        </w:rPr>
        <w:t>✅</w:t>
      </w:r>
      <w:r>
        <w:t> </w:t>
      </w:r>
      <w:r>
        <w:rPr>
          <w:b/>
          <w:bCs/>
        </w:rPr>
        <w:t>Pour 100 kg de bambou sec</w:t>
      </w:r>
      <w:r>
        <w:t> : comptez </w:t>
      </w:r>
      <w:r>
        <w:rPr>
          <w:b/>
          <w:bCs/>
        </w:rPr>
        <w:t>25-30 kg de charbon</w:t>
      </w:r>
      <w:r>
        <w:t> et </w:t>
      </w:r>
      <w:r>
        <w:rPr>
          <w:b/>
          <w:bCs/>
        </w:rPr>
        <w:t>15-25 litres de vinaigre</w:t>
      </w:r>
      <w:r>
        <w:t>.</w:t>
      </w:r>
    </w:p>
    <w:p w14:paraId="6CCA909E" w14:textId="77777777" w:rsidR="00B52CE5" w:rsidRDefault="00B52CE5" w:rsidP="00B52CE5">
      <w:pPr>
        <w:numPr>
          <w:ilvl w:val="0"/>
          <w:numId w:val="32"/>
        </w:numPr>
      </w:pPr>
      <w:r>
        <w:rPr>
          <w:rFonts w:ascii="Segoe UI Emoji" w:hAnsi="Segoe UI Emoji" w:cs="Segoe UI Emoji"/>
        </w:rPr>
        <w:t>✅</w:t>
      </w:r>
      <w:r>
        <w:t> </w:t>
      </w:r>
      <w:r>
        <w:rPr>
          <w:b/>
          <w:bCs/>
        </w:rPr>
        <w:t>Pour votre fût de 200L</w:t>
      </w:r>
      <w:r>
        <w:t> : chaque fournée vous donnera </w:t>
      </w:r>
      <w:r>
        <w:rPr>
          <w:b/>
          <w:bCs/>
        </w:rPr>
        <w:t>20-30 kg de charbon</w:t>
      </w:r>
      <w:r>
        <w:t> et </w:t>
      </w:r>
      <w:r>
        <w:rPr>
          <w:b/>
          <w:bCs/>
        </w:rPr>
        <w:t>12-25 litres de vinaigre</w:t>
      </w:r>
      <w:r>
        <w:t>.</w:t>
      </w:r>
    </w:p>
    <w:p w14:paraId="321AEC5E" w14:textId="77777777" w:rsidR="00B52CE5" w:rsidRDefault="00B52CE5" w:rsidP="00B52CE5">
      <w:pPr>
        <w:numPr>
          <w:ilvl w:val="0"/>
          <w:numId w:val="32"/>
        </w:numPr>
      </w:pPr>
      <w:r>
        <w:rPr>
          <w:rFonts w:ascii="Segoe UI Emoji" w:hAnsi="Segoe UI Emoji" w:cs="Segoe UI Emoji"/>
        </w:rPr>
        <w:t>✅</w:t>
      </w:r>
      <w:r>
        <w:t> </w:t>
      </w:r>
      <w:r>
        <w:rPr>
          <w:b/>
          <w:bCs/>
        </w:rPr>
        <w:t>Potentiel annuel</w:t>
      </w:r>
      <w:r>
        <w:t> : avec 2 fournées/semaine, vous pouvez produire </w:t>
      </w:r>
      <w:r>
        <w:rPr>
          <w:b/>
          <w:bCs/>
        </w:rPr>
        <w:t>2-3 tonnes de charbon</w:t>
      </w:r>
      <w:r>
        <w:t> et </w:t>
      </w:r>
      <w:r>
        <w:rPr>
          <w:b/>
          <w:bCs/>
        </w:rPr>
        <w:t>1 200-2 000 litres de vinaigre</w:t>
      </w:r>
      <w:r>
        <w:t>.</w:t>
      </w:r>
    </w:p>
    <w:p w14:paraId="4DEAAC70" w14:textId="77777777" w:rsidR="00B52CE5" w:rsidRDefault="00B52CE5" w:rsidP="00B52CE5">
      <w:r>
        <w:t>Le vinaigre représente un volume important et une belle opportunité économique. N'oubliez pas de prévoir des contenants de stockage adaptés (bidons en plastique HDPE ou en verre) avant de lancer votre première production !</w:t>
      </w:r>
    </w:p>
    <w:p w14:paraId="3EE619CE" w14:textId="77777777" w:rsidR="00B52CE5" w:rsidRDefault="00B52CE5" w:rsidP="00B52CE5"/>
    <w:p w14:paraId="1C78DADD" w14:textId="77777777" w:rsidR="00B52CE5" w:rsidRDefault="00B52CE5" w:rsidP="00B52CE5"/>
    <w:p w14:paraId="637120C2" w14:textId="77777777" w:rsidR="00B52CE5" w:rsidRDefault="00B52CE5" w:rsidP="00B52CE5"/>
    <w:p w14:paraId="4341EED6" w14:textId="77777777" w:rsidR="00875384" w:rsidRDefault="00875384"/>
    <w:sectPr w:rsidR="00875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D28"/>
    <w:multiLevelType w:val="multilevel"/>
    <w:tmpl w:val="C7B06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230"/>
    <w:multiLevelType w:val="multilevel"/>
    <w:tmpl w:val="1EDE9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7033"/>
    <w:multiLevelType w:val="multilevel"/>
    <w:tmpl w:val="52F886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9F5273"/>
    <w:multiLevelType w:val="multilevel"/>
    <w:tmpl w:val="B11A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87D53"/>
    <w:multiLevelType w:val="multilevel"/>
    <w:tmpl w:val="4E069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1157B"/>
    <w:multiLevelType w:val="multilevel"/>
    <w:tmpl w:val="7B06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545F2"/>
    <w:multiLevelType w:val="multilevel"/>
    <w:tmpl w:val="3646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6630C"/>
    <w:multiLevelType w:val="multilevel"/>
    <w:tmpl w:val="1742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B1B0C"/>
    <w:multiLevelType w:val="multilevel"/>
    <w:tmpl w:val="91F84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40E38"/>
    <w:multiLevelType w:val="multilevel"/>
    <w:tmpl w:val="6D20C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4760B"/>
    <w:multiLevelType w:val="multilevel"/>
    <w:tmpl w:val="91B67A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1A55549"/>
    <w:multiLevelType w:val="multilevel"/>
    <w:tmpl w:val="499C6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C4AA0"/>
    <w:multiLevelType w:val="multilevel"/>
    <w:tmpl w:val="1EEC9D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AC71ADC"/>
    <w:multiLevelType w:val="multilevel"/>
    <w:tmpl w:val="46BAB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92C55"/>
    <w:multiLevelType w:val="multilevel"/>
    <w:tmpl w:val="DE32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E4A1E"/>
    <w:multiLevelType w:val="multilevel"/>
    <w:tmpl w:val="410E0A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3083BAB"/>
    <w:multiLevelType w:val="multilevel"/>
    <w:tmpl w:val="C1D2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D0FBF"/>
    <w:multiLevelType w:val="multilevel"/>
    <w:tmpl w:val="842E3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0051B19"/>
    <w:multiLevelType w:val="multilevel"/>
    <w:tmpl w:val="7A48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73E09"/>
    <w:multiLevelType w:val="multilevel"/>
    <w:tmpl w:val="59AA28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8B1388A"/>
    <w:multiLevelType w:val="multilevel"/>
    <w:tmpl w:val="973C6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12E1A"/>
    <w:multiLevelType w:val="multilevel"/>
    <w:tmpl w:val="D004C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20E60"/>
    <w:multiLevelType w:val="multilevel"/>
    <w:tmpl w:val="321A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E2617"/>
    <w:multiLevelType w:val="multilevel"/>
    <w:tmpl w:val="108AF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7D62CE"/>
    <w:multiLevelType w:val="multilevel"/>
    <w:tmpl w:val="822EC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71340"/>
    <w:multiLevelType w:val="multilevel"/>
    <w:tmpl w:val="56A2F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D6E5681"/>
    <w:multiLevelType w:val="multilevel"/>
    <w:tmpl w:val="B274A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C1DEF"/>
    <w:multiLevelType w:val="multilevel"/>
    <w:tmpl w:val="0A92E4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F0E4071"/>
    <w:multiLevelType w:val="multilevel"/>
    <w:tmpl w:val="BB32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03BE1"/>
    <w:multiLevelType w:val="multilevel"/>
    <w:tmpl w:val="C214F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82D51"/>
    <w:multiLevelType w:val="multilevel"/>
    <w:tmpl w:val="7630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42254295">
    <w:abstractNumId w:val="13"/>
    <w:lvlOverride w:ilvl="0"/>
    <w:lvlOverride w:ilvl="1"/>
    <w:lvlOverride w:ilvl="2"/>
    <w:lvlOverride w:ilvl="3"/>
    <w:lvlOverride w:ilvl="4"/>
    <w:lvlOverride w:ilvl="5"/>
    <w:lvlOverride w:ilvl="6"/>
    <w:lvlOverride w:ilvl="7"/>
    <w:lvlOverride w:ilvl="8"/>
  </w:num>
  <w:num w:numId="2" w16cid:durableId="1678387545">
    <w:abstractNumId w:val="24"/>
    <w:lvlOverride w:ilvl="0"/>
    <w:lvlOverride w:ilvl="1">
      <w:startOverride w:val="1"/>
    </w:lvlOverride>
    <w:lvlOverride w:ilvl="2"/>
    <w:lvlOverride w:ilvl="3"/>
    <w:lvlOverride w:ilvl="4"/>
    <w:lvlOverride w:ilvl="5"/>
    <w:lvlOverride w:ilvl="6"/>
    <w:lvlOverride w:ilvl="7"/>
    <w:lvlOverride w:ilvl="8"/>
  </w:num>
  <w:num w:numId="3" w16cid:durableId="1365863465">
    <w:abstractNumId w:val="24"/>
    <w:lvlOverride w:ilvl="0"/>
    <w:lvlOverride w:ilvl="1">
      <w:startOverride w:val="1"/>
    </w:lvlOverride>
    <w:lvlOverride w:ilvl="2"/>
    <w:lvlOverride w:ilvl="3"/>
    <w:lvlOverride w:ilvl="4"/>
    <w:lvlOverride w:ilvl="5"/>
    <w:lvlOverride w:ilvl="6"/>
    <w:lvlOverride w:ilvl="7"/>
    <w:lvlOverride w:ilvl="8"/>
  </w:num>
  <w:num w:numId="4" w16cid:durableId="1594972711">
    <w:abstractNumId w:val="22"/>
    <w:lvlOverride w:ilvl="0"/>
    <w:lvlOverride w:ilvl="1"/>
    <w:lvlOverride w:ilvl="2"/>
    <w:lvlOverride w:ilvl="3"/>
    <w:lvlOverride w:ilvl="4"/>
    <w:lvlOverride w:ilvl="5"/>
    <w:lvlOverride w:ilvl="6"/>
    <w:lvlOverride w:ilvl="7"/>
    <w:lvlOverride w:ilvl="8"/>
  </w:num>
  <w:num w:numId="5" w16cid:durableId="1373921121">
    <w:abstractNumId w:val="4"/>
    <w:lvlOverride w:ilvl="0"/>
    <w:lvlOverride w:ilvl="1"/>
    <w:lvlOverride w:ilvl="2"/>
    <w:lvlOverride w:ilvl="3"/>
    <w:lvlOverride w:ilvl="4"/>
    <w:lvlOverride w:ilvl="5"/>
    <w:lvlOverride w:ilvl="6"/>
    <w:lvlOverride w:ilvl="7"/>
    <w:lvlOverride w:ilvl="8"/>
  </w:num>
  <w:num w:numId="6" w16cid:durableId="50994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7308186">
    <w:abstractNumId w:val="3"/>
    <w:lvlOverride w:ilvl="0"/>
    <w:lvlOverride w:ilvl="1"/>
    <w:lvlOverride w:ilvl="2"/>
    <w:lvlOverride w:ilvl="3"/>
    <w:lvlOverride w:ilvl="4"/>
    <w:lvlOverride w:ilvl="5"/>
    <w:lvlOverride w:ilvl="6"/>
    <w:lvlOverride w:ilvl="7"/>
    <w:lvlOverride w:ilvl="8"/>
  </w:num>
  <w:num w:numId="8" w16cid:durableId="1375012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94509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3768524">
    <w:abstractNumId w:val="9"/>
    <w:lvlOverride w:ilvl="0"/>
    <w:lvlOverride w:ilvl="1"/>
    <w:lvlOverride w:ilvl="2"/>
    <w:lvlOverride w:ilvl="3"/>
    <w:lvlOverride w:ilvl="4"/>
    <w:lvlOverride w:ilvl="5"/>
    <w:lvlOverride w:ilvl="6"/>
    <w:lvlOverride w:ilvl="7"/>
    <w:lvlOverride w:ilvl="8"/>
  </w:num>
  <w:num w:numId="11" w16cid:durableId="9492451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4620589">
    <w:abstractNumId w:val="1"/>
    <w:lvlOverride w:ilvl="0"/>
    <w:lvlOverride w:ilvl="1"/>
    <w:lvlOverride w:ilvl="2"/>
    <w:lvlOverride w:ilvl="3"/>
    <w:lvlOverride w:ilvl="4"/>
    <w:lvlOverride w:ilvl="5"/>
    <w:lvlOverride w:ilvl="6"/>
    <w:lvlOverride w:ilvl="7"/>
    <w:lvlOverride w:ilvl="8"/>
  </w:num>
  <w:num w:numId="13" w16cid:durableId="303508533">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6845669">
    <w:abstractNumId w:val="29"/>
    <w:lvlOverride w:ilvl="0"/>
    <w:lvlOverride w:ilvl="1"/>
    <w:lvlOverride w:ilvl="2"/>
    <w:lvlOverride w:ilvl="3"/>
    <w:lvlOverride w:ilvl="4"/>
    <w:lvlOverride w:ilvl="5"/>
    <w:lvlOverride w:ilvl="6"/>
    <w:lvlOverride w:ilvl="7"/>
    <w:lvlOverride w:ilvl="8"/>
  </w:num>
  <w:num w:numId="15" w16cid:durableId="1498770177">
    <w:abstractNumId w:val="8"/>
    <w:lvlOverride w:ilvl="0"/>
    <w:lvlOverride w:ilvl="1"/>
    <w:lvlOverride w:ilvl="2"/>
    <w:lvlOverride w:ilvl="3"/>
    <w:lvlOverride w:ilvl="4"/>
    <w:lvlOverride w:ilvl="5"/>
    <w:lvlOverride w:ilvl="6"/>
    <w:lvlOverride w:ilvl="7"/>
    <w:lvlOverride w:ilvl="8"/>
  </w:num>
  <w:num w:numId="16" w16cid:durableId="16943030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2072245">
    <w:abstractNumId w:val="7"/>
    <w:lvlOverride w:ilvl="0"/>
    <w:lvlOverride w:ilvl="1"/>
    <w:lvlOverride w:ilvl="2"/>
    <w:lvlOverride w:ilvl="3"/>
    <w:lvlOverride w:ilvl="4"/>
    <w:lvlOverride w:ilvl="5"/>
    <w:lvlOverride w:ilvl="6"/>
    <w:lvlOverride w:ilvl="7"/>
    <w:lvlOverride w:ilvl="8"/>
  </w:num>
  <w:num w:numId="18" w16cid:durableId="1374959261">
    <w:abstractNumId w:val="20"/>
    <w:lvlOverride w:ilvl="0"/>
    <w:lvlOverride w:ilvl="1"/>
    <w:lvlOverride w:ilvl="2"/>
    <w:lvlOverride w:ilvl="3"/>
    <w:lvlOverride w:ilvl="4"/>
    <w:lvlOverride w:ilvl="5"/>
    <w:lvlOverride w:ilvl="6"/>
    <w:lvlOverride w:ilvl="7"/>
    <w:lvlOverride w:ilvl="8"/>
  </w:num>
  <w:num w:numId="19" w16cid:durableId="719936813">
    <w:abstractNumId w:val="21"/>
    <w:lvlOverride w:ilvl="0"/>
    <w:lvlOverride w:ilvl="1"/>
    <w:lvlOverride w:ilvl="2"/>
    <w:lvlOverride w:ilvl="3"/>
    <w:lvlOverride w:ilvl="4"/>
    <w:lvlOverride w:ilvl="5"/>
    <w:lvlOverride w:ilvl="6"/>
    <w:lvlOverride w:ilvl="7"/>
    <w:lvlOverride w:ilvl="8"/>
  </w:num>
  <w:num w:numId="20" w16cid:durableId="284972985">
    <w:abstractNumId w:val="5"/>
    <w:lvlOverride w:ilvl="0"/>
    <w:lvlOverride w:ilvl="1"/>
    <w:lvlOverride w:ilvl="2"/>
    <w:lvlOverride w:ilvl="3"/>
    <w:lvlOverride w:ilvl="4"/>
    <w:lvlOverride w:ilvl="5"/>
    <w:lvlOverride w:ilvl="6"/>
    <w:lvlOverride w:ilvl="7"/>
    <w:lvlOverride w:ilvl="8"/>
  </w:num>
  <w:num w:numId="21" w16cid:durableId="561329789">
    <w:abstractNumId w:val="30"/>
    <w:lvlOverride w:ilvl="0"/>
    <w:lvlOverride w:ilvl="1"/>
    <w:lvlOverride w:ilvl="2"/>
    <w:lvlOverride w:ilvl="3"/>
    <w:lvlOverride w:ilvl="4"/>
    <w:lvlOverride w:ilvl="5"/>
    <w:lvlOverride w:ilvl="6"/>
    <w:lvlOverride w:ilvl="7"/>
    <w:lvlOverride w:ilvl="8"/>
  </w:num>
  <w:num w:numId="22" w16cid:durableId="1728722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2700552">
    <w:abstractNumId w:val="18"/>
    <w:lvlOverride w:ilvl="0"/>
    <w:lvlOverride w:ilvl="1"/>
    <w:lvlOverride w:ilvl="2"/>
    <w:lvlOverride w:ilvl="3"/>
    <w:lvlOverride w:ilvl="4"/>
    <w:lvlOverride w:ilvl="5"/>
    <w:lvlOverride w:ilvl="6"/>
    <w:lvlOverride w:ilvl="7"/>
    <w:lvlOverride w:ilvl="8"/>
  </w:num>
  <w:num w:numId="24" w16cid:durableId="1864630981">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40267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45190313">
    <w:abstractNumId w:val="0"/>
    <w:lvlOverride w:ilvl="0"/>
    <w:lvlOverride w:ilvl="1"/>
    <w:lvlOverride w:ilvl="2"/>
    <w:lvlOverride w:ilvl="3"/>
    <w:lvlOverride w:ilvl="4"/>
    <w:lvlOverride w:ilvl="5"/>
    <w:lvlOverride w:ilvl="6"/>
    <w:lvlOverride w:ilvl="7"/>
    <w:lvlOverride w:ilvl="8"/>
  </w:num>
  <w:num w:numId="27" w16cid:durableId="527917384">
    <w:abstractNumId w:val="6"/>
    <w:lvlOverride w:ilvl="0"/>
    <w:lvlOverride w:ilvl="1"/>
    <w:lvlOverride w:ilvl="2"/>
    <w:lvlOverride w:ilvl="3"/>
    <w:lvlOverride w:ilvl="4"/>
    <w:lvlOverride w:ilvl="5"/>
    <w:lvlOverride w:ilvl="6"/>
    <w:lvlOverride w:ilvl="7"/>
    <w:lvlOverride w:ilvl="8"/>
  </w:num>
  <w:num w:numId="28" w16cid:durableId="2037457854">
    <w:abstractNumId w:val="14"/>
    <w:lvlOverride w:ilvl="0"/>
    <w:lvlOverride w:ilvl="1"/>
    <w:lvlOverride w:ilvl="2"/>
    <w:lvlOverride w:ilvl="3"/>
    <w:lvlOverride w:ilvl="4"/>
    <w:lvlOverride w:ilvl="5"/>
    <w:lvlOverride w:ilvl="6"/>
    <w:lvlOverride w:ilvl="7"/>
    <w:lvlOverride w:ilvl="8"/>
  </w:num>
  <w:num w:numId="29" w16cid:durableId="1725594263">
    <w:abstractNumId w:val="28"/>
    <w:lvlOverride w:ilvl="0"/>
    <w:lvlOverride w:ilvl="1"/>
    <w:lvlOverride w:ilvl="2"/>
    <w:lvlOverride w:ilvl="3"/>
    <w:lvlOverride w:ilvl="4"/>
    <w:lvlOverride w:ilvl="5"/>
    <w:lvlOverride w:ilvl="6"/>
    <w:lvlOverride w:ilvl="7"/>
    <w:lvlOverride w:ilvl="8"/>
  </w:num>
  <w:num w:numId="30" w16cid:durableId="320040584">
    <w:abstractNumId w:val="26"/>
    <w:lvlOverride w:ilvl="0"/>
    <w:lvlOverride w:ilvl="1"/>
    <w:lvlOverride w:ilvl="2"/>
    <w:lvlOverride w:ilvl="3"/>
    <w:lvlOverride w:ilvl="4"/>
    <w:lvlOverride w:ilvl="5"/>
    <w:lvlOverride w:ilvl="6"/>
    <w:lvlOverride w:ilvl="7"/>
    <w:lvlOverride w:ilvl="8"/>
  </w:num>
  <w:num w:numId="31" w16cid:durableId="1695838220">
    <w:abstractNumId w:val="16"/>
    <w:lvlOverride w:ilvl="0"/>
    <w:lvlOverride w:ilvl="1"/>
    <w:lvlOverride w:ilvl="2"/>
    <w:lvlOverride w:ilvl="3"/>
    <w:lvlOverride w:ilvl="4"/>
    <w:lvlOverride w:ilvl="5"/>
    <w:lvlOverride w:ilvl="6"/>
    <w:lvlOverride w:ilvl="7"/>
    <w:lvlOverride w:ilvl="8"/>
  </w:num>
  <w:num w:numId="32" w16cid:durableId="1435519448">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B0"/>
    <w:rsid w:val="000D77E2"/>
    <w:rsid w:val="0018249C"/>
    <w:rsid w:val="001B3FC4"/>
    <w:rsid w:val="006422BB"/>
    <w:rsid w:val="00700F2C"/>
    <w:rsid w:val="007334B0"/>
    <w:rsid w:val="00857E1E"/>
    <w:rsid w:val="00875384"/>
    <w:rsid w:val="00B52C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E2BF6B-D53F-4913-9AAF-16012B89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CE5"/>
    <w:pPr>
      <w:spacing w:line="276" w:lineRule="auto"/>
    </w:pPr>
    <w:rPr>
      <w:rFonts w:ascii="Aptos" w:eastAsia="Aptos" w:hAnsi="Aptos" w:cs="Times New Roman"/>
    </w:rPr>
  </w:style>
  <w:style w:type="paragraph" w:styleId="Titre1">
    <w:name w:val="heading 1"/>
    <w:basedOn w:val="Normal"/>
    <w:next w:val="Normal"/>
    <w:link w:val="Titre1Car"/>
    <w:autoRedefine/>
    <w:uiPriority w:val="9"/>
    <w:qFormat/>
    <w:rsid w:val="001B3FC4"/>
    <w:pPr>
      <w:keepNext/>
      <w:keepLines/>
      <w:pBdr>
        <w:bottom w:val="single" w:sz="6" w:space="1" w:color="FF0000"/>
      </w:pBdr>
      <w:spacing w:before="360" w:after="80"/>
      <w:outlineLvl w:val="0"/>
    </w:pPr>
    <w:rPr>
      <w:rFonts w:asciiTheme="majorHAnsi" w:eastAsiaTheme="majorEastAsia" w:hAnsiTheme="majorHAnsi" w:cstheme="majorBidi"/>
      <w:color w:val="0070C0"/>
      <w:sz w:val="40"/>
      <w:szCs w:val="40"/>
    </w:rPr>
  </w:style>
  <w:style w:type="paragraph" w:styleId="Titre2">
    <w:name w:val="heading 2"/>
    <w:basedOn w:val="Normal"/>
    <w:next w:val="Normal"/>
    <w:link w:val="Titre2Car"/>
    <w:uiPriority w:val="9"/>
    <w:semiHidden/>
    <w:unhideWhenUsed/>
    <w:qFormat/>
    <w:rsid w:val="00733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34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7334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34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34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34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34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FC4"/>
    <w:rPr>
      <w:rFonts w:asciiTheme="majorHAnsi" w:eastAsiaTheme="majorEastAsia" w:hAnsiTheme="majorHAnsi" w:cstheme="majorBidi"/>
      <w:color w:val="0070C0"/>
      <w:sz w:val="40"/>
      <w:szCs w:val="40"/>
    </w:rPr>
  </w:style>
  <w:style w:type="character" w:customStyle="1" w:styleId="Titre4Car">
    <w:name w:val="Titre 4 Car"/>
    <w:basedOn w:val="Policepardfaut"/>
    <w:link w:val="Titre4"/>
    <w:uiPriority w:val="9"/>
    <w:rsid w:val="0018249C"/>
    <w:rPr>
      <w:rFonts w:eastAsiaTheme="majorEastAsia" w:cstheme="majorBidi"/>
      <w:b/>
      <w:i/>
      <w:iCs/>
      <w:color w:val="0F4761" w:themeColor="accent1" w:themeShade="BF"/>
    </w:rPr>
  </w:style>
  <w:style w:type="character" w:customStyle="1" w:styleId="Titre2Car">
    <w:name w:val="Titre 2 Car"/>
    <w:basedOn w:val="Policepardfaut"/>
    <w:link w:val="Titre2"/>
    <w:uiPriority w:val="9"/>
    <w:semiHidden/>
    <w:rsid w:val="007334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34B0"/>
    <w:rPr>
      <w:rFonts w:eastAsiaTheme="majorEastAsia" w:cstheme="majorBidi"/>
      <w:color w:val="0F4761" w:themeColor="accent1" w:themeShade="BF"/>
      <w:sz w:val="28"/>
      <w:szCs w:val="28"/>
    </w:rPr>
  </w:style>
  <w:style w:type="character" w:customStyle="1" w:styleId="Titre5Car">
    <w:name w:val="Titre 5 Car"/>
    <w:basedOn w:val="Policepardfaut"/>
    <w:link w:val="Titre5"/>
    <w:uiPriority w:val="9"/>
    <w:semiHidden/>
    <w:rsid w:val="007334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34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34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34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34B0"/>
    <w:rPr>
      <w:rFonts w:eastAsiaTheme="majorEastAsia" w:cstheme="majorBidi"/>
      <w:color w:val="272727" w:themeColor="text1" w:themeTint="D8"/>
    </w:rPr>
  </w:style>
  <w:style w:type="paragraph" w:styleId="Titre">
    <w:name w:val="Title"/>
    <w:basedOn w:val="Normal"/>
    <w:next w:val="Normal"/>
    <w:link w:val="TitreCar"/>
    <w:uiPriority w:val="10"/>
    <w:qFormat/>
    <w:rsid w:val="00733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34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34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34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34B0"/>
    <w:pPr>
      <w:spacing w:before="160"/>
      <w:jc w:val="center"/>
    </w:pPr>
    <w:rPr>
      <w:i/>
      <w:iCs/>
      <w:color w:val="404040" w:themeColor="text1" w:themeTint="BF"/>
    </w:rPr>
  </w:style>
  <w:style w:type="character" w:customStyle="1" w:styleId="CitationCar">
    <w:name w:val="Citation Car"/>
    <w:basedOn w:val="Policepardfaut"/>
    <w:link w:val="Citation"/>
    <w:uiPriority w:val="29"/>
    <w:rsid w:val="007334B0"/>
    <w:rPr>
      <w:i/>
      <w:iCs/>
      <w:color w:val="404040" w:themeColor="text1" w:themeTint="BF"/>
    </w:rPr>
  </w:style>
  <w:style w:type="paragraph" w:styleId="Paragraphedeliste">
    <w:name w:val="List Paragraph"/>
    <w:basedOn w:val="Normal"/>
    <w:uiPriority w:val="34"/>
    <w:qFormat/>
    <w:rsid w:val="007334B0"/>
    <w:pPr>
      <w:ind w:left="720"/>
      <w:contextualSpacing/>
    </w:pPr>
  </w:style>
  <w:style w:type="character" w:styleId="Accentuationintense">
    <w:name w:val="Intense Emphasis"/>
    <w:basedOn w:val="Policepardfaut"/>
    <w:uiPriority w:val="21"/>
    <w:qFormat/>
    <w:rsid w:val="007334B0"/>
    <w:rPr>
      <w:i/>
      <w:iCs/>
      <w:color w:val="0F4761" w:themeColor="accent1" w:themeShade="BF"/>
    </w:rPr>
  </w:style>
  <w:style w:type="paragraph" w:styleId="Citationintense">
    <w:name w:val="Intense Quote"/>
    <w:basedOn w:val="Normal"/>
    <w:next w:val="Normal"/>
    <w:link w:val="CitationintenseCar"/>
    <w:uiPriority w:val="30"/>
    <w:qFormat/>
    <w:rsid w:val="00733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34B0"/>
    <w:rPr>
      <w:i/>
      <w:iCs/>
      <w:color w:val="0F4761" w:themeColor="accent1" w:themeShade="BF"/>
    </w:rPr>
  </w:style>
  <w:style w:type="character" w:styleId="Rfrenceintense">
    <w:name w:val="Intense Reference"/>
    <w:basedOn w:val="Policepardfaut"/>
    <w:uiPriority w:val="32"/>
    <w:qFormat/>
    <w:rsid w:val="00733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20</Pages>
  <Words>5644</Words>
  <Characters>31042</Characters>
  <Application>Microsoft Office Word</Application>
  <DocSecurity>0</DocSecurity>
  <Lines>258</Lines>
  <Paragraphs>73</Paragraphs>
  <ScaleCrop>false</ScaleCrop>
  <Company/>
  <LinksUpToDate>false</LinksUpToDate>
  <CharactersWithSpaces>36613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2026-03-12T17:43:00Z</dcterms:created>
  <dcterms:modified xsi:type="dcterms:W3CDTF">2026-03-12T18:35:00Z</dcterms:modified>
</cp:coreProperties>
</file>