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76452C" w14:textId="3D7C50DE" w:rsidR="005B22D8" w:rsidRDefault="007A00B5">
      <w:r>
        <w:t xml:space="preserve">L’Eau </w:t>
      </w:r>
    </w:p>
    <w:p w14:paraId="11ED21CC" w14:textId="77777777" w:rsidR="007A00B5" w:rsidRDefault="007A00B5"/>
    <w:p w14:paraId="1318CAE7" w14:textId="6E743914" w:rsidR="007A00B5" w:rsidRDefault="007A00B5">
      <w:r>
        <w:t>Recueil</w:t>
      </w:r>
    </w:p>
    <w:p w14:paraId="5A837AEE" w14:textId="081EEC16" w:rsidR="007A00B5" w:rsidRDefault="007A00B5">
      <w:r>
        <w:t>Stockage</w:t>
      </w:r>
    </w:p>
    <w:p w14:paraId="1A0E969B" w14:textId="34318495" w:rsidR="007A00B5" w:rsidRDefault="007A00B5">
      <w:r>
        <w:t>Traitement</w:t>
      </w:r>
    </w:p>
    <w:p w14:paraId="3540F5AA" w14:textId="3B1B18ED" w:rsidR="007A00B5" w:rsidRDefault="007A00B5">
      <w:r>
        <w:t>Les pompes</w:t>
      </w:r>
    </w:p>
    <w:p w14:paraId="34DF2A50" w14:textId="77777777" w:rsidR="007A00B5" w:rsidRDefault="007A00B5"/>
    <w:p w14:paraId="025861F7" w14:textId="77777777" w:rsidR="007A00B5" w:rsidRDefault="007A00B5"/>
    <w:p w14:paraId="2A4EDE89" w14:textId="77777777" w:rsidR="007A00B5" w:rsidRDefault="007A00B5"/>
    <w:p w14:paraId="2A78C02A" w14:textId="40FD47E9" w:rsidR="005B22D8" w:rsidRDefault="007A00B5">
      <w:r>
        <w:t>S</w:t>
      </w:r>
      <w:r w:rsidRPr="007A00B5">
        <w:t>ystème de récupération d’eau de pluie qui s’intègre dans la toiture</w:t>
      </w:r>
    </w:p>
    <w:p w14:paraId="06E3C3D4" w14:textId="52D6099E" w:rsidR="005B22D8" w:rsidRDefault="005B22D8">
      <w:r w:rsidRPr="005B22D8">
        <w:t>https://www.neozone.org/innovation/linvention-dun-systeme-de-recuperation-deau-de-pluie-qui-sintegre-dans-la-toiture/</w:t>
      </w:r>
    </w:p>
    <w:p w14:paraId="1F38F996" w14:textId="77777777" w:rsidR="005B22D8" w:rsidRDefault="005B22D8"/>
    <w:p w14:paraId="0F569ACC" w14:textId="77777777" w:rsidR="005B22D8" w:rsidRDefault="005B22D8"/>
    <w:p w14:paraId="46D006E8" w14:textId="77777777" w:rsidR="005B22D8" w:rsidRDefault="005B22D8"/>
    <w:p w14:paraId="334721F0" w14:textId="77777777" w:rsidR="005B22D8" w:rsidRDefault="005B22D8"/>
    <w:p w14:paraId="1CDB18B0" w14:textId="77777777" w:rsidR="005B22D8" w:rsidRDefault="005B22D8"/>
    <w:p w14:paraId="177C608F" w14:textId="77777777" w:rsidR="005B22D8" w:rsidRDefault="005B22D8"/>
    <w:p w14:paraId="6DED21DE" w14:textId="77777777" w:rsidR="005B22D8" w:rsidRDefault="005B22D8"/>
    <w:p w14:paraId="5541C0BD" w14:textId="77777777" w:rsidR="005B22D8" w:rsidRDefault="005B22D8"/>
    <w:p w14:paraId="24F2F47C" w14:textId="3D392B5F" w:rsidR="000E07C0" w:rsidRDefault="000E07C0">
      <w:r>
        <w:t>Défi faire passer l’eau de mon bac de recueil vers mon bac de stockage 5m plus haut.</w:t>
      </w:r>
    </w:p>
    <w:p w14:paraId="470CB838" w14:textId="7D363DEF" w:rsidR="00875384" w:rsidRDefault="000E07C0">
      <w:r>
        <w:t>Il n’y a pas de ruisseau a proximité. Je ne veux pas utiliser d’électricité.</w:t>
      </w:r>
    </w:p>
    <w:p w14:paraId="131BBC65" w14:textId="77777777" w:rsidR="000E07C0" w:rsidRDefault="000E07C0"/>
    <w:p w14:paraId="55E26DA5" w14:textId="77777777" w:rsidR="000E07C0" w:rsidRDefault="000E07C0"/>
    <w:p w14:paraId="6945F514" w14:textId="77D566F9" w:rsidR="000E07C0" w:rsidRDefault="000E07C0">
      <w:r w:rsidRPr="000E07C0">
        <w:t>Loi</w:t>
      </w:r>
      <w:r w:rsidRPr="000E07C0">
        <w:t xml:space="preserve"> de Boyle-Mariotte</w:t>
      </w:r>
    </w:p>
    <w:p w14:paraId="66B79228" w14:textId="6857901C" w:rsidR="000E07C0" w:rsidRDefault="000E07C0">
      <w:r w:rsidRPr="000E07C0">
        <w:t>Théorème</w:t>
      </w:r>
      <w:r w:rsidRPr="000E07C0">
        <w:t xml:space="preserve"> de Bernoulli</w:t>
      </w:r>
    </w:p>
    <w:p w14:paraId="5D69E912" w14:textId="0641808F" w:rsidR="000E07C0" w:rsidRDefault="000E07C0">
      <w:r w:rsidRPr="000E07C0">
        <w:t>Effet Venturi</w:t>
      </w:r>
    </w:p>
    <w:p w14:paraId="21F7C268" w14:textId="77777777" w:rsidR="000E07C0" w:rsidRDefault="000E07C0"/>
    <w:p w14:paraId="6B868E5C" w14:textId="23D5C46C" w:rsidR="003C7B6B" w:rsidRDefault="003C7B6B">
      <w:r w:rsidRPr="003C7B6B">
        <w:lastRenderedPageBreak/>
        <w:t>L'aspiration par dépression</w:t>
      </w:r>
    </w:p>
    <w:p w14:paraId="73E19A8E" w14:textId="5988C1DA" w:rsidR="003C7B6B" w:rsidRDefault="003C7B6B">
      <w:r w:rsidRPr="003C7B6B">
        <w:t>Le refoulement</w:t>
      </w:r>
    </w:p>
    <w:p w14:paraId="01D55B0B" w14:textId="6F132832" w:rsidR="003C7B6B" w:rsidRDefault="003C7B6B">
      <w:r w:rsidRPr="003C7B6B">
        <w:t>La pompe à corde</w:t>
      </w:r>
    </w:p>
    <w:p w14:paraId="6B52AF37" w14:textId="1246577B" w:rsidR="003C7B6B" w:rsidRDefault="00A214A1">
      <w:r w:rsidRPr="00A214A1">
        <w:t>Le Thermosiphon</w:t>
      </w:r>
    </w:p>
    <w:p w14:paraId="216E0341" w14:textId="08D33346" w:rsidR="003C7B6B" w:rsidRDefault="00A214A1">
      <w:r w:rsidRPr="00A214A1">
        <w:t>La Fontaine de Héron</w:t>
      </w:r>
    </w:p>
    <w:p w14:paraId="7CD3BDAB" w14:textId="77777777" w:rsidR="003C7B6B" w:rsidRDefault="003C7B6B"/>
    <w:p w14:paraId="5915D4CC" w14:textId="7B6FC430" w:rsidR="005B22D8" w:rsidRDefault="00012E5C">
      <w:r>
        <w:t xml:space="preserve">Le </w:t>
      </w:r>
      <w:r w:rsidRPr="00012E5C">
        <w:t>chadouf</w:t>
      </w:r>
    </w:p>
    <w:p w14:paraId="27BA0C5D" w14:textId="5CA0584C" w:rsidR="005B22D8" w:rsidRDefault="003C7B6B">
      <w:r w:rsidRPr="003C7B6B">
        <w:t>La Vis d'Archimède</w:t>
      </w:r>
    </w:p>
    <w:p w14:paraId="6CB98766" w14:textId="7C6E8960" w:rsidR="005B22D8" w:rsidRDefault="003C7B6B">
      <w:r w:rsidRPr="003C7B6B">
        <w:t>La Noria (ou roue à eau)</w:t>
      </w:r>
    </w:p>
    <w:p w14:paraId="506A45B1" w14:textId="51DA2DAF" w:rsidR="005B22D8" w:rsidRDefault="003C7B6B">
      <w:r w:rsidRPr="003C7B6B">
        <w:t>La Pompe à Godets (ou chaîne à godets)</w:t>
      </w:r>
    </w:p>
    <w:p w14:paraId="31E01693" w14:textId="20A74828" w:rsidR="003C7B6B" w:rsidRDefault="003C7B6B">
      <w:r w:rsidRPr="003C7B6B">
        <w:t>La Pompe à Piston (ou pompe foulante)</w:t>
      </w:r>
    </w:p>
    <w:p w14:paraId="25B931D2" w14:textId="77777777" w:rsidR="003C7B6B" w:rsidRDefault="003C7B6B"/>
    <w:p w14:paraId="71D2AA5A" w14:textId="2892D3D3" w:rsidR="003C7B6B" w:rsidRDefault="0017487F">
      <w:r>
        <w:t>Vase d’</w:t>
      </w:r>
      <w:r w:rsidR="00C128A2">
        <w:t>expansion</w:t>
      </w:r>
    </w:p>
    <w:p w14:paraId="1C09275C" w14:textId="77777777" w:rsidR="003C7B6B" w:rsidRDefault="003C7B6B"/>
    <w:p w14:paraId="651AF713" w14:textId="77777777" w:rsidR="005B22D8" w:rsidRDefault="005B22D8"/>
    <w:p w14:paraId="294CCDAC" w14:textId="262E4260" w:rsidR="005B22D8" w:rsidRDefault="005B22D8">
      <w:r w:rsidRPr="005B22D8">
        <w:t>Bélier hydraulique</w:t>
      </w:r>
    </w:p>
    <w:p w14:paraId="45A46C8D" w14:textId="67D0A3D4" w:rsidR="005B22D8" w:rsidRDefault="005B22D8">
      <w:r w:rsidRPr="005B22D8">
        <w:t>https://www.neozone.org/innovation/belier-hydraulique-comment-pomper-de-leau-gratuitement-et-sans-electricite-grace-a-cette-invention/</w:t>
      </w:r>
    </w:p>
    <w:p w14:paraId="27B20729" w14:textId="6E199EE6" w:rsidR="005B22D8" w:rsidRDefault="00012E5C">
      <w:r w:rsidRPr="00012E5C">
        <w:t>https://www.youtube.com/watch?v=Zf_lYFLJ5qA</w:t>
      </w:r>
    </w:p>
    <w:p w14:paraId="14AA6F00" w14:textId="77777777" w:rsidR="005B22D8" w:rsidRDefault="005B22D8"/>
    <w:p w14:paraId="765A25C4" w14:textId="77777777" w:rsidR="0017487F" w:rsidRDefault="0017487F"/>
    <w:p w14:paraId="55E457DC" w14:textId="77777777" w:rsidR="0017487F" w:rsidRDefault="0017487F"/>
    <w:p w14:paraId="358084B4" w14:textId="31A4169C" w:rsidR="0017487F" w:rsidRDefault="0017487F">
      <w:proofErr w:type="gramStart"/>
      <w:r>
        <w:t>puis</w:t>
      </w:r>
      <w:proofErr w:type="gramEnd"/>
      <w:r>
        <w:t xml:space="preserve"> je utiliser le poids de l’eau de mon bac de réserve pour aider </w:t>
      </w:r>
      <w:proofErr w:type="gramStart"/>
      <w:r>
        <w:t>a</w:t>
      </w:r>
      <w:proofErr w:type="gramEnd"/>
      <w:r>
        <w:t xml:space="preserve"> remonter l’eau.</w:t>
      </w:r>
    </w:p>
    <w:sectPr w:rsidR="0017487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104C"/>
    <w:rsid w:val="00012E5C"/>
    <w:rsid w:val="00030361"/>
    <w:rsid w:val="0003104C"/>
    <w:rsid w:val="000D77E2"/>
    <w:rsid w:val="000E07C0"/>
    <w:rsid w:val="0017487F"/>
    <w:rsid w:val="0018249C"/>
    <w:rsid w:val="001B3FC4"/>
    <w:rsid w:val="003C7B6B"/>
    <w:rsid w:val="005B22D8"/>
    <w:rsid w:val="00700F2C"/>
    <w:rsid w:val="00763778"/>
    <w:rsid w:val="007A00B5"/>
    <w:rsid w:val="007E231C"/>
    <w:rsid w:val="00857E1E"/>
    <w:rsid w:val="00875384"/>
    <w:rsid w:val="00A214A1"/>
    <w:rsid w:val="00C128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E86249"/>
  <w15:chartTrackingRefBased/>
  <w15:docId w15:val="{E1335547-8D65-4A0C-9B5A-752E89284F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autoRedefine/>
    <w:uiPriority w:val="9"/>
    <w:qFormat/>
    <w:rsid w:val="001B3FC4"/>
    <w:pPr>
      <w:keepNext/>
      <w:keepLines/>
      <w:pBdr>
        <w:bottom w:val="single" w:sz="6" w:space="1" w:color="FF0000"/>
      </w:pBdr>
      <w:spacing w:before="360" w:after="80"/>
      <w:outlineLvl w:val="0"/>
    </w:pPr>
    <w:rPr>
      <w:rFonts w:asciiTheme="majorHAnsi" w:eastAsiaTheme="majorEastAsia" w:hAnsiTheme="majorHAnsi" w:cstheme="majorBidi"/>
      <w:color w:val="0070C0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310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310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autoRedefine/>
    <w:uiPriority w:val="9"/>
    <w:unhideWhenUsed/>
    <w:qFormat/>
    <w:rsid w:val="0018249C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310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310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310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310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310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B3FC4"/>
    <w:rPr>
      <w:rFonts w:asciiTheme="majorHAnsi" w:eastAsiaTheme="majorEastAsia" w:hAnsiTheme="majorHAnsi" w:cstheme="majorBidi"/>
      <w:color w:val="0070C0"/>
      <w:sz w:val="40"/>
      <w:szCs w:val="40"/>
    </w:rPr>
  </w:style>
  <w:style w:type="character" w:customStyle="1" w:styleId="Titre4Car">
    <w:name w:val="Titre 4 Car"/>
    <w:basedOn w:val="Policepardfaut"/>
    <w:link w:val="Titre4"/>
    <w:uiPriority w:val="9"/>
    <w:rsid w:val="0018249C"/>
    <w:rPr>
      <w:rFonts w:eastAsiaTheme="majorEastAsia" w:cstheme="majorBidi"/>
      <w:b/>
      <w:i/>
      <w:iCs/>
      <w:color w:val="0F4761" w:themeColor="accent1" w:themeShade="BF"/>
    </w:rPr>
  </w:style>
  <w:style w:type="character" w:customStyle="1" w:styleId="Titre2Car">
    <w:name w:val="Titre 2 Car"/>
    <w:basedOn w:val="Policepardfaut"/>
    <w:link w:val="Titre2"/>
    <w:uiPriority w:val="9"/>
    <w:semiHidden/>
    <w:rsid w:val="000310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310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5Car">
    <w:name w:val="Titre 5 Car"/>
    <w:basedOn w:val="Policepardfaut"/>
    <w:link w:val="Titre5"/>
    <w:uiPriority w:val="9"/>
    <w:semiHidden/>
    <w:rsid w:val="0003104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3104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3104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3104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3104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310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310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310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310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310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3104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3104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3104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310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3104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03104C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0E07C0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0E07C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2</Pages>
  <Words>154</Words>
  <Characters>851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jean-philippe Heurteux</dc:creator>
  <cp:keywords/>
  <dc:description/>
  <cp:lastModifiedBy>jean-philippe Heurteux</cp:lastModifiedBy>
  <cp:revision>8</cp:revision>
  <dcterms:created xsi:type="dcterms:W3CDTF">2026-03-14T16:17:00Z</dcterms:created>
  <dcterms:modified xsi:type="dcterms:W3CDTF">2026-03-14T18:10:00Z</dcterms:modified>
</cp:coreProperties>
</file>