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769100" wp14:paraId="35DA8FFD" wp14:textId="6912986B">
      <w:pPr>
        <w:pStyle w:val="Title"/>
        <w:spacing w:before="0" w:beforeAutospacing="off" w:after="80" w:afterAutospacing="off"/>
      </w:pPr>
      <w:r w:rsidRPr="28769100" w:rsidR="62652B0E">
        <w:rPr>
          <w:rFonts w:ascii="Aptos Display" w:hAnsi="Aptos Display" w:eastAsia="Aptos Display" w:cs="Aptos Display"/>
          <w:noProof w:val="0"/>
          <w:sz w:val="56"/>
          <w:szCs w:val="56"/>
          <w:lang w:val="fr-FR"/>
        </w:rPr>
        <w:t>Guide complet : Élevage et récolte des larves de BSF (Black Soldier Fly)</w:t>
      </w:r>
    </w:p>
    <w:p xmlns:wp14="http://schemas.microsoft.com/office/word/2010/wordml" w:rsidP="28769100" wp14:paraId="67B1B66D" wp14:textId="0CAAD6B1">
      <w:pPr>
        <w:spacing w:before="0" w:beforeAutospacing="off" w:after="160" w:afterAutospacing="off" w:line="276" w:lineRule="auto"/>
      </w:pPr>
      <w:r w:rsidRPr="28769100" w:rsidR="62652B0E">
        <w:rPr>
          <w:rFonts w:ascii="Aptos" w:hAnsi="Aptos" w:eastAsia="Aptos" w:cs="Aptos"/>
          <w:noProof w:val="0"/>
          <w:sz w:val="24"/>
          <w:szCs w:val="24"/>
          <w:lang w:val="fr-FR"/>
        </w:rPr>
        <w:t xml:space="preserve"> </w:t>
      </w:r>
    </w:p>
    <w:p xmlns:wp14="http://schemas.microsoft.com/office/word/2010/wordml" w:rsidP="28769100" wp14:paraId="1A7EC3DC" wp14:textId="6938F22C">
      <w:pPr>
        <w:shd w:val="clear" w:color="auto" w:fill="FFFFFF" w:themeFill="background1"/>
        <w:spacing w:before="240" w:beforeAutospacing="off" w:after="240" w:afterAutospacing="off" w:line="276" w:lineRule="auto"/>
      </w:pPr>
      <w:r w:rsidRPr="28769100" w:rsidR="62652B0E">
        <w:rPr>
          <w:rFonts w:ascii="system-ui" w:hAnsi="system-ui" w:eastAsia="system-ui" w:cs="system-ui"/>
          <w:b w:val="1"/>
          <w:bCs w:val="1"/>
          <w:noProof w:val="0"/>
          <w:color w:val="0F1115"/>
          <w:sz w:val="24"/>
          <w:szCs w:val="24"/>
          <w:lang w:val="fr-FR"/>
        </w:rPr>
        <w:t>Table des matières</w:t>
      </w:r>
    </w:p>
    <w:p xmlns:wp14="http://schemas.microsoft.com/office/word/2010/wordml" w:rsidP="28769100" wp14:paraId="2E581E02" wp14:textId="099DC569">
      <w:pPr>
        <w:shd w:val="clear" w:color="auto" w:fill="FFFFFF" w:themeFill="background1"/>
        <w:spacing w:before="240" w:beforeAutospacing="off" w:after="240" w:afterAutospacing="off" w:line="276" w:lineRule="auto"/>
      </w:pPr>
      <w:r w:rsidRPr="28769100" w:rsidR="62652B0E">
        <w:rPr>
          <w:rFonts w:ascii="system-ui" w:hAnsi="system-ui" w:eastAsia="system-ui" w:cs="system-ui"/>
          <w:b w:val="1"/>
          <w:bCs w:val="1"/>
          <w:noProof w:val="0"/>
          <w:color w:val="0F1115"/>
          <w:sz w:val="24"/>
          <w:szCs w:val="24"/>
          <w:lang w:val="fr-FR"/>
        </w:rPr>
        <w:t>Introduction</w:t>
      </w:r>
    </w:p>
    <w:p xmlns:wp14="http://schemas.microsoft.com/office/word/2010/wordml" w:rsidP="28769100" wp14:paraId="4CB268B2" wp14:textId="1341F244">
      <w:pPr>
        <w:pStyle w:val="ListParagraph"/>
        <w:numPr>
          <w:ilvl w:val="0"/>
          <w:numId w:val="1"/>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Contexte et importance de la mouche soldat noire (</w:t>
      </w:r>
      <w:r w:rsidRPr="28769100" w:rsidR="62652B0E">
        <w:rPr>
          <w:rFonts w:ascii="system-ui" w:hAnsi="system-ui" w:eastAsia="system-ui" w:cs="system-ui"/>
          <w:i w:val="1"/>
          <w:iCs w:val="1"/>
          <w:noProof w:val="0"/>
          <w:color w:val="0F1115"/>
          <w:sz w:val="24"/>
          <w:szCs w:val="24"/>
          <w:lang w:val="fr-FR"/>
        </w:rPr>
        <w:t>Hermetia illucens</w:t>
      </w:r>
      <w:r w:rsidRPr="28769100" w:rsidR="62652B0E">
        <w:rPr>
          <w:rFonts w:ascii="system-ui" w:hAnsi="system-ui" w:eastAsia="system-ui" w:cs="system-ui"/>
          <w:noProof w:val="0"/>
          <w:color w:val="0F1115"/>
          <w:sz w:val="24"/>
          <w:szCs w:val="24"/>
          <w:lang w:val="fr-FR"/>
        </w:rPr>
        <w:t>)</w:t>
      </w:r>
    </w:p>
    <w:p xmlns:wp14="http://schemas.microsoft.com/office/word/2010/wordml" w:rsidP="28769100" wp14:paraId="39BC1841" wp14:textId="3CB2148E">
      <w:pPr>
        <w:pStyle w:val="ListParagraph"/>
        <w:numPr>
          <w:ilvl w:val="0"/>
          <w:numId w:val="1"/>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Objectifs du guide : de la biologie à la valorisation économique</w:t>
      </w:r>
    </w:p>
    <w:p xmlns:wp14="http://schemas.microsoft.com/office/word/2010/wordml" w:rsidP="28769100" wp14:paraId="145F63FD" wp14:textId="01BEF858">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1 : Biologie et cycle de vie de Hermetia illucens</w:t>
      </w:r>
    </w:p>
    <w:p xmlns:wp14="http://schemas.microsoft.com/office/word/2010/wordml" w:rsidP="28769100" wp14:paraId="5CA767D1" wp14:textId="3E08C3B1">
      <w:pPr>
        <w:pStyle w:val="ListParagraph"/>
        <w:numPr>
          <w:ilvl w:val="0"/>
          <w:numId w:val="2"/>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1.1. Stade œuf : incubation et conditions de ponte</w:t>
      </w:r>
    </w:p>
    <w:p xmlns:wp14="http://schemas.microsoft.com/office/word/2010/wordml" w:rsidP="28769100" wp14:paraId="1C1F1FD0" wp14:textId="0C5C4166">
      <w:pPr>
        <w:pStyle w:val="ListParagraph"/>
        <w:numPr>
          <w:ilvl w:val="0"/>
          <w:numId w:val="2"/>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 xml:space="preserve">1.2. Les 6 stades larvaires (ou "instars") : croissance, alimentation et développement </w:t>
      </w:r>
    </w:p>
    <w:p xmlns:wp14="http://schemas.microsoft.com/office/word/2010/wordml" w:rsidP="28769100" wp14:paraId="5078A350" wp14:textId="0A26AC05">
      <w:pPr>
        <w:pStyle w:val="ListParagraph"/>
        <w:numPr>
          <w:ilvl w:val="0"/>
          <w:numId w:val="2"/>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1.3. Stade de pré pupe : migration et préparation à la métamorphose</w:t>
      </w:r>
    </w:p>
    <w:p xmlns:wp14="http://schemas.microsoft.com/office/word/2010/wordml" w:rsidP="28769100" wp14:paraId="2B6C3CDB" wp14:textId="224450FD">
      <w:pPr>
        <w:pStyle w:val="ListParagraph"/>
        <w:numPr>
          <w:ilvl w:val="0"/>
          <w:numId w:val="2"/>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1.4. Stade de pupe : transformation immobile</w:t>
      </w:r>
    </w:p>
    <w:p xmlns:wp14="http://schemas.microsoft.com/office/word/2010/wordml" w:rsidP="28769100" wp14:paraId="3CFE7F8C" wp14:textId="6AF30BD6">
      <w:pPr>
        <w:pStyle w:val="ListParagraph"/>
        <w:numPr>
          <w:ilvl w:val="0"/>
          <w:numId w:val="2"/>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1.5. Stade adulte : reproduction, durée de vie et besoins spécifiques (lumière)</w:t>
      </w:r>
    </w:p>
    <w:p xmlns:wp14="http://schemas.microsoft.com/office/word/2010/wordml" w:rsidP="28769100" wp14:paraId="5169DD6E" wp14:textId="756E9A68">
      <w:pPr>
        <w:pStyle w:val="ListParagraph"/>
        <w:numPr>
          <w:ilvl w:val="0"/>
          <w:numId w:val="2"/>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1.6. Durée totale du cycle et facteurs d'influence</w:t>
      </w:r>
    </w:p>
    <w:p xmlns:wp14="http://schemas.microsoft.com/office/word/2010/wordml" w:rsidP="28769100" wp14:paraId="7945B1FA" wp14:textId="6060DF48">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2 : Conditions optimales d'élevage pour chaque stade (Tableau récapitulatif)</w:t>
      </w:r>
    </w:p>
    <w:p xmlns:wp14="http://schemas.microsoft.com/office/word/2010/wordml" w:rsidP="28769100" wp14:paraId="50606ECB" wp14:textId="305C971E">
      <w:pPr>
        <w:pStyle w:val="ListParagraph"/>
        <w:numPr>
          <w:ilvl w:val="0"/>
          <w:numId w:val="3"/>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 xml:space="preserve">Température, humidité, luminosité et substrat pour : les œufs, les larves, les pré pupes/pupes, les adultes. </w:t>
      </w:r>
    </w:p>
    <w:p xmlns:wp14="http://schemas.microsoft.com/office/word/2010/wordml" w:rsidP="28769100" wp14:paraId="0DFDCCA9" wp14:textId="4C5BDB81">
      <w:pPr>
        <w:shd w:val="clear" w:color="auto" w:fill="FFFFFF" w:themeFill="background1"/>
        <w:spacing w:before="240" w:beforeAutospacing="off" w:after="240" w:afterAutospacing="off" w:line="276" w:lineRule="auto"/>
        <w:ind w:left="720" w:right="0"/>
      </w:pPr>
      <w:r w:rsidRPr="28769100" w:rsidR="62652B0E">
        <w:rPr>
          <w:rFonts w:ascii="system-ui" w:hAnsi="system-ui" w:eastAsia="system-ui" w:cs="system-ui"/>
          <w:noProof w:val="0"/>
          <w:color w:val="0F1115"/>
          <w:sz w:val="24"/>
          <w:szCs w:val="24"/>
          <w:lang w:val="fr-FR"/>
        </w:rPr>
        <w:t xml:space="preserve"> </w:t>
      </w:r>
    </w:p>
    <w:p xmlns:wp14="http://schemas.microsoft.com/office/word/2010/wordml" w:rsidP="28769100" wp14:paraId="49FA18C5" wp14:textId="53CB6C57">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3 : Installation et équipement</w:t>
      </w:r>
    </w:p>
    <w:p xmlns:wp14="http://schemas.microsoft.com/office/word/2010/wordml" w:rsidP="28769100" wp14:paraId="065CAF0F" wp14:textId="4810E057">
      <w:pPr>
        <w:pStyle w:val="ListParagraph"/>
        <w:numPr>
          <w:ilvl w:val="0"/>
          <w:numId w:val="4"/>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3.1. Conception de l'infrastructure</w:t>
      </w:r>
    </w:p>
    <w:p xmlns:wp14="http://schemas.microsoft.com/office/word/2010/wordml" w:rsidP="28769100" wp14:paraId="5A910FCC" wp14:textId="5A014D95">
      <w:pPr>
        <w:pStyle w:val="ListParagraph"/>
        <w:numPr>
          <w:ilvl w:val="1"/>
          <w:numId w:val="4"/>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Zone 1 : La colonie ou volière (pour les adultes et la ponte)</w:t>
      </w:r>
    </w:p>
    <w:p xmlns:wp14="http://schemas.microsoft.com/office/word/2010/wordml" w:rsidP="28769100" wp14:paraId="4B5B71D0" wp14:textId="0A6410E3">
      <w:pPr>
        <w:pStyle w:val="ListParagraph"/>
        <w:numPr>
          <w:ilvl w:val="1"/>
          <w:numId w:val="4"/>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Zone 2 : Ecloserie / nurserie : le premier stade larvaire.</w:t>
      </w:r>
    </w:p>
    <w:p xmlns:wp14="http://schemas.microsoft.com/office/word/2010/wordml" w:rsidP="28769100" wp14:paraId="2F47A853" wp14:textId="0A93BD0E">
      <w:pPr>
        <w:pStyle w:val="ListParagraph"/>
        <w:numPr>
          <w:ilvl w:val="1"/>
          <w:numId w:val="4"/>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Zone 3 : salle de croissance (pour les larves)</w:t>
      </w:r>
    </w:p>
    <w:p xmlns:wp14="http://schemas.microsoft.com/office/word/2010/wordml" w:rsidP="28769100" wp14:paraId="673075A8" wp14:textId="74D33488">
      <w:pPr>
        <w:pStyle w:val="ListParagraph"/>
        <w:numPr>
          <w:ilvl w:val="1"/>
          <w:numId w:val="4"/>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 xml:space="preserve">Zone 4 : L'espace de nymphose et d'émergence </w:t>
      </w:r>
    </w:p>
    <w:p xmlns:wp14="http://schemas.microsoft.com/office/word/2010/wordml" w:rsidP="28769100" wp14:paraId="26F3FD0A" wp14:textId="118836D1">
      <w:pPr>
        <w:shd w:val="clear" w:color="auto" w:fill="FFFFFF" w:themeFill="background1"/>
        <w:spacing w:before="240" w:beforeAutospacing="off" w:after="240" w:afterAutospacing="off" w:line="276" w:lineRule="auto"/>
      </w:pPr>
      <w:r w:rsidRPr="28769100" w:rsidR="62652B0E">
        <w:rPr>
          <w:rFonts w:ascii="system-ui" w:hAnsi="system-ui" w:eastAsia="system-ui" w:cs="system-ui"/>
          <w:noProof w:val="0"/>
          <w:color w:val="0F1115"/>
          <w:sz w:val="24"/>
          <w:szCs w:val="24"/>
          <w:lang w:val="fr-FR"/>
        </w:rPr>
        <w:t xml:space="preserve"> </w:t>
      </w:r>
    </w:p>
    <w:p xmlns:wp14="http://schemas.microsoft.com/office/word/2010/wordml" w:rsidP="28769100" wp14:paraId="5828A954" wp14:textId="686A6EB9">
      <w:pPr>
        <w:pStyle w:val="ListParagraph"/>
        <w:numPr>
          <w:ilvl w:val="0"/>
          <w:numId w:val="4"/>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3.2. Liste du matériel et des consommables essentiels pour chaque zone</w:t>
      </w:r>
    </w:p>
    <w:p xmlns:wp14="http://schemas.microsoft.com/office/word/2010/wordml" w:rsidP="28769100" wp14:paraId="682FDD89" wp14:textId="214AA291">
      <w:pPr>
        <w:pStyle w:val="ListParagraph"/>
        <w:numPr>
          <w:ilvl w:val="1"/>
          <w:numId w:val="4"/>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Bacs, leurres de ponte, systèmes de climatisation, tamis, rampes de récolte, filets.</w:t>
      </w:r>
    </w:p>
    <w:p xmlns:wp14="http://schemas.microsoft.com/office/word/2010/wordml" w:rsidP="28769100" wp14:paraId="0F4CCF56" wp14:textId="27395CD4">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4 : Alimentation et gestion du substrat larvaire</w:t>
      </w:r>
    </w:p>
    <w:p xmlns:wp14="http://schemas.microsoft.com/office/word/2010/wordml" w:rsidP="28769100" wp14:paraId="2074274E" wp14:textId="3143B01C">
      <w:pPr>
        <w:pStyle w:val="ListParagraph"/>
        <w:numPr>
          <w:ilvl w:val="0"/>
          <w:numId w:val="5"/>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4.1. Types de déchets organiques appropriés et à proscrire</w:t>
      </w:r>
    </w:p>
    <w:p xmlns:wp14="http://schemas.microsoft.com/office/word/2010/wordml" w:rsidP="28769100" wp14:paraId="188F7986" wp14:textId="6EE614A1">
      <w:pPr>
        <w:pStyle w:val="ListParagraph"/>
        <w:numPr>
          <w:ilvl w:val="0"/>
          <w:numId w:val="5"/>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4.2. Paramètres clés du substrat : humidité, texture et ratio C/N</w:t>
      </w:r>
    </w:p>
    <w:p xmlns:wp14="http://schemas.microsoft.com/office/word/2010/wordml" w:rsidP="28769100" wp14:paraId="11406374" wp14:textId="02E6B280">
      <w:pPr>
        <w:pStyle w:val="ListParagraph"/>
        <w:numPr>
          <w:ilvl w:val="0"/>
          <w:numId w:val="5"/>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4.3. Gestion de l'alimentation : densité larvaire, fréquence et quantités</w:t>
      </w:r>
    </w:p>
    <w:p xmlns:wp14="http://schemas.microsoft.com/office/word/2010/wordml" w:rsidP="28769100" wp14:paraId="4002ED61" wp14:textId="31BCC45E">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5 : Conduite d'élevage et maintenance</w:t>
      </w:r>
    </w:p>
    <w:p xmlns:wp14="http://schemas.microsoft.com/office/word/2010/wordml" w:rsidP="28769100" wp14:paraId="01B0C740" wp14:textId="3967004E">
      <w:pPr>
        <w:pStyle w:val="ListParagraph"/>
        <w:numPr>
          <w:ilvl w:val="0"/>
          <w:numId w:val="6"/>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5.1. Gestion de la ponte et renouvellement de la colonie</w:t>
      </w:r>
    </w:p>
    <w:p xmlns:wp14="http://schemas.microsoft.com/office/word/2010/wordml" w:rsidP="28769100" wp14:paraId="6CE098E8" wp14:textId="2D5E4B1B">
      <w:pPr>
        <w:pStyle w:val="ListParagraph"/>
        <w:numPr>
          <w:ilvl w:val="0"/>
          <w:numId w:val="6"/>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5.2. Suivi de la croissance larvaire et ajustements</w:t>
      </w:r>
    </w:p>
    <w:p xmlns:wp14="http://schemas.microsoft.com/office/word/2010/wordml" w:rsidP="28769100" wp14:paraId="60C0DCD7" wp14:textId="207A1971">
      <w:pPr>
        <w:pStyle w:val="ListParagraph"/>
        <w:numPr>
          <w:ilvl w:val="0"/>
          <w:numId w:val="6"/>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5.3. Séparation naturelle des larves matures (prépupes) via rampes de migration</w:t>
      </w:r>
    </w:p>
    <w:p xmlns:wp14="http://schemas.microsoft.com/office/word/2010/wordml" w:rsidP="28769100" wp14:paraId="48FB19EF" wp14:textId="26AAC401">
      <w:pPr>
        <w:pStyle w:val="ListParagraph"/>
        <w:numPr>
          <w:ilvl w:val="0"/>
          <w:numId w:val="6"/>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5.4. Nettoyage et maintenance préventive des installations</w:t>
      </w:r>
    </w:p>
    <w:p xmlns:wp14="http://schemas.microsoft.com/office/word/2010/wordml" w:rsidP="28769100" wp14:paraId="370FD2FF" wp14:textId="265DA2F4">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6 : Récolte, transformation et conservation</w:t>
      </w:r>
    </w:p>
    <w:p xmlns:wp14="http://schemas.microsoft.com/office/word/2010/wordml" w:rsidP="28769100" wp14:paraId="0DAD1942" wp14:textId="16FEC1EA">
      <w:pPr>
        <w:pStyle w:val="ListParagraph"/>
        <w:numPr>
          <w:ilvl w:val="0"/>
          <w:numId w:val="7"/>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6.1. Méthodes de récolte : migration spontanée vs. tamisage</w:t>
      </w:r>
    </w:p>
    <w:p xmlns:wp14="http://schemas.microsoft.com/office/word/2010/wordml" w:rsidP="28769100" wp14:paraId="04BEE7D6" wp14:textId="5D7A6B4B">
      <w:pPr>
        <w:pStyle w:val="ListParagraph"/>
        <w:numPr>
          <w:ilvl w:val="0"/>
          <w:numId w:val="7"/>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6.2. Préparation post-récolte : nettoyage et tri</w:t>
      </w:r>
    </w:p>
    <w:p xmlns:wp14="http://schemas.microsoft.com/office/word/2010/wordml" w:rsidP="28769100" wp14:paraId="0973A51B" wp14:textId="04DA2842">
      <w:pPr>
        <w:pStyle w:val="ListParagraph"/>
        <w:numPr>
          <w:ilvl w:val="0"/>
          <w:numId w:val="7"/>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6.3. Modes de conservation et transformation</w:t>
      </w:r>
    </w:p>
    <w:p xmlns:wp14="http://schemas.microsoft.com/office/word/2010/wordml" w:rsidP="28769100" wp14:paraId="46EB4CA0" wp14:textId="42A8A58D">
      <w:pPr>
        <w:pStyle w:val="ListParagraph"/>
        <w:numPr>
          <w:ilvl w:val="1"/>
          <w:numId w:val="7"/>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Larves fraîches</w:t>
      </w:r>
    </w:p>
    <w:p xmlns:wp14="http://schemas.microsoft.com/office/word/2010/wordml" w:rsidP="28769100" wp14:paraId="77B045E8" wp14:textId="3A5FD3BB">
      <w:pPr>
        <w:pStyle w:val="ListParagraph"/>
        <w:numPr>
          <w:ilvl w:val="1"/>
          <w:numId w:val="7"/>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Larves séchées</w:t>
      </w:r>
    </w:p>
    <w:p xmlns:wp14="http://schemas.microsoft.com/office/word/2010/wordml" w:rsidP="28769100" wp14:paraId="1B1A04F5" wp14:textId="2E2DF9C5">
      <w:pPr>
        <w:pStyle w:val="ListParagraph"/>
        <w:numPr>
          <w:ilvl w:val="1"/>
          <w:numId w:val="7"/>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Farine de larves</w:t>
      </w:r>
    </w:p>
    <w:p xmlns:wp14="http://schemas.microsoft.com/office/word/2010/wordml" w:rsidP="28769100" wp14:paraId="7E4BB3D3" wp14:textId="3567E1A8">
      <w:pPr>
        <w:pStyle w:val="ListParagraph"/>
        <w:numPr>
          <w:ilvl w:val="1"/>
          <w:numId w:val="7"/>
        </w:numPr>
        <w:shd w:val="clear" w:color="auto" w:fill="FFFFFF" w:themeFill="background1"/>
        <w:spacing w:before="0" w:beforeAutospacing="off" w:after="0" w:afterAutospacing="off" w:line="276" w:lineRule="auto"/>
        <w:ind w:left="144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Huile de larves</w:t>
      </w:r>
    </w:p>
    <w:p xmlns:wp14="http://schemas.microsoft.com/office/word/2010/wordml" w:rsidP="28769100" wp14:paraId="15B812C8" wp14:textId="01AAFBE7">
      <w:pPr>
        <w:pStyle w:val="ListParagraph"/>
        <w:numPr>
          <w:ilvl w:val="0"/>
          <w:numId w:val="7"/>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6.4. Conditions de stockage pour chaque produit</w:t>
      </w:r>
    </w:p>
    <w:p xmlns:wp14="http://schemas.microsoft.com/office/word/2010/wordml" w:rsidP="28769100" wp14:paraId="138ED8F8" wp14:textId="2AAEFDB6">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7 : Valorisation des coproduits</w:t>
      </w:r>
    </w:p>
    <w:p xmlns:wp14="http://schemas.microsoft.com/office/word/2010/wordml" w:rsidP="28769100" wp14:paraId="2A43B42D" wp14:textId="02B478EA">
      <w:pPr>
        <w:pStyle w:val="ListParagraph"/>
        <w:numPr>
          <w:ilvl w:val="0"/>
          <w:numId w:val="8"/>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7.1. Les larves comme alimentation animale (volailles, poissons, etc.)</w:t>
      </w:r>
    </w:p>
    <w:p xmlns:wp14="http://schemas.microsoft.com/office/word/2010/wordml" w:rsidP="28769100" wp14:paraId="1543095A" wp14:textId="06199D12">
      <w:pPr>
        <w:pStyle w:val="ListParagraph"/>
        <w:numPr>
          <w:ilvl w:val="0"/>
          <w:numId w:val="8"/>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7.2. Le Frass comme fertilisant organique et biostimulant</w:t>
      </w:r>
    </w:p>
    <w:p xmlns:wp14="http://schemas.microsoft.com/office/word/2010/wordml" w:rsidP="28769100" wp14:paraId="13302344" wp14:textId="2418502D">
      <w:pPr>
        <w:pStyle w:val="ListParagraph"/>
        <w:numPr>
          <w:ilvl w:val="0"/>
          <w:numId w:val="8"/>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7.3. La gestion des biodéchets comme service écosystémique</w:t>
      </w:r>
    </w:p>
    <w:p xmlns:wp14="http://schemas.microsoft.com/office/word/2010/wordml" w:rsidP="28769100" wp14:paraId="119AD8D6" wp14:textId="451A5A98">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8 : Analyse des avantages et de la rentabilité</w:t>
      </w:r>
    </w:p>
    <w:p xmlns:wp14="http://schemas.microsoft.com/office/word/2010/wordml" w:rsidP="28769100" wp14:paraId="3394C219" wp14:textId="01CC1C32">
      <w:pPr>
        <w:pStyle w:val="ListParagraph"/>
        <w:numPr>
          <w:ilvl w:val="0"/>
          <w:numId w:val="9"/>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8.1. Bénéfices environnementaux (économie circulaire, réduction de l'empreinte carbone)</w:t>
      </w:r>
    </w:p>
    <w:p xmlns:wp14="http://schemas.microsoft.com/office/word/2010/wordml" w:rsidP="28769100" wp14:paraId="4028CF6A" wp14:textId="3B1A6D1F">
      <w:pPr>
        <w:pStyle w:val="ListParagraph"/>
        <w:numPr>
          <w:ilvl w:val="0"/>
          <w:numId w:val="9"/>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8.2. Bénéfices économiques (faibles coûts opérationnels, valorisation des déchets)</w:t>
      </w:r>
    </w:p>
    <w:p xmlns:wp14="http://schemas.microsoft.com/office/word/2010/wordml" w:rsidP="28769100" wp14:paraId="78E740CB" wp14:textId="71194E68">
      <w:pPr>
        <w:pStyle w:val="ListParagraph"/>
        <w:numPr>
          <w:ilvl w:val="0"/>
          <w:numId w:val="9"/>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8.3. Adaptabilité à différentes échelles (domestique, artisanale, industrielle)</w:t>
      </w:r>
    </w:p>
    <w:p xmlns:wp14="http://schemas.microsoft.com/office/word/2010/wordml" w:rsidP="28769100" wp14:paraId="78A39810" wp14:textId="1A151C6E">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 xml:space="preserve">Partie 9 : Problèmes courants, diagnostic, cause et solutions </w:t>
      </w:r>
    </w:p>
    <w:p xmlns:wp14="http://schemas.microsoft.com/office/word/2010/wordml" w:rsidP="28769100" wp14:paraId="08B47737" wp14:textId="549226AC">
      <w:pPr>
        <w:pStyle w:val="ListParagraph"/>
        <w:numPr>
          <w:ilvl w:val="0"/>
          <w:numId w:val="10"/>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Mortalité</w:t>
      </w:r>
    </w:p>
    <w:p xmlns:wp14="http://schemas.microsoft.com/office/word/2010/wordml" w:rsidP="28769100" wp14:paraId="6BBB35DB" wp14:textId="6EB54851">
      <w:pPr>
        <w:pStyle w:val="ListParagraph"/>
        <w:numPr>
          <w:ilvl w:val="0"/>
          <w:numId w:val="10"/>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Odeurs</w:t>
      </w:r>
    </w:p>
    <w:p xmlns:wp14="http://schemas.microsoft.com/office/word/2010/wordml" w:rsidP="28769100" wp14:paraId="28D8D12F" wp14:textId="5C723516">
      <w:pPr>
        <w:pStyle w:val="ListParagraph"/>
        <w:numPr>
          <w:ilvl w:val="0"/>
          <w:numId w:val="10"/>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Absence de ponte,</w:t>
      </w:r>
    </w:p>
    <w:p xmlns:wp14="http://schemas.microsoft.com/office/word/2010/wordml" w:rsidP="28769100" wp14:paraId="7220BEB1" wp14:textId="5A549727">
      <w:pPr>
        <w:pStyle w:val="ListParagraph"/>
        <w:numPr>
          <w:ilvl w:val="0"/>
          <w:numId w:val="10"/>
        </w:numPr>
        <w:shd w:val="clear" w:color="auto" w:fill="FFFFFF" w:themeFill="background1"/>
        <w:spacing w:before="0" w:beforeAutospacing="off" w:after="0" w:afterAutospacing="off" w:line="276" w:lineRule="auto"/>
        <w:ind w:left="720" w:right="0" w:hanging="360"/>
        <w:rPr>
          <w:rFonts w:ascii="system-ui" w:hAnsi="system-ui" w:eastAsia="system-ui" w:cs="system-ui"/>
          <w:noProof w:val="0"/>
          <w:color w:val="0F1115"/>
          <w:sz w:val="24"/>
          <w:szCs w:val="24"/>
          <w:lang w:val="fr-FR"/>
        </w:rPr>
      </w:pPr>
      <w:r w:rsidRPr="28769100" w:rsidR="62652B0E">
        <w:rPr>
          <w:rFonts w:ascii="system-ui" w:hAnsi="system-ui" w:eastAsia="system-ui" w:cs="system-ui"/>
          <w:noProof w:val="0"/>
          <w:color w:val="0F1115"/>
          <w:sz w:val="24"/>
          <w:szCs w:val="24"/>
          <w:lang w:val="fr-FR"/>
        </w:rPr>
        <w:t>etc.</w:t>
      </w:r>
    </w:p>
    <w:p xmlns:wp14="http://schemas.microsoft.com/office/word/2010/wordml" w:rsidP="28769100" wp14:paraId="1BADCD5F" wp14:textId="099EAB9F">
      <w:pPr>
        <w:shd w:val="clear" w:color="auto" w:fill="FFFFFF" w:themeFill="background1"/>
        <w:spacing w:before="240" w:beforeAutospacing="off" w:after="240" w:afterAutospacing="off" w:line="276" w:lineRule="auto"/>
      </w:pPr>
      <w:r w:rsidRPr="28769100" w:rsidR="62652B0E">
        <w:rPr>
          <w:rFonts w:ascii="system-ui" w:hAnsi="system-ui" w:eastAsia="system-ui" w:cs="system-ui"/>
          <w:noProof w:val="0"/>
          <w:color w:val="0F1115"/>
          <w:sz w:val="24"/>
          <w:szCs w:val="24"/>
          <w:lang w:val="fr-FR"/>
        </w:rPr>
        <w:t xml:space="preserve"> </w:t>
      </w:r>
    </w:p>
    <w:p xmlns:wp14="http://schemas.microsoft.com/office/word/2010/wordml" w:rsidP="28769100" wp14:paraId="4F966B12" wp14:textId="4BB3B29A">
      <w:pPr>
        <w:pStyle w:val="Heading1"/>
        <w:spacing w:before="360" w:beforeAutospacing="off" w:after="80" w:afterAutospacing="off" w:line="276" w:lineRule="auto"/>
      </w:pPr>
      <w:r w:rsidRPr="28769100" w:rsidR="62652B0E">
        <w:rPr>
          <w:rFonts w:ascii="Aptos Display" w:hAnsi="Aptos Display" w:eastAsia="Aptos Display" w:cs="Aptos Display"/>
          <w:b w:val="0"/>
          <w:bCs w:val="0"/>
          <w:noProof w:val="0"/>
          <w:color w:val="002060"/>
          <w:sz w:val="40"/>
          <w:szCs w:val="40"/>
          <w:lang w:val="fr-FR"/>
        </w:rPr>
        <w:t>Partie 10 : Impacte écologique et économique de l’élevage des BSF</w:t>
      </w:r>
    </w:p>
    <w:p xmlns:wp14="http://schemas.microsoft.com/office/word/2010/wordml" w:rsidP="28769100" wp14:paraId="57911108" wp14:textId="79A91673">
      <w:pPr>
        <w:spacing w:before="0" w:beforeAutospacing="off" w:after="160" w:afterAutospacing="off" w:line="276" w:lineRule="auto"/>
      </w:pPr>
      <w:r w:rsidRPr="28769100" w:rsidR="62652B0E">
        <w:rPr>
          <w:rFonts w:ascii="Aptos" w:hAnsi="Aptos" w:eastAsia="Aptos" w:cs="Aptos"/>
          <w:noProof w:val="0"/>
          <w:sz w:val="24"/>
          <w:szCs w:val="24"/>
          <w:lang w:val="fr-FR"/>
        </w:rPr>
        <w:t xml:space="preserve"> </w:t>
      </w:r>
    </w:p>
    <w:p xmlns:wp14="http://schemas.microsoft.com/office/word/2010/wordml" w:rsidP="28769100" wp14:paraId="352F53F7" wp14:textId="5EA2FDE6">
      <w:pPr>
        <w:spacing w:before="0" w:beforeAutospacing="off" w:after="160" w:afterAutospacing="off" w:line="276" w:lineRule="auto"/>
      </w:pPr>
    </w:p>
    <w:p xmlns:wp14="http://schemas.microsoft.com/office/word/2010/wordml" w:rsidP="28769100" wp14:paraId="1BBFDC41" wp14:textId="05110055">
      <w:pPr>
        <w:spacing w:before="0" w:beforeAutospacing="off" w:after="160" w:afterAutospacing="off" w:line="276" w:lineRule="auto"/>
      </w:pPr>
    </w:p>
    <w:p xmlns:wp14="http://schemas.microsoft.com/office/word/2010/wordml" w:rsidP="28769100" wp14:paraId="6A2192A5" wp14:textId="1A4FFFB4">
      <w:pPr>
        <w:spacing w:before="0" w:beforeAutospacing="off" w:after="160" w:afterAutospacing="off" w:line="276" w:lineRule="auto"/>
      </w:pPr>
    </w:p>
    <w:p xmlns:wp14="http://schemas.microsoft.com/office/word/2010/wordml" w:rsidP="28769100" wp14:paraId="6AB8180A" wp14:textId="1BDE3D5A">
      <w:pPr>
        <w:shd w:val="clear" w:color="auto" w:fill="FFFFFF" w:themeFill="background1"/>
        <w:spacing w:before="240" w:beforeAutospacing="off" w:after="240" w:afterAutospacing="off" w:line="276" w:lineRule="auto"/>
      </w:pPr>
      <w:r w:rsidRPr="28769100" w:rsidR="62652B0E">
        <w:rPr>
          <w:rFonts w:ascii="system-ui" w:hAnsi="system-ui" w:eastAsia="system-ui" w:cs="system-ui"/>
          <w:b w:val="1"/>
          <w:bCs w:val="1"/>
          <w:noProof w:val="0"/>
          <w:color w:val="0F1115"/>
          <w:sz w:val="24"/>
          <w:szCs w:val="24"/>
          <w:lang w:val="fr-FR"/>
        </w:rPr>
        <w:t xml:space="preserve"> </w:t>
      </w:r>
    </w:p>
    <w:p xmlns:wp14="http://schemas.microsoft.com/office/word/2010/wordml" w:rsidP="28769100" wp14:paraId="19D350D3" wp14:textId="5D048B47">
      <w:pPr>
        <w:spacing w:before="0" w:beforeAutospacing="off" w:after="160" w:afterAutospacing="off" w:line="276" w:lineRule="auto"/>
      </w:pPr>
      <w:r w:rsidRPr="28769100" w:rsidR="62652B0E">
        <w:rPr>
          <w:rFonts w:ascii="Aptos" w:hAnsi="Aptos" w:eastAsia="Aptos" w:cs="Aptos"/>
          <w:noProof w:val="0"/>
          <w:sz w:val="24"/>
          <w:szCs w:val="24"/>
          <w:lang w:val="fr-FR"/>
        </w:rPr>
        <w:t xml:space="preserve"> </w:t>
      </w:r>
    </w:p>
    <w:p xmlns:wp14="http://schemas.microsoft.com/office/word/2010/wordml" w:rsidP="28769100" wp14:paraId="5CEEAE5A" wp14:textId="5977EFA9">
      <w:pPr>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Guide complet : Élevage et récolte des larves de BSF (Black Soldier Fly)</w:t>
      </w:r>
    </w:p>
    <w:p xmlns:wp14="http://schemas.microsoft.com/office/word/2010/wordml" w:rsidP="28769100" wp14:paraId="6C44B81C" wp14:textId="591026A5">
      <w:pPr>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Introduction</w:t>
      </w:r>
    </w:p>
    <w:p xmlns:wp14="http://schemas.microsoft.com/office/word/2010/wordml" w:rsidP="28769100" wp14:paraId="288EAA8D" wp14:textId="0712C68C">
      <w:pPr>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 xml:space="preserve">La mouche soldat noire (BSF, </w:t>
      </w:r>
      <w:r w:rsidRPr="28769100" w:rsidR="62652B0E">
        <w:rPr>
          <w:rFonts w:ascii="Aptos" w:hAnsi="Aptos" w:eastAsia="Aptos" w:cs="Aptos"/>
          <w:i w:val="1"/>
          <w:iCs w:val="1"/>
          <w:noProof w:val="0"/>
          <w:color w:val="000000" w:themeColor="text1" w:themeTint="FF" w:themeShade="FF"/>
          <w:sz w:val="24"/>
          <w:szCs w:val="24"/>
          <w:lang w:val="fr-FR"/>
        </w:rPr>
        <w:t>Hermetia illucens</w:t>
      </w:r>
      <w:r w:rsidRPr="28769100" w:rsidR="62652B0E">
        <w:rPr>
          <w:rFonts w:ascii="Aptos" w:hAnsi="Aptos" w:eastAsia="Aptos" w:cs="Aptos"/>
          <w:noProof w:val="0"/>
          <w:color w:val="000000" w:themeColor="text1" w:themeTint="FF" w:themeShade="FF"/>
          <w:sz w:val="24"/>
          <w:szCs w:val="24"/>
          <w:lang w:val="fr-FR"/>
        </w:rPr>
        <w:t>) est une espèce d’insecte utilisée dans la gestion des déchets organiques et comme source de protéines animales. Ses larves ont un fort pouvoir décomposeur et sont riches en protéines et lipides, idéales pour l’alimentation animale (poulets, poissons, porcs, animaux de compagnie) et la production de biodéchets.</w:t>
      </w:r>
    </w:p>
    <w:p xmlns:wp14="http://schemas.microsoft.com/office/word/2010/wordml" w:rsidP="28769100" wp14:paraId="53B0CFD3" wp14:textId="12DDFC27">
      <w:pPr>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L’élevage de BSF est durable, économique et applicable sur des petites ou grandes surfaces.</w:t>
      </w:r>
    </w:p>
    <w:p xmlns:wp14="http://schemas.microsoft.com/office/word/2010/wordml" w:rsidP="28769100" wp14:paraId="60820170" wp14:textId="5F16CD77">
      <w:pPr>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1. Biologie et cycle de vie</w:t>
      </w:r>
    </w:p>
    <w:p xmlns:wp14="http://schemas.microsoft.com/office/word/2010/wordml" w:rsidP="28769100" wp14:paraId="788949D3" wp14:textId="61643C67">
      <w:pPr>
        <w:pStyle w:val="ListParagraph"/>
        <w:numPr>
          <w:ilvl w:val="0"/>
          <w:numId w:val="11"/>
        </w:numPr>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Œuf</w:t>
      </w:r>
      <w:r w:rsidRPr="28769100" w:rsidR="62652B0E">
        <w:rPr>
          <w:rFonts w:ascii="Aptos" w:hAnsi="Aptos" w:eastAsia="Aptos" w:cs="Aptos"/>
          <w:noProof w:val="0"/>
          <w:color w:val="000000" w:themeColor="text1" w:themeTint="FF" w:themeShade="FF"/>
          <w:sz w:val="24"/>
          <w:szCs w:val="24"/>
          <w:lang w:val="fr-FR"/>
        </w:rPr>
        <w:t xml:space="preserve"> : 1 à 2 mm, pondus par la femelle dans des zones sombres et humides, généralement dans des matières organiques en décomposition.</w:t>
      </w:r>
    </w:p>
    <w:p xmlns:wp14="http://schemas.microsoft.com/office/word/2010/wordml" w:rsidP="28769100" wp14:paraId="34FEBA19" wp14:textId="6B7889AD">
      <w:pPr>
        <w:pStyle w:val="ListParagraph"/>
        <w:numPr>
          <w:ilvl w:val="0"/>
          <w:numId w:val="11"/>
        </w:numPr>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Larve</w:t>
      </w:r>
      <w:r w:rsidRPr="28769100" w:rsidR="62652B0E">
        <w:rPr>
          <w:rFonts w:ascii="Aptos" w:hAnsi="Aptos" w:eastAsia="Aptos" w:cs="Aptos"/>
          <w:noProof w:val="0"/>
          <w:color w:val="000000" w:themeColor="text1" w:themeTint="FF" w:themeShade="FF"/>
          <w:sz w:val="24"/>
          <w:szCs w:val="24"/>
          <w:lang w:val="fr-FR"/>
        </w:rPr>
        <w:t xml:space="preserve"> : stade principal, de 0,5 mm à 27 mm en 15 à 18 jours selon température et alimentation.</w:t>
      </w:r>
    </w:p>
    <w:p xmlns:wp14="http://schemas.microsoft.com/office/word/2010/wordml" w:rsidP="28769100" wp14:paraId="442B10EE" wp14:textId="164D2D69">
      <w:pPr>
        <w:pStyle w:val="ListParagraph"/>
        <w:numPr>
          <w:ilvl w:val="0"/>
          <w:numId w:val="11"/>
        </w:numPr>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Pupe</w:t>
      </w:r>
      <w:r w:rsidRPr="28769100" w:rsidR="62652B0E">
        <w:rPr>
          <w:rFonts w:ascii="Aptos" w:hAnsi="Aptos" w:eastAsia="Aptos" w:cs="Aptos"/>
          <w:noProof w:val="0"/>
          <w:color w:val="000000" w:themeColor="text1" w:themeTint="FF" w:themeShade="FF"/>
          <w:sz w:val="24"/>
          <w:szCs w:val="24"/>
          <w:lang w:val="fr-FR"/>
        </w:rPr>
        <w:t xml:space="preserve"> : stade de transformation avant la mue adulte.</w:t>
      </w:r>
    </w:p>
    <w:p xmlns:wp14="http://schemas.microsoft.com/office/word/2010/wordml" w:rsidP="28769100" wp14:paraId="382B78D8" wp14:textId="6E48E695">
      <w:pPr>
        <w:pStyle w:val="ListParagraph"/>
        <w:numPr>
          <w:ilvl w:val="0"/>
          <w:numId w:val="11"/>
        </w:numPr>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Adulte</w:t>
      </w:r>
      <w:r w:rsidRPr="28769100" w:rsidR="62652B0E">
        <w:rPr>
          <w:rFonts w:ascii="Aptos" w:hAnsi="Aptos" w:eastAsia="Aptos" w:cs="Aptos"/>
          <w:noProof w:val="0"/>
          <w:color w:val="000000" w:themeColor="text1" w:themeTint="FF" w:themeShade="FF"/>
          <w:sz w:val="24"/>
          <w:szCs w:val="24"/>
          <w:lang w:val="fr-FR"/>
        </w:rPr>
        <w:t xml:space="preserve"> : mouche noire de 15 à 20 mm, ne se nourrit pas, vit 5 à 8 jours, pond 500 à 900 œufs.</w:t>
      </w:r>
    </w:p>
    <w:p xmlns:wp14="http://schemas.microsoft.com/office/word/2010/wordml" w:rsidP="28769100" wp14:paraId="3D8BC91A" wp14:textId="50C1B81B">
      <w:pPr>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 xml:space="preserve">Cycle complet : </w:t>
      </w:r>
      <w:r w:rsidRPr="28769100" w:rsidR="62652B0E">
        <w:rPr>
          <w:rFonts w:ascii="Aptos" w:hAnsi="Aptos" w:eastAsia="Aptos" w:cs="Aptos"/>
          <w:b w:val="1"/>
          <w:bCs w:val="1"/>
          <w:noProof w:val="0"/>
          <w:color w:val="000000" w:themeColor="text1" w:themeTint="FF" w:themeShade="FF"/>
          <w:sz w:val="24"/>
          <w:szCs w:val="24"/>
          <w:lang w:val="fr-FR"/>
        </w:rPr>
        <w:t>40 à 50 jours</w:t>
      </w:r>
      <w:r w:rsidRPr="28769100" w:rsidR="62652B0E">
        <w:rPr>
          <w:rFonts w:ascii="Aptos" w:hAnsi="Aptos" w:eastAsia="Aptos" w:cs="Aptos"/>
          <w:noProof w:val="0"/>
          <w:color w:val="000000" w:themeColor="text1" w:themeTint="FF" w:themeShade="FF"/>
          <w:sz w:val="24"/>
          <w:szCs w:val="24"/>
          <w:lang w:val="fr-FR"/>
        </w:rPr>
        <w:t xml:space="preserve"> selon conditions environnementales.</w:t>
      </w:r>
    </w:p>
    <w:p xmlns:wp14="http://schemas.microsoft.com/office/word/2010/wordml" w:rsidP="28769100" wp14:paraId="1C7AA2E3" wp14:textId="77DEF69E">
      <w:pPr>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2. Conditions optimales d’élevage</w:t>
      </w:r>
    </w:p>
    <w:tbl>
      <w:tblPr>
        <w:tblStyle w:val="TableNormal"/>
        <w:bidiVisual w:val="0"/>
        <w:tblW w:w="0" w:type="auto"/>
        <w:tblLook w:val="04A0" w:firstRow="1" w:lastRow="0" w:firstColumn="1" w:lastColumn="0" w:noHBand="0" w:noVBand="1"/>
      </w:tblPr>
      <w:tblGrid>
        <w:gridCol w:w="1365"/>
        <w:gridCol w:w="2760"/>
        <w:gridCol w:w="4920"/>
      </w:tblGrid>
      <w:tr w:rsidR="28769100" w:rsidTr="28769100" w14:paraId="019F2BEF">
        <w:trPr>
          <w:trHeight w:val="300"/>
        </w:trPr>
        <w:tc>
          <w:tcPr>
            <w:tcW w:w="1365" w:type="dxa"/>
            <w:tcBorders>
              <w:top w:val="single" w:sz="8"/>
              <w:left w:val="single" w:sz="8"/>
              <w:bottom w:val="nil"/>
              <w:right w:val="nil"/>
            </w:tcBorders>
            <w:tcMar>
              <w:left w:w="108" w:type="dxa"/>
              <w:right w:w="108" w:type="dxa"/>
            </w:tcMar>
            <w:vAlign w:val="center"/>
          </w:tcPr>
          <w:p w:rsidR="28769100" w:rsidP="28769100" w:rsidRDefault="28769100" w14:paraId="36D09251" w14:textId="5C4BAC1A">
            <w:pPr>
              <w:spacing w:before="0" w:beforeAutospacing="off" w:after="160" w:afterAutospacing="off" w:line="276" w:lineRule="auto"/>
            </w:pPr>
            <w:r w:rsidRPr="28769100" w:rsidR="28769100">
              <w:rPr>
                <w:rFonts w:ascii="Aptos" w:hAnsi="Aptos" w:eastAsia="Aptos" w:cs="Aptos"/>
                <w:b w:val="1"/>
                <w:bCs w:val="1"/>
                <w:sz w:val="24"/>
                <w:szCs w:val="24"/>
              </w:rPr>
              <w:t>Paramètre</w:t>
            </w:r>
          </w:p>
        </w:tc>
        <w:tc>
          <w:tcPr>
            <w:tcW w:w="2760" w:type="dxa"/>
            <w:tcBorders>
              <w:top w:val="single" w:sz="8"/>
              <w:left w:val="nil"/>
              <w:bottom w:val="nil"/>
              <w:right w:val="nil"/>
            </w:tcBorders>
            <w:tcMar>
              <w:left w:w="108" w:type="dxa"/>
              <w:right w:w="108" w:type="dxa"/>
            </w:tcMar>
            <w:vAlign w:val="center"/>
          </w:tcPr>
          <w:p w:rsidR="28769100" w:rsidP="28769100" w:rsidRDefault="28769100" w14:paraId="3C737B13" w14:textId="3290AFCC">
            <w:pPr>
              <w:spacing w:before="0" w:beforeAutospacing="off" w:after="160" w:afterAutospacing="off" w:line="276" w:lineRule="auto"/>
            </w:pPr>
            <w:r w:rsidRPr="28769100" w:rsidR="28769100">
              <w:rPr>
                <w:rFonts w:ascii="Aptos" w:hAnsi="Aptos" w:eastAsia="Aptos" w:cs="Aptos"/>
                <w:b w:val="1"/>
                <w:bCs w:val="1"/>
                <w:sz w:val="24"/>
                <w:szCs w:val="24"/>
              </w:rPr>
              <w:t>Optimal</w:t>
            </w:r>
          </w:p>
        </w:tc>
        <w:tc>
          <w:tcPr>
            <w:tcW w:w="4920" w:type="dxa"/>
            <w:tcBorders>
              <w:top w:val="single" w:sz="8"/>
              <w:left w:val="nil"/>
              <w:bottom w:val="nil"/>
              <w:right w:val="single" w:sz="8"/>
            </w:tcBorders>
            <w:tcMar>
              <w:left w:w="108" w:type="dxa"/>
              <w:right w:w="108" w:type="dxa"/>
            </w:tcMar>
            <w:vAlign w:val="center"/>
          </w:tcPr>
          <w:p w:rsidR="28769100" w:rsidP="28769100" w:rsidRDefault="28769100" w14:paraId="0AFD4061" w14:textId="4113D386">
            <w:pPr>
              <w:spacing w:before="0" w:beforeAutospacing="off" w:after="160" w:afterAutospacing="off" w:line="276" w:lineRule="auto"/>
            </w:pPr>
            <w:r w:rsidRPr="28769100" w:rsidR="28769100">
              <w:rPr>
                <w:rFonts w:ascii="Aptos" w:hAnsi="Aptos" w:eastAsia="Aptos" w:cs="Aptos"/>
                <w:b w:val="1"/>
                <w:bCs w:val="1"/>
                <w:sz w:val="24"/>
                <w:szCs w:val="24"/>
              </w:rPr>
              <w:t>Commentaires</w:t>
            </w:r>
          </w:p>
        </w:tc>
      </w:tr>
      <w:tr w:rsidR="28769100" w:rsidTr="28769100" w14:paraId="21B20FD0">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3A530F63" w14:textId="4610ACD7">
            <w:pPr>
              <w:spacing w:before="0" w:beforeAutospacing="off" w:after="160" w:afterAutospacing="off" w:line="276" w:lineRule="auto"/>
            </w:pPr>
            <w:r w:rsidRPr="28769100" w:rsidR="28769100">
              <w:rPr>
                <w:rFonts w:ascii="Aptos" w:hAnsi="Aptos" w:eastAsia="Aptos" w:cs="Aptos"/>
                <w:sz w:val="24"/>
                <w:szCs w:val="24"/>
              </w:rPr>
              <w:t>Température</w:t>
            </w:r>
          </w:p>
        </w:tc>
        <w:tc>
          <w:tcPr>
            <w:tcW w:w="2760" w:type="dxa"/>
            <w:tcBorders>
              <w:top w:val="nil"/>
              <w:left w:val="nil"/>
              <w:bottom w:val="nil"/>
              <w:right w:val="nil"/>
            </w:tcBorders>
            <w:tcMar>
              <w:left w:w="108" w:type="dxa"/>
              <w:right w:w="108" w:type="dxa"/>
            </w:tcMar>
            <w:vAlign w:val="center"/>
          </w:tcPr>
          <w:p w:rsidR="28769100" w:rsidP="28769100" w:rsidRDefault="28769100" w14:paraId="3805C290" w14:textId="446E8A4B">
            <w:pPr>
              <w:spacing w:before="0" w:beforeAutospacing="off" w:after="160" w:afterAutospacing="off" w:line="276" w:lineRule="auto"/>
            </w:pPr>
            <w:r w:rsidRPr="28769100" w:rsidR="28769100">
              <w:rPr>
                <w:rFonts w:ascii="Aptos" w:hAnsi="Aptos" w:eastAsia="Aptos" w:cs="Aptos"/>
                <w:sz w:val="24"/>
                <w:szCs w:val="24"/>
              </w:rPr>
              <w:t>27–30 °C</w:t>
            </w:r>
          </w:p>
        </w:tc>
        <w:tc>
          <w:tcPr>
            <w:tcW w:w="4920" w:type="dxa"/>
            <w:tcBorders>
              <w:top w:val="nil"/>
              <w:left w:val="nil"/>
              <w:bottom w:val="nil"/>
              <w:right w:val="single" w:sz="8"/>
            </w:tcBorders>
            <w:tcMar>
              <w:left w:w="108" w:type="dxa"/>
              <w:right w:w="108" w:type="dxa"/>
            </w:tcMar>
            <w:vAlign w:val="center"/>
          </w:tcPr>
          <w:p w:rsidR="28769100" w:rsidP="28769100" w:rsidRDefault="28769100" w14:paraId="2037D0CA" w14:textId="54E21022">
            <w:pPr>
              <w:spacing w:before="0" w:beforeAutospacing="off" w:after="160" w:afterAutospacing="off" w:line="276" w:lineRule="auto"/>
            </w:pPr>
            <w:r w:rsidRPr="28769100" w:rsidR="28769100">
              <w:rPr>
                <w:rFonts w:ascii="Aptos" w:hAnsi="Aptos" w:eastAsia="Aptos" w:cs="Aptos"/>
                <w:sz w:val="24"/>
                <w:szCs w:val="24"/>
              </w:rPr>
              <w:t>Influence la croissance des larves et la ponte des adultes</w:t>
            </w:r>
          </w:p>
        </w:tc>
      </w:tr>
      <w:tr w:rsidR="28769100" w:rsidTr="28769100" w14:paraId="24C161FA">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7045901F" w14:textId="42F78DF2">
            <w:pPr>
              <w:spacing w:before="0" w:beforeAutospacing="off" w:after="160" w:afterAutospacing="off" w:line="276" w:lineRule="auto"/>
            </w:pPr>
            <w:r w:rsidRPr="28769100" w:rsidR="28769100">
              <w:rPr>
                <w:rFonts w:ascii="Aptos" w:hAnsi="Aptos" w:eastAsia="Aptos" w:cs="Aptos"/>
                <w:sz w:val="24"/>
                <w:szCs w:val="24"/>
              </w:rPr>
              <w:t>Humidité</w:t>
            </w:r>
          </w:p>
        </w:tc>
        <w:tc>
          <w:tcPr>
            <w:tcW w:w="2760" w:type="dxa"/>
            <w:tcBorders>
              <w:top w:val="nil"/>
              <w:left w:val="nil"/>
              <w:bottom w:val="nil"/>
              <w:right w:val="nil"/>
            </w:tcBorders>
            <w:tcMar>
              <w:left w:w="108" w:type="dxa"/>
              <w:right w:w="108" w:type="dxa"/>
            </w:tcMar>
            <w:vAlign w:val="center"/>
          </w:tcPr>
          <w:p w:rsidR="28769100" w:rsidP="28769100" w:rsidRDefault="28769100" w14:paraId="632CB116" w14:textId="6CA78227">
            <w:pPr>
              <w:spacing w:before="0" w:beforeAutospacing="off" w:after="160" w:afterAutospacing="off" w:line="276" w:lineRule="auto"/>
            </w:pPr>
            <w:r w:rsidRPr="28769100" w:rsidR="28769100">
              <w:rPr>
                <w:rFonts w:ascii="Aptos" w:hAnsi="Aptos" w:eastAsia="Aptos" w:cs="Aptos"/>
                <w:sz w:val="24"/>
                <w:szCs w:val="24"/>
              </w:rPr>
              <w:t>60–70%</w:t>
            </w:r>
          </w:p>
        </w:tc>
        <w:tc>
          <w:tcPr>
            <w:tcW w:w="4920" w:type="dxa"/>
            <w:tcBorders>
              <w:top w:val="nil"/>
              <w:left w:val="nil"/>
              <w:bottom w:val="nil"/>
              <w:right w:val="single" w:sz="8"/>
            </w:tcBorders>
            <w:tcMar>
              <w:left w:w="108" w:type="dxa"/>
              <w:right w:w="108" w:type="dxa"/>
            </w:tcMar>
            <w:vAlign w:val="center"/>
          </w:tcPr>
          <w:p w:rsidR="28769100" w:rsidP="28769100" w:rsidRDefault="28769100" w14:paraId="6655A0B0" w14:textId="2F562538">
            <w:pPr>
              <w:spacing w:before="0" w:beforeAutospacing="off" w:after="160" w:afterAutospacing="off" w:line="276" w:lineRule="auto"/>
            </w:pPr>
            <w:r w:rsidRPr="28769100" w:rsidR="28769100">
              <w:rPr>
                <w:rFonts w:ascii="Aptos" w:hAnsi="Aptos" w:eastAsia="Aptos" w:cs="Aptos"/>
                <w:sz w:val="24"/>
                <w:szCs w:val="24"/>
              </w:rPr>
              <w:t>Essentiel pour les œufs et larves</w:t>
            </w:r>
          </w:p>
        </w:tc>
      </w:tr>
      <w:tr w:rsidR="28769100" w:rsidTr="28769100" w14:paraId="3CC0B690">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10EDF3CF" w14:textId="7F1566C7">
            <w:pPr>
              <w:spacing w:before="0" w:beforeAutospacing="off" w:after="160" w:afterAutospacing="off" w:line="276" w:lineRule="auto"/>
            </w:pPr>
            <w:r w:rsidRPr="28769100" w:rsidR="28769100">
              <w:rPr>
                <w:rFonts w:ascii="Aptos" w:hAnsi="Aptos" w:eastAsia="Aptos" w:cs="Aptos"/>
                <w:sz w:val="24"/>
                <w:szCs w:val="24"/>
              </w:rPr>
              <w:t>pH substrat</w:t>
            </w:r>
          </w:p>
        </w:tc>
        <w:tc>
          <w:tcPr>
            <w:tcW w:w="2760" w:type="dxa"/>
            <w:tcBorders>
              <w:top w:val="nil"/>
              <w:left w:val="nil"/>
              <w:bottom w:val="nil"/>
              <w:right w:val="nil"/>
            </w:tcBorders>
            <w:tcMar>
              <w:left w:w="108" w:type="dxa"/>
              <w:right w:w="108" w:type="dxa"/>
            </w:tcMar>
            <w:vAlign w:val="center"/>
          </w:tcPr>
          <w:p w:rsidR="28769100" w:rsidP="28769100" w:rsidRDefault="28769100" w14:paraId="7C5DFA73" w14:textId="7DC40064">
            <w:pPr>
              <w:spacing w:before="0" w:beforeAutospacing="off" w:after="160" w:afterAutospacing="off" w:line="276" w:lineRule="auto"/>
            </w:pPr>
            <w:r w:rsidRPr="28769100" w:rsidR="28769100">
              <w:rPr>
                <w:rFonts w:ascii="Aptos" w:hAnsi="Aptos" w:eastAsia="Aptos" w:cs="Aptos"/>
                <w:sz w:val="24"/>
                <w:szCs w:val="24"/>
              </w:rPr>
              <w:t>6–8</w:t>
            </w:r>
          </w:p>
        </w:tc>
        <w:tc>
          <w:tcPr>
            <w:tcW w:w="4920" w:type="dxa"/>
            <w:tcBorders>
              <w:top w:val="nil"/>
              <w:left w:val="nil"/>
              <w:bottom w:val="nil"/>
              <w:right w:val="single" w:sz="8"/>
            </w:tcBorders>
            <w:tcMar>
              <w:left w:w="108" w:type="dxa"/>
              <w:right w:w="108" w:type="dxa"/>
            </w:tcMar>
            <w:vAlign w:val="center"/>
          </w:tcPr>
          <w:p w:rsidR="28769100" w:rsidP="28769100" w:rsidRDefault="28769100" w14:paraId="4827D93F" w14:textId="15D0F61A">
            <w:pPr>
              <w:spacing w:before="0" w:beforeAutospacing="off" w:after="160" w:afterAutospacing="off" w:line="276" w:lineRule="auto"/>
            </w:pPr>
            <w:r w:rsidRPr="28769100" w:rsidR="28769100">
              <w:rPr>
                <w:rFonts w:ascii="Aptos" w:hAnsi="Aptos" w:eastAsia="Aptos" w:cs="Aptos"/>
                <w:sz w:val="24"/>
                <w:szCs w:val="24"/>
              </w:rPr>
              <w:t>Eviter acidité trop forte</w:t>
            </w:r>
          </w:p>
        </w:tc>
      </w:tr>
      <w:tr w:rsidR="28769100" w:rsidTr="28769100" w14:paraId="0B9E7C1C">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0EC87060" w14:textId="633FB7E8">
            <w:pPr>
              <w:spacing w:before="0" w:beforeAutospacing="off" w:after="160" w:afterAutospacing="off" w:line="276" w:lineRule="auto"/>
            </w:pPr>
            <w:r w:rsidRPr="28769100" w:rsidR="28769100">
              <w:rPr>
                <w:rFonts w:ascii="Aptos" w:hAnsi="Aptos" w:eastAsia="Aptos" w:cs="Aptos"/>
                <w:sz w:val="24"/>
                <w:szCs w:val="24"/>
              </w:rPr>
              <w:t>Lumière</w:t>
            </w:r>
          </w:p>
        </w:tc>
        <w:tc>
          <w:tcPr>
            <w:tcW w:w="2760" w:type="dxa"/>
            <w:tcBorders>
              <w:top w:val="nil"/>
              <w:left w:val="nil"/>
              <w:bottom w:val="nil"/>
              <w:right w:val="nil"/>
            </w:tcBorders>
            <w:tcMar>
              <w:left w:w="108" w:type="dxa"/>
              <w:right w:w="108" w:type="dxa"/>
            </w:tcMar>
            <w:vAlign w:val="center"/>
          </w:tcPr>
          <w:p w:rsidR="28769100" w:rsidP="28769100" w:rsidRDefault="28769100" w14:paraId="0AC39377" w14:textId="2FF6E76F">
            <w:pPr>
              <w:spacing w:before="0" w:beforeAutospacing="off" w:after="160" w:afterAutospacing="off" w:line="276" w:lineRule="auto"/>
            </w:pPr>
            <w:r w:rsidRPr="28769100" w:rsidR="28769100">
              <w:rPr>
                <w:rFonts w:ascii="Aptos" w:hAnsi="Aptos" w:eastAsia="Aptos" w:cs="Aptos"/>
                <w:sz w:val="24"/>
                <w:szCs w:val="24"/>
              </w:rPr>
              <w:t>Lumière indirecte pour la ponte</w:t>
            </w:r>
          </w:p>
        </w:tc>
        <w:tc>
          <w:tcPr>
            <w:tcW w:w="4920" w:type="dxa"/>
            <w:tcBorders>
              <w:top w:val="nil"/>
              <w:left w:val="nil"/>
              <w:bottom w:val="nil"/>
              <w:right w:val="single" w:sz="8"/>
            </w:tcBorders>
            <w:tcMar>
              <w:left w:w="108" w:type="dxa"/>
              <w:right w:w="108" w:type="dxa"/>
            </w:tcMar>
            <w:vAlign w:val="center"/>
          </w:tcPr>
          <w:p w:rsidR="28769100" w:rsidP="28769100" w:rsidRDefault="28769100" w14:paraId="1960EEB7" w14:textId="7F304ACC">
            <w:pPr>
              <w:spacing w:before="0" w:beforeAutospacing="off" w:after="160" w:afterAutospacing="off" w:line="276" w:lineRule="auto"/>
            </w:pPr>
            <w:r w:rsidRPr="28769100" w:rsidR="28769100">
              <w:rPr>
                <w:rFonts w:ascii="Aptos" w:hAnsi="Aptos" w:eastAsia="Aptos" w:cs="Aptos"/>
                <w:sz w:val="24"/>
                <w:szCs w:val="24"/>
              </w:rPr>
              <w:t>Les larves préfèrent l’obscurité</w:t>
            </w:r>
          </w:p>
        </w:tc>
      </w:tr>
      <w:tr w:rsidR="28769100" w:rsidTr="28769100" w14:paraId="746FA54B">
        <w:trPr>
          <w:trHeight w:val="300"/>
        </w:trPr>
        <w:tc>
          <w:tcPr>
            <w:tcW w:w="1365" w:type="dxa"/>
            <w:tcBorders>
              <w:top w:val="nil"/>
              <w:left w:val="single" w:sz="8"/>
              <w:bottom w:val="single" w:sz="8"/>
              <w:right w:val="nil"/>
            </w:tcBorders>
            <w:tcMar>
              <w:left w:w="108" w:type="dxa"/>
              <w:right w:w="108" w:type="dxa"/>
            </w:tcMar>
            <w:vAlign w:val="center"/>
          </w:tcPr>
          <w:p w:rsidR="28769100" w:rsidP="28769100" w:rsidRDefault="28769100" w14:paraId="2142F62D" w14:textId="22F38865">
            <w:pPr>
              <w:spacing w:before="0" w:beforeAutospacing="off" w:after="160" w:afterAutospacing="off" w:line="276" w:lineRule="auto"/>
            </w:pPr>
            <w:r w:rsidRPr="28769100" w:rsidR="28769100">
              <w:rPr>
                <w:rFonts w:ascii="Aptos" w:hAnsi="Aptos" w:eastAsia="Aptos" w:cs="Aptos"/>
                <w:sz w:val="24"/>
                <w:szCs w:val="24"/>
              </w:rPr>
              <w:t>Aération</w:t>
            </w:r>
          </w:p>
        </w:tc>
        <w:tc>
          <w:tcPr>
            <w:tcW w:w="2760" w:type="dxa"/>
            <w:tcBorders>
              <w:top w:val="nil"/>
              <w:left w:val="nil"/>
              <w:bottom w:val="single" w:sz="8"/>
              <w:right w:val="nil"/>
            </w:tcBorders>
            <w:tcMar>
              <w:left w:w="108" w:type="dxa"/>
              <w:right w:w="108" w:type="dxa"/>
            </w:tcMar>
            <w:vAlign w:val="center"/>
          </w:tcPr>
          <w:p w:rsidR="28769100" w:rsidP="28769100" w:rsidRDefault="28769100" w14:paraId="4EE8E611" w14:textId="65ED202C">
            <w:pPr>
              <w:spacing w:before="0" w:beforeAutospacing="off" w:after="160" w:afterAutospacing="off" w:line="276" w:lineRule="auto"/>
            </w:pPr>
            <w:r w:rsidRPr="28769100" w:rsidR="28769100">
              <w:rPr>
                <w:rFonts w:ascii="Aptos" w:hAnsi="Aptos" w:eastAsia="Aptos" w:cs="Aptos"/>
                <w:sz w:val="24"/>
                <w:szCs w:val="24"/>
              </w:rPr>
              <w:t>Bonne circulation d’air</w:t>
            </w:r>
          </w:p>
        </w:tc>
        <w:tc>
          <w:tcPr>
            <w:tcW w:w="4920" w:type="dxa"/>
            <w:tcBorders>
              <w:top w:val="nil"/>
              <w:left w:val="nil"/>
              <w:bottom w:val="single" w:sz="8"/>
              <w:right w:val="single" w:sz="8"/>
            </w:tcBorders>
            <w:tcMar>
              <w:left w:w="108" w:type="dxa"/>
              <w:right w:w="108" w:type="dxa"/>
            </w:tcMar>
            <w:vAlign w:val="center"/>
          </w:tcPr>
          <w:p w:rsidR="28769100" w:rsidP="28769100" w:rsidRDefault="28769100" w14:paraId="63595BED" w14:textId="588AA598">
            <w:pPr>
              <w:spacing w:before="0" w:beforeAutospacing="off" w:after="160" w:afterAutospacing="off" w:line="276" w:lineRule="auto"/>
            </w:pPr>
            <w:r w:rsidRPr="28769100" w:rsidR="28769100">
              <w:rPr>
                <w:rFonts w:ascii="Aptos" w:hAnsi="Aptos" w:eastAsia="Aptos" w:cs="Aptos"/>
                <w:sz w:val="24"/>
                <w:szCs w:val="24"/>
              </w:rPr>
              <w:t>Prévenir moisissures et maladies</w:t>
            </w:r>
          </w:p>
        </w:tc>
      </w:tr>
    </w:tbl>
    <w:p xmlns:wp14="http://schemas.microsoft.com/office/word/2010/wordml" w:rsidP="28769100" wp14:paraId="3B7B7CCE" wp14:textId="5E4E250D">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3. Installation et équipement</w:t>
      </w:r>
    </w:p>
    <w:p xmlns:wp14="http://schemas.microsoft.com/office/word/2010/wordml" w:rsidP="28769100" wp14:paraId="3825608A" wp14:textId="5BED6E9F">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3.1 Infrastructure</w:t>
      </w:r>
    </w:p>
    <w:p xmlns:wp14="http://schemas.microsoft.com/office/word/2010/wordml" w:rsidP="28769100" wp14:paraId="351E7EBB" wp14:textId="69DCEDC5">
      <w:pPr>
        <w:pStyle w:val="ListParagraph"/>
        <w:numPr>
          <w:ilvl w:val="0"/>
          <w:numId w:val="1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Bac de ponte</w:t>
      </w:r>
      <w:r w:rsidRPr="28769100" w:rsidR="62652B0E">
        <w:rPr>
          <w:rFonts w:ascii="Aptos" w:hAnsi="Aptos" w:eastAsia="Aptos" w:cs="Aptos"/>
          <w:noProof w:val="0"/>
          <w:color w:val="000000" w:themeColor="text1" w:themeTint="FF" w:themeShade="FF"/>
          <w:sz w:val="24"/>
          <w:szCs w:val="24"/>
          <w:lang w:val="fr-FR"/>
        </w:rPr>
        <w:t xml:space="preserve"> : boite sombre avec accès à déchets organiques humides</w:t>
      </w:r>
    </w:p>
    <w:p xmlns:wp14="http://schemas.microsoft.com/office/word/2010/wordml" w:rsidP="28769100" wp14:paraId="466BECB7" wp14:textId="43325AA4">
      <w:pPr>
        <w:pStyle w:val="ListParagraph"/>
        <w:numPr>
          <w:ilvl w:val="0"/>
          <w:numId w:val="1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Bacs de croissance des larves</w:t>
      </w:r>
      <w:r w:rsidRPr="28769100" w:rsidR="62652B0E">
        <w:rPr>
          <w:rFonts w:ascii="Aptos" w:hAnsi="Aptos" w:eastAsia="Aptos" w:cs="Aptos"/>
          <w:noProof w:val="0"/>
          <w:color w:val="000000" w:themeColor="text1" w:themeTint="FF" w:themeShade="FF"/>
          <w:sz w:val="24"/>
          <w:szCs w:val="24"/>
          <w:lang w:val="fr-FR"/>
        </w:rPr>
        <w:t xml:space="preserve"> : étagères ou caisses perforées</w:t>
      </w:r>
    </w:p>
    <w:p xmlns:wp14="http://schemas.microsoft.com/office/word/2010/wordml" w:rsidP="28769100" wp14:paraId="04E66A1B" wp14:textId="7CDC1E87">
      <w:pPr>
        <w:pStyle w:val="ListParagraph"/>
        <w:numPr>
          <w:ilvl w:val="0"/>
          <w:numId w:val="1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Filets ou cages</w:t>
      </w:r>
      <w:r w:rsidRPr="28769100" w:rsidR="62652B0E">
        <w:rPr>
          <w:rFonts w:ascii="Aptos" w:hAnsi="Aptos" w:eastAsia="Aptos" w:cs="Aptos"/>
          <w:noProof w:val="0"/>
          <w:color w:val="000000" w:themeColor="text1" w:themeTint="FF" w:themeShade="FF"/>
          <w:sz w:val="24"/>
          <w:szCs w:val="24"/>
          <w:lang w:val="fr-FR"/>
        </w:rPr>
        <w:t xml:space="preserve"> : protéger les adultes contre la fuite</w:t>
      </w:r>
    </w:p>
    <w:p xmlns:wp14="http://schemas.microsoft.com/office/word/2010/wordml" w:rsidP="28769100" wp14:paraId="5220AF4E" wp14:textId="108C1635">
      <w:pPr>
        <w:pStyle w:val="ListParagraph"/>
        <w:numPr>
          <w:ilvl w:val="0"/>
          <w:numId w:val="1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Serre ou local abrité</w:t>
      </w:r>
      <w:r w:rsidRPr="28769100" w:rsidR="62652B0E">
        <w:rPr>
          <w:rFonts w:ascii="Aptos" w:hAnsi="Aptos" w:eastAsia="Aptos" w:cs="Aptos"/>
          <w:noProof w:val="0"/>
          <w:color w:val="000000" w:themeColor="text1" w:themeTint="FF" w:themeShade="FF"/>
          <w:sz w:val="24"/>
          <w:szCs w:val="24"/>
          <w:lang w:val="fr-FR"/>
        </w:rPr>
        <w:t xml:space="preserve"> : maintien température et humidité</w:t>
      </w:r>
    </w:p>
    <w:p xmlns:wp14="http://schemas.microsoft.com/office/word/2010/wordml" w:rsidP="28769100" wp14:paraId="47184ACA" wp14:textId="2B416446">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3.2 Matériaux nécessaires</w:t>
      </w:r>
    </w:p>
    <w:p xmlns:wp14="http://schemas.microsoft.com/office/word/2010/wordml" w:rsidP="28769100" wp14:paraId="6A0F3E80" wp14:textId="7252FD97">
      <w:pPr>
        <w:pStyle w:val="ListParagraph"/>
        <w:numPr>
          <w:ilvl w:val="0"/>
          <w:numId w:val="1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Déchets organiques frais : restes de légumes, fruits, marc de café, fumiers</w:t>
      </w:r>
    </w:p>
    <w:p xmlns:wp14="http://schemas.microsoft.com/office/word/2010/wordml" w:rsidP="28769100" wp14:paraId="4BCC3590" wp14:textId="6DC2067A">
      <w:pPr>
        <w:pStyle w:val="ListParagraph"/>
        <w:numPr>
          <w:ilvl w:val="0"/>
          <w:numId w:val="1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Filets anti-mouches pour éviter les intrus</w:t>
      </w:r>
    </w:p>
    <w:p xmlns:wp14="http://schemas.microsoft.com/office/word/2010/wordml" w:rsidP="28769100" wp14:paraId="03AC63F3" wp14:textId="0E23A3F3">
      <w:pPr>
        <w:pStyle w:val="ListParagraph"/>
        <w:numPr>
          <w:ilvl w:val="0"/>
          <w:numId w:val="1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Plateaux perforés pour drainage et séparation des larves</w:t>
      </w:r>
    </w:p>
    <w:p xmlns:wp14="http://schemas.microsoft.com/office/word/2010/wordml" w:rsidP="28769100" wp14:paraId="12B29778" wp14:textId="61F3FEDB">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4. Alimentation des larves</w:t>
      </w:r>
    </w:p>
    <w:p xmlns:wp14="http://schemas.microsoft.com/office/word/2010/wordml" w:rsidP="28769100" wp14:paraId="5261DBE1" wp14:textId="35B7F13F">
      <w:pPr>
        <w:pStyle w:val="ListParagraph"/>
        <w:numPr>
          <w:ilvl w:val="0"/>
          <w:numId w:val="1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Larves consomment </w:t>
      </w:r>
      <w:r w:rsidRPr="28769100" w:rsidR="62652B0E">
        <w:rPr>
          <w:rFonts w:ascii="Aptos" w:hAnsi="Aptos" w:eastAsia="Aptos" w:cs="Aptos"/>
          <w:b w:val="1"/>
          <w:bCs w:val="1"/>
          <w:noProof w:val="0"/>
          <w:color w:val="000000" w:themeColor="text1" w:themeTint="FF" w:themeShade="FF"/>
          <w:sz w:val="24"/>
          <w:szCs w:val="24"/>
          <w:lang w:val="fr-FR"/>
        </w:rPr>
        <w:t>matière organique humide</w:t>
      </w:r>
      <w:r w:rsidRPr="28769100" w:rsidR="62652B0E">
        <w:rPr>
          <w:rFonts w:ascii="Aptos" w:hAnsi="Aptos" w:eastAsia="Aptos" w:cs="Aptos"/>
          <w:noProof w:val="0"/>
          <w:color w:val="000000" w:themeColor="text1" w:themeTint="FF" w:themeShade="FF"/>
          <w:sz w:val="24"/>
          <w:szCs w:val="24"/>
          <w:lang w:val="fr-FR"/>
        </w:rPr>
        <w:t>, non contaminée par produits chimiques</w:t>
      </w:r>
    </w:p>
    <w:p xmlns:wp14="http://schemas.microsoft.com/office/word/2010/wordml" w:rsidP="28769100" wp14:paraId="744CAFFE" wp14:textId="6CA46506">
      <w:pPr>
        <w:pStyle w:val="ListParagraph"/>
        <w:numPr>
          <w:ilvl w:val="0"/>
          <w:numId w:val="1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Ratio recommandé : 1 kg de larves pour 3 à 5 kg de matière organique par jour</w:t>
      </w:r>
    </w:p>
    <w:p xmlns:wp14="http://schemas.microsoft.com/office/word/2010/wordml" w:rsidP="28769100" wp14:paraId="5D1C354A" wp14:textId="152FF8B6">
      <w:pPr>
        <w:pStyle w:val="ListParagraph"/>
        <w:numPr>
          <w:ilvl w:val="0"/>
          <w:numId w:val="1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Substrats possibles : déchets alimentaires, fientes animales, pulpe de fruits, déchets verts</w:t>
      </w:r>
    </w:p>
    <w:p xmlns:wp14="http://schemas.microsoft.com/office/word/2010/wordml" w:rsidP="28769100" wp14:paraId="1FC2E4DA" wp14:textId="475F6FEF">
      <w:pPr>
        <w:pStyle w:val="ListParagraph"/>
        <w:numPr>
          <w:ilvl w:val="0"/>
          <w:numId w:val="1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Ajouter humidité si nécessaire (ne pas tremper)</w:t>
      </w:r>
    </w:p>
    <w:p xmlns:wp14="http://schemas.microsoft.com/office/word/2010/wordml" w:rsidP="28769100" wp14:paraId="3ECD63B7" wp14:textId="071CBC49">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 Gestion des larves</w:t>
      </w:r>
    </w:p>
    <w:p xmlns:wp14="http://schemas.microsoft.com/office/word/2010/wordml" w:rsidP="28769100" wp14:paraId="6A617503" wp14:textId="3697036D">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5.1 Séparation des larves matures</w:t>
      </w:r>
    </w:p>
    <w:p xmlns:wp14="http://schemas.microsoft.com/office/word/2010/wordml" w:rsidP="28769100" wp14:paraId="7F39D7D8" wp14:textId="22D18A80">
      <w:pPr>
        <w:pStyle w:val="ListParagraph"/>
        <w:numPr>
          <w:ilvl w:val="0"/>
          <w:numId w:val="1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Les larves se déplacent vers des zones plus sèches avant la pupaison.</w:t>
      </w:r>
    </w:p>
    <w:p xmlns:wp14="http://schemas.microsoft.com/office/word/2010/wordml" w:rsidP="28769100" wp14:paraId="682A8666" wp14:textId="0E2CDE85">
      <w:pPr>
        <w:pStyle w:val="ListParagraph"/>
        <w:numPr>
          <w:ilvl w:val="0"/>
          <w:numId w:val="1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Installer </w:t>
      </w:r>
      <w:r w:rsidRPr="28769100" w:rsidR="62652B0E">
        <w:rPr>
          <w:rFonts w:ascii="Aptos" w:hAnsi="Aptos" w:eastAsia="Aptos" w:cs="Aptos"/>
          <w:b w:val="1"/>
          <w:bCs w:val="1"/>
          <w:noProof w:val="0"/>
          <w:color w:val="000000" w:themeColor="text1" w:themeTint="FF" w:themeShade="FF"/>
          <w:sz w:val="24"/>
          <w:szCs w:val="24"/>
          <w:lang w:val="fr-FR"/>
        </w:rPr>
        <w:t>bacs inclinés ou rampes</w:t>
      </w:r>
      <w:r w:rsidRPr="28769100" w:rsidR="62652B0E">
        <w:rPr>
          <w:rFonts w:ascii="Aptos" w:hAnsi="Aptos" w:eastAsia="Aptos" w:cs="Aptos"/>
          <w:noProof w:val="0"/>
          <w:color w:val="000000" w:themeColor="text1" w:themeTint="FF" w:themeShade="FF"/>
          <w:sz w:val="24"/>
          <w:szCs w:val="24"/>
          <w:lang w:val="fr-FR"/>
        </w:rPr>
        <w:t xml:space="preserve"> pour récupérer les larves autonomes.</w:t>
      </w:r>
    </w:p>
    <w:p xmlns:wp14="http://schemas.microsoft.com/office/word/2010/wordml" w:rsidP="28769100" wp14:paraId="730DA5CC" wp14:textId="42E74B8D">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5.2 Cycle de production</w:t>
      </w:r>
    </w:p>
    <w:p xmlns:wp14="http://schemas.microsoft.com/office/word/2010/wordml" w:rsidP="28769100" wp14:paraId="582C8318" wp14:textId="4F488BF2">
      <w:pPr>
        <w:pStyle w:val="ListParagraph"/>
        <w:numPr>
          <w:ilvl w:val="0"/>
          <w:numId w:val="1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Trempage ou ajout de déchets frais tous les 2–3 jours</w:t>
      </w:r>
    </w:p>
    <w:p xmlns:wp14="http://schemas.microsoft.com/office/word/2010/wordml" w:rsidP="28769100" wp14:paraId="5291C40A" wp14:textId="5CCFDDCC">
      <w:pPr>
        <w:pStyle w:val="ListParagraph"/>
        <w:numPr>
          <w:ilvl w:val="0"/>
          <w:numId w:val="1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Récolte des larves après 15–18 jours de croissance</w:t>
      </w:r>
    </w:p>
    <w:p xmlns:wp14="http://schemas.microsoft.com/office/word/2010/wordml" w:rsidP="28769100" wp14:paraId="6A8CBDAC" wp14:textId="52F2F877">
      <w:pPr>
        <w:pStyle w:val="ListParagraph"/>
        <w:numPr>
          <w:ilvl w:val="0"/>
          <w:numId w:val="1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Laisser une partie du lot se développer pour les adultes et la reproduction</w:t>
      </w:r>
    </w:p>
    <w:p xmlns:wp14="http://schemas.microsoft.com/office/word/2010/wordml" w:rsidP="28769100" wp14:paraId="348B615C" wp14:textId="6D9D57FD">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5.3 Maintenance</w:t>
      </w:r>
    </w:p>
    <w:p xmlns:wp14="http://schemas.microsoft.com/office/word/2010/wordml" w:rsidP="28769100" wp14:paraId="712FBD45" wp14:textId="206893D7">
      <w:pPr>
        <w:pStyle w:val="ListParagraph"/>
        <w:numPr>
          <w:ilvl w:val="0"/>
          <w:numId w:val="1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Nettoyer bacs régulièrement</w:t>
      </w:r>
    </w:p>
    <w:p xmlns:wp14="http://schemas.microsoft.com/office/word/2010/wordml" w:rsidP="28769100" wp14:paraId="6C7886D9" wp14:textId="32E98665">
      <w:pPr>
        <w:pStyle w:val="ListParagraph"/>
        <w:numPr>
          <w:ilvl w:val="0"/>
          <w:numId w:val="1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Retirer larves mortes ou substrat trop décomposé</w:t>
      </w:r>
    </w:p>
    <w:p xmlns:wp14="http://schemas.microsoft.com/office/word/2010/wordml" w:rsidP="28769100" wp14:paraId="180075CE" wp14:textId="6956D1ED">
      <w:pPr>
        <w:pStyle w:val="ListParagraph"/>
        <w:numPr>
          <w:ilvl w:val="0"/>
          <w:numId w:val="1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Contrôler humidité et odeurs</w:t>
      </w:r>
    </w:p>
    <w:p xmlns:wp14="http://schemas.microsoft.com/office/word/2010/wordml" w:rsidP="28769100" wp14:paraId="0CA26A02" wp14:textId="1923DE6C">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 Récolte et traitement post-récolte</w:t>
      </w:r>
    </w:p>
    <w:p xmlns:wp14="http://schemas.microsoft.com/office/word/2010/wordml" w:rsidP="28769100" wp14:paraId="6B8A9F9A" wp14:textId="05CD2062">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6.1 Récolte</w:t>
      </w:r>
    </w:p>
    <w:p xmlns:wp14="http://schemas.microsoft.com/office/word/2010/wordml" w:rsidP="28769100" wp14:paraId="30530949" wp14:textId="06642EC0">
      <w:pPr>
        <w:pStyle w:val="ListParagraph"/>
        <w:numPr>
          <w:ilvl w:val="0"/>
          <w:numId w:val="1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Séparer les larves de substrat via tamis ou rampes inclinées</w:t>
      </w:r>
    </w:p>
    <w:p xmlns:wp14="http://schemas.microsoft.com/office/word/2010/wordml" w:rsidP="28769100" wp14:paraId="69A3861C" wp14:textId="06DEE78C">
      <w:pPr>
        <w:pStyle w:val="ListParagraph"/>
        <w:numPr>
          <w:ilvl w:val="0"/>
          <w:numId w:val="1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Collecter larves de taille mature (pré-pupe)</w:t>
      </w:r>
    </w:p>
    <w:p xmlns:wp14="http://schemas.microsoft.com/office/word/2010/wordml" w:rsidP="28769100" wp14:paraId="5FDC024A" wp14:textId="7E82803A">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6.2 Préparation</w:t>
      </w:r>
    </w:p>
    <w:p xmlns:wp14="http://schemas.microsoft.com/office/word/2010/wordml" w:rsidP="28769100" wp14:paraId="248C05B1" wp14:textId="0870EC7E">
      <w:pPr>
        <w:pStyle w:val="ListParagraph"/>
        <w:numPr>
          <w:ilvl w:val="0"/>
          <w:numId w:val="1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Nettoyage</w:t>
      </w:r>
      <w:r w:rsidRPr="28769100" w:rsidR="62652B0E">
        <w:rPr>
          <w:rFonts w:ascii="Aptos" w:hAnsi="Aptos" w:eastAsia="Aptos" w:cs="Aptos"/>
          <w:noProof w:val="0"/>
          <w:color w:val="000000" w:themeColor="text1" w:themeTint="FF" w:themeShade="FF"/>
          <w:sz w:val="24"/>
          <w:szCs w:val="24"/>
          <w:lang w:val="fr-FR"/>
        </w:rPr>
        <w:t xml:space="preserve"> : retirer résidus de substrat</w:t>
      </w:r>
    </w:p>
    <w:p xmlns:wp14="http://schemas.microsoft.com/office/word/2010/wordml" w:rsidP="28769100" wp14:paraId="54791C24" wp14:textId="399E4268">
      <w:pPr>
        <w:pStyle w:val="ListParagraph"/>
        <w:numPr>
          <w:ilvl w:val="0"/>
          <w:numId w:val="1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Conditionnement</w:t>
      </w:r>
      <w:r w:rsidRPr="28769100" w:rsidR="62652B0E">
        <w:rPr>
          <w:rFonts w:ascii="Aptos" w:hAnsi="Aptos" w:eastAsia="Aptos" w:cs="Aptos"/>
          <w:noProof w:val="0"/>
          <w:color w:val="000000" w:themeColor="text1" w:themeTint="FF" w:themeShade="FF"/>
          <w:sz w:val="24"/>
          <w:szCs w:val="24"/>
          <w:lang w:val="fr-FR"/>
        </w:rPr>
        <w:t xml:space="preserve"> : frais, séchés, congelés ou transformés en farine</w:t>
      </w:r>
    </w:p>
    <w:p xmlns:wp14="http://schemas.microsoft.com/office/word/2010/wordml" w:rsidP="28769100" wp14:paraId="00F970AF" wp14:textId="5F9B510F">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6.3 Stockage</w:t>
      </w:r>
    </w:p>
    <w:p xmlns:wp14="http://schemas.microsoft.com/office/word/2010/wordml" w:rsidP="28769100" wp14:paraId="75DB6199" wp14:textId="73165827">
      <w:pPr>
        <w:pStyle w:val="ListParagraph"/>
        <w:numPr>
          <w:ilvl w:val="0"/>
          <w:numId w:val="2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Frais</w:t>
      </w:r>
      <w:r w:rsidRPr="28769100" w:rsidR="62652B0E">
        <w:rPr>
          <w:rFonts w:ascii="Aptos" w:hAnsi="Aptos" w:eastAsia="Aptos" w:cs="Aptos"/>
          <w:noProof w:val="0"/>
          <w:color w:val="000000" w:themeColor="text1" w:themeTint="FF" w:themeShade="FF"/>
          <w:sz w:val="24"/>
          <w:szCs w:val="24"/>
          <w:lang w:val="fr-FR"/>
        </w:rPr>
        <w:t xml:space="preserve"> : 2–3 jours à 4 °C</w:t>
      </w:r>
    </w:p>
    <w:p xmlns:wp14="http://schemas.microsoft.com/office/word/2010/wordml" w:rsidP="28769100" wp14:paraId="59DB3DF9" wp14:textId="3CD8615D">
      <w:pPr>
        <w:pStyle w:val="ListParagraph"/>
        <w:numPr>
          <w:ilvl w:val="0"/>
          <w:numId w:val="2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Congélation</w:t>
      </w:r>
      <w:r w:rsidRPr="28769100" w:rsidR="62652B0E">
        <w:rPr>
          <w:rFonts w:ascii="Aptos" w:hAnsi="Aptos" w:eastAsia="Aptos" w:cs="Aptos"/>
          <w:noProof w:val="0"/>
          <w:color w:val="000000" w:themeColor="text1" w:themeTint="FF" w:themeShade="FF"/>
          <w:sz w:val="24"/>
          <w:szCs w:val="24"/>
          <w:lang w:val="fr-FR"/>
        </w:rPr>
        <w:t xml:space="preserve"> : plusieurs mois</w:t>
      </w:r>
    </w:p>
    <w:p xmlns:wp14="http://schemas.microsoft.com/office/word/2010/wordml" w:rsidP="28769100" wp14:paraId="4B26893A" wp14:textId="78B62BA4">
      <w:pPr>
        <w:pStyle w:val="ListParagraph"/>
        <w:numPr>
          <w:ilvl w:val="0"/>
          <w:numId w:val="2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Séchage</w:t>
      </w:r>
      <w:r w:rsidRPr="28769100" w:rsidR="62652B0E">
        <w:rPr>
          <w:rFonts w:ascii="Aptos" w:hAnsi="Aptos" w:eastAsia="Aptos" w:cs="Aptos"/>
          <w:noProof w:val="0"/>
          <w:color w:val="000000" w:themeColor="text1" w:themeTint="FF" w:themeShade="FF"/>
          <w:sz w:val="24"/>
          <w:szCs w:val="24"/>
          <w:lang w:val="fr-FR"/>
        </w:rPr>
        <w:t xml:space="preserve"> : jusqu’à 10% d’humidité pour farine de larves</w:t>
      </w:r>
    </w:p>
    <w:p xmlns:wp14="http://schemas.microsoft.com/office/word/2010/wordml" w:rsidP="28769100" wp14:paraId="07261FF9" wp14:textId="28F37B49">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7. Utilisations des larves de BSF</w:t>
      </w:r>
    </w:p>
    <w:p xmlns:wp14="http://schemas.microsoft.com/office/word/2010/wordml" w:rsidP="28769100" wp14:paraId="0207604A" wp14:textId="05D64D73">
      <w:pPr>
        <w:pStyle w:val="ListParagraph"/>
        <w:numPr>
          <w:ilvl w:val="0"/>
          <w:numId w:val="21"/>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Alimentation animale</w:t>
      </w:r>
      <w:r w:rsidRPr="28769100" w:rsidR="62652B0E">
        <w:rPr>
          <w:rFonts w:ascii="Aptos" w:hAnsi="Aptos" w:eastAsia="Aptos" w:cs="Aptos"/>
          <w:noProof w:val="0"/>
          <w:color w:val="000000" w:themeColor="text1" w:themeTint="FF" w:themeShade="FF"/>
          <w:sz w:val="24"/>
          <w:szCs w:val="24"/>
          <w:lang w:val="fr-FR"/>
        </w:rPr>
        <w:t xml:space="preserve"> : poulets, poissons, porcs, reptiles</w:t>
      </w:r>
    </w:p>
    <w:p xmlns:wp14="http://schemas.microsoft.com/office/word/2010/wordml" w:rsidP="28769100" wp14:paraId="7B52920E" wp14:textId="5899EA85">
      <w:pPr>
        <w:pStyle w:val="ListParagraph"/>
        <w:numPr>
          <w:ilvl w:val="0"/>
          <w:numId w:val="21"/>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Fertilisants organiques</w:t>
      </w:r>
      <w:r w:rsidRPr="28769100" w:rsidR="62652B0E">
        <w:rPr>
          <w:rFonts w:ascii="Aptos" w:hAnsi="Aptos" w:eastAsia="Aptos" w:cs="Aptos"/>
          <w:noProof w:val="0"/>
          <w:color w:val="000000" w:themeColor="text1" w:themeTint="FF" w:themeShade="FF"/>
          <w:sz w:val="24"/>
          <w:szCs w:val="24"/>
          <w:lang w:val="fr-FR"/>
        </w:rPr>
        <w:t xml:space="preserve"> : déjections larvaires (frass) riches en azote et phosphore</w:t>
      </w:r>
    </w:p>
    <w:p xmlns:wp14="http://schemas.microsoft.com/office/word/2010/wordml" w:rsidP="28769100" wp14:paraId="6C24D704" wp14:textId="13AE5A6F">
      <w:pPr>
        <w:pStyle w:val="ListParagraph"/>
        <w:numPr>
          <w:ilvl w:val="0"/>
          <w:numId w:val="21"/>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Biodéchets</w:t>
      </w:r>
      <w:r w:rsidRPr="28769100" w:rsidR="62652B0E">
        <w:rPr>
          <w:rFonts w:ascii="Aptos" w:hAnsi="Aptos" w:eastAsia="Aptos" w:cs="Aptos"/>
          <w:noProof w:val="0"/>
          <w:color w:val="000000" w:themeColor="text1" w:themeTint="FF" w:themeShade="FF"/>
          <w:sz w:val="24"/>
          <w:szCs w:val="24"/>
          <w:lang w:val="fr-FR"/>
        </w:rPr>
        <w:t xml:space="preserve"> : compostage accéléré</w:t>
      </w:r>
    </w:p>
    <w:p xmlns:wp14="http://schemas.microsoft.com/office/word/2010/wordml" w:rsidP="28769100" wp14:paraId="593CF8CD" wp14:textId="0FBE1B35">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8. Avantages économiques et environnementaux</w:t>
      </w:r>
    </w:p>
    <w:p xmlns:wp14="http://schemas.microsoft.com/office/word/2010/wordml" w:rsidP="28769100" wp14:paraId="1121AB2E" wp14:textId="450AEC41">
      <w:pPr>
        <w:pStyle w:val="ListParagraph"/>
        <w:numPr>
          <w:ilvl w:val="0"/>
          <w:numId w:val="2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Réduction des déchets organiques</w:t>
      </w:r>
    </w:p>
    <w:p xmlns:wp14="http://schemas.microsoft.com/office/word/2010/wordml" w:rsidP="28769100" wp14:paraId="35D5EE1C" wp14:textId="1192C0F0">
      <w:pPr>
        <w:pStyle w:val="ListParagraph"/>
        <w:numPr>
          <w:ilvl w:val="0"/>
          <w:numId w:val="2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Production de protéines de haute valeur</w:t>
      </w:r>
    </w:p>
    <w:p xmlns:wp14="http://schemas.microsoft.com/office/word/2010/wordml" w:rsidP="28769100" wp14:paraId="70C91BE5" wp14:textId="134EC2B1">
      <w:pPr>
        <w:pStyle w:val="ListParagraph"/>
        <w:numPr>
          <w:ilvl w:val="0"/>
          <w:numId w:val="2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Rentabilité sur petites et grandes surfaces</w:t>
      </w:r>
    </w:p>
    <w:p xmlns:wp14="http://schemas.microsoft.com/office/word/2010/wordml" w:rsidP="28769100" wp14:paraId="4F5301E4" wp14:textId="27E1088E">
      <w:pPr>
        <w:pStyle w:val="ListParagraph"/>
        <w:numPr>
          <w:ilvl w:val="0"/>
          <w:numId w:val="2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Faible coût de maintenance et d’alimentation</w:t>
      </w:r>
    </w:p>
    <w:p xmlns:wp14="http://schemas.microsoft.com/office/word/2010/wordml" w:rsidP="28769100" wp14:paraId="3265B300" wp14:textId="1795F8BB">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9. Conseils pratiques</w:t>
      </w:r>
    </w:p>
    <w:p xmlns:wp14="http://schemas.microsoft.com/office/word/2010/wordml" w:rsidP="28769100" wp14:paraId="4E7B4770" wp14:textId="558CB762">
      <w:pPr>
        <w:pStyle w:val="ListParagraph"/>
        <w:numPr>
          <w:ilvl w:val="0"/>
          <w:numId w:val="2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Maintenir </w:t>
      </w:r>
      <w:r w:rsidRPr="28769100" w:rsidR="62652B0E">
        <w:rPr>
          <w:rFonts w:ascii="Aptos" w:hAnsi="Aptos" w:eastAsia="Aptos" w:cs="Aptos"/>
          <w:b w:val="1"/>
          <w:bCs w:val="1"/>
          <w:noProof w:val="0"/>
          <w:color w:val="000000" w:themeColor="text1" w:themeTint="FF" w:themeShade="FF"/>
          <w:sz w:val="24"/>
          <w:szCs w:val="24"/>
          <w:lang w:val="fr-FR"/>
        </w:rPr>
        <w:t>température stable</w:t>
      </w:r>
      <w:r w:rsidRPr="28769100" w:rsidR="62652B0E">
        <w:rPr>
          <w:rFonts w:ascii="Aptos" w:hAnsi="Aptos" w:eastAsia="Aptos" w:cs="Aptos"/>
          <w:noProof w:val="0"/>
          <w:color w:val="000000" w:themeColor="text1" w:themeTint="FF" w:themeShade="FF"/>
          <w:sz w:val="24"/>
          <w:szCs w:val="24"/>
          <w:lang w:val="fr-FR"/>
        </w:rPr>
        <w:t xml:space="preserve"> pour optimiser croissance.</w:t>
      </w:r>
    </w:p>
    <w:p xmlns:wp14="http://schemas.microsoft.com/office/word/2010/wordml" w:rsidP="28769100" wp14:paraId="61537344" wp14:textId="0C2E3F30">
      <w:pPr>
        <w:pStyle w:val="ListParagraph"/>
        <w:numPr>
          <w:ilvl w:val="0"/>
          <w:numId w:val="2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Alterner substrats pour un profil nutritionnel complet.</w:t>
      </w:r>
    </w:p>
    <w:p xmlns:wp14="http://schemas.microsoft.com/office/word/2010/wordml" w:rsidP="28769100" wp14:paraId="038CBEA8" wp14:textId="038D6CE8">
      <w:pPr>
        <w:pStyle w:val="ListParagraph"/>
        <w:numPr>
          <w:ilvl w:val="0"/>
          <w:numId w:val="2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Installer </w:t>
      </w:r>
      <w:r w:rsidRPr="28769100" w:rsidR="62652B0E">
        <w:rPr>
          <w:rFonts w:ascii="Aptos" w:hAnsi="Aptos" w:eastAsia="Aptos" w:cs="Aptos"/>
          <w:b w:val="1"/>
          <w:bCs w:val="1"/>
          <w:noProof w:val="0"/>
          <w:color w:val="000000" w:themeColor="text1" w:themeTint="FF" w:themeShade="FF"/>
          <w:sz w:val="24"/>
          <w:szCs w:val="24"/>
          <w:lang w:val="fr-FR"/>
        </w:rPr>
        <w:t>rampes de récolte automatiques</w:t>
      </w:r>
      <w:r w:rsidRPr="28769100" w:rsidR="62652B0E">
        <w:rPr>
          <w:rFonts w:ascii="Aptos" w:hAnsi="Aptos" w:eastAsia="Aptos" w:cs="Aptos"/>
          <w:noProof w:val="0"/>
          <w:color w:val="000000" w:themeColor="text1" w:themeTint="FF" w:themeShade="FF"/>
          <w:sz w:val="24"/>
          <w:szCs w:val="24"/>
          <w:lang w:val="fr-FR"/>
        </w:rPr>
        <w:t xml:space="preserve"> pour éviter le stress des larves.</w:t>
      </w:r>
    </w:p>
    <w:p xmlns:wp14="http://schemas.microsoft.com/office/word/2010/wordml" w:rsidP="28769100" wp14:paraId="5D2FB3AC" wp14:textId="443C1FED">
      <w:pPr>
        <w:pStyle w:val="ListParagraph"/>
        <w:numPr>
          <w:ilvl w:val="0"/>
          <w:numId w:val="2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Ne jamais utiliser de déchets contenant pesticides ou produits chimiques.</w:t>
      </w:r>
    </w:p>
    <w:p xmlns:wp14="http://schemas.microsoft.com/office/word/2010/wordml" w:rsidP="28769100" wp14:paraId="6FD54567" wp14:textId="3F1EB59F">
      <w:pPr>
        <w:pStyle w:val="ListParagraph"/>
        <w:numPr>
          <w:ilvl w:val="0"/>
          <w:numId w:val="2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Prévoir un </w:t>
      </w:r>
      <w:r w:rsidRPr="28769100" w:rsidR="62652B0E">
        <w:rPr>
          <w:rFonts w:ascii="Aptos" w:hAnsi="Aptos" w:eastAsia="Aptos" w:cs="Aptos"/>
          <w:b w:val="1"/>
          <w:bCs w:val="1"/>
          <w:noProof w:val="0"/>
          <w:color w:val="000000" w:themeColor="text1" w:themeTint="FF" w:themeShade="FF"/>
          <w:sz w:val="24"/>
          <w:szCs w:val="24"/>
          <w:lang w:val="fr-FR"/>
        </w:rPr>
        <w:t>lot de reproduction</w:t>
      </w:r>
      <w:r w:rsidRPr="28769100" w:rsidR="62652B0E">
        <w:rPr>
          <w:rFonts w:ascii="Aptos" w:hAnsi="Aptos" w:eastAsia="Aptos" w:cs="Aptos"/>
          <w:noProof w:val="0"/>
          <w:color w:val="000000" w:themeColor="text1" w:themeTint="FF" w:themeShade="FF"/>
          <w:sz w:val="24"/>
          <w:szCs w:val="24"/>
          <w:lang w:val="fr-FR"/>
        </w:rPr>
        <w:t xml:space="preserve"> séparé pour assurer le cycle continu.</w:t>
      </w:r>
    </w:p>
    <w:p xmlns:wp14="http://schemas.microsoft.com/office/word/2010/wordml" w:rsidP="28769100" wp14:paraId="5C57F0B2" wp14:textId="746D013C">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10. Difficultés possibles</w:t>
      </w:r>
    </w:p>
    <w:p xmlns:wp14="http://schemas.microsoft.com/office/word/2010/wordml" w:rsidP="28769100" wp14:paraId="3C968C56" wp14:textId="6B2E9C9D">
      <w:pPr>
        <w:pStyle w:val="ListParagraph"/>
        <w:numPr>
          <w:ilvl w:val="0"/>
          <w:numId w:val="2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Mauvaise gestion de l’humidité → mortalité</w:t>
      </w:r>
    </w:p>
    <w:p xmlns:wp14="http://schemas.microsoft.com/office/word/2010/wordml" w:rsidP="28769100" wp14:paraId="017E9DDE" wp14:textId="3A4F1F4F">
      <w:pPr>
        <w:pStyle w:val="ListParagraph"/>
        <w:numPr>
          <w:ilvl w:val="0"/>
          <w:numId w:val="2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Température trop basse → croissance lente</w:t>
      </w:r>
    </w:p>
    <w:p xmlns:wp14="http://schemas.microsoft.com/office/word/2010/wordml" w:rsidP="28769100" wp14:paraId="27465735" wp14:textId="6CB793DD">
      <w:pPr>
        <w:pStyle w:val="ListParagraph"/>
        <w:numPr>
          <w:ilvl w:val="0"/>
          <w:numId w:val="2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Contamination par moisissures ou bactéries</w:t>
      </w:r>
    </w:p>
    <w:p xmlns:wp14="http://schemas.microsoft.com/office/word/2010/wordml" w:rsidP="28769100" wp14:paraId="55253988" wp14:textId="32822A35">
      <w:pPr>
        <w:pStyle w:val="ListParagraph"/>
        <w:numPr>
          <w:ilvl w:val="0"/>
          <w:numId w:val="2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Difficulté à gérer les adultes sans fuite</w:t>
      </w:r>
    </w:p>
    <w:p xmlns:wp14="http://schemas.microsoft.com/office/word/2010/wordml" w:rsidP="28769100" wp14:paraId="4C101A23" wp14:textId="0CE2535B">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Conclusion</w:t>
      </w:r>
    </w:p>
    <w:p xmlns:wp14="http://schemas.microsoft.com/office/word/2010/wordml" w:rsidP="28769100" wp14:paraId="166104A1" wp14:textId="54958654">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 xml:space="preserve">L’élevage de larves de BSF est une solution </w:t>
      </w:r>
      <w:r w:rsidRPr="28769100" w:rsidR="62652B0E">
        <w:rPr>
          <w:rFonts w:ascii="Aptos" w:hAnsi="Aptos" w:eastAsia="Aptos" w:cs="Aptos"/>
          <w:b w:val="1"/>
          <w:bCs w:val="1"/>
          <w:noProof w:val="0"/>
          <w:color w:val="000000" w:themeColor="text1" w:themeTint="FF" w:themeShade="FF"/>
          <w:sz w:val="24"/>
          <w:szCs w:val="24"/>
          <w:lang w:val="fr-FR"/>
        </w:rPr>
        <w:t>rentable, durable et écologique</w:t>
      </w:r>
      <w:r w:rsidRPr="28769100" w:rsidR="62652B0E">
        <w:rPr>
          <w:rFonts w:ascii="Aptos" w:hAnsi="Aptos" w:eastAsia="Aptos" w:cs="Aptos"/>
          <w:noProof w:val="0"/>
          <w:color w:val="000000" w:themeColor="text1" w:themeTint="FF" w:themeShade="FF"/>
          <w:sz w:val="24"/>
          <w:szCs w:val="24"/>
          <w:lang w:val="fr-FR"/>
        </w:rPr>
        <w:t xml:space="preserve"> pour valoriser les déchets organiques et produire des protéines animales de qualité. Avec une </w:t>
      </w:r>
      <w:r w:rsidRPr="28769100" w:rsidR="62652B0E">
        <w:rPr>
          <w:rFonts w:ascii="Aptos" w:hAnsi="Aptos" w:eastAsia="Aptos" w:cs="Aptos"/>
          <w:b w:val="1"/>
          <w:bCs w:val="1"/>
          <w:noProof w:val="0"/>
          <w:color w:val="000000" w:themeColor="text1" w:themeTint="FF" w:themeShade="FF"/>
          <w:sz w:val="24"/>
          <w:szCs w:val="24"/>
          <w:lang w:val="fr-FR"/>
        </w:rPr>
        <w:t>bonne gestion du cycle biologique</w:t>
      </w:r>
      <w:r w:rsidRPr="28769100" w:rsidR="62652B0E">
        <w:rPr>
          <w:rFonts w:ascii="Aptos" w:hAnsi="Aptos" w:eastAsia="Aptos" w:cs="Aptos"/>
          <w:noProof w:val="0"/>
          <w:color w:val="000000" w:themeColor="text1" w:themeTint="FF" w:themeShade="FF"/>
          <w:sz w:val="24"/>
          <w:szCs w:val="24"/>
          <w:lang w:val="fr-FR"/>
        </w:rPr>
        <w:t xml:space="preserve">, des conditions optimales et une infrastructure adaptée, il est possible de générer </w:t>
      </w:r>
      <w:r w:rsidRPr="28769100" w:rsidR="62652B0E">
        <w:rPr>
          <w:rFonts w:ascii="Aptos" w:hAnsi="Aptos" w:eastAsia="Aptos" w:cs="Aptos"/>
          <w:b w:val="1"/>
          <w:bCs w:val="1"/>
          <w:noProof w:val="0"/>
          <w:color w:val="000000" w:themeColor="text1" w:themeTint="FF" w:themeShade="FF"/>
          <w:sz w:val="24"/>
          <w:szCs w:val="24"/>
          <w:lang w:val="fr-FR"/>
        </w:rPr>
        <w:t>des revenus significatifs</w:t>
      </w:r>
      <w:r w:rsidRPr="28769100" w:rsidR="62652B0E">
        <w:rPr>
          <w:rFonts w:ascii="Aptos" w:hAnsi="Aptos" w:eastAsia="Aptos" w:cs="Aptos"/>
          <w:noProof w:val="0"/>
          <w:color w:val="000000" w:themeColor="text1" w:themeTint="FF" w:themeShade="FF"/>
          <w:sz w:val="24"/>
          <w:szCs w:val="24"/>
          <w:lang w:val="fr-FR"/>
        </w:rPr>
        <w:t xml:space="preserve"> même sur de </w:t>
      </w:r>
      <w:r w:rsidRPr="28769100" w:rsidR="62652B0E">
        <w:rPr>
          <w:rFonts w:ascii="Aptos" w:hAnsi="Aptos" w:eastAsia="Aptos" w:cs="Aptos"/>
          <w:b w:val="1"/>
          <w:bCs w:val="1"/>
          <w:noProof w:val="0"/>
          <w:color w:val="000000" w:themeColor="text1" w:themeTint="FF" w:themeShade="FF"/>
          <w:sz w:val="24"/>
          <w:szCs w:val="24"/>
          <w:lang w:val="fr-FR"/>
        </w:rPr>
        <w:t>petites surfaces</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2C9268C5" wp14:textId="45E14D08">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Le succès repose sur :</w:t>
      </w:r>
    </w:p>
    <w:p xmlns:wp14="http://schemas.microsoft.com/office/word/2010/wordml" w:rsidP="28769100" wp14:paraId="0CFACECA" wp14:textId="161C311A">
      <w:pPr>
        <w:pStyle w:val="ListParagraph"/>
        <w:numPr>
          <w:ilvl w:val="0"/>
          <w:numId w:val="2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la </w:t>
      </w:r>
      <w:r w:rsidRPr="28769100" w:rsidR="62652B0E">
        <w:rPr>
          <w:rFonts w:ascii="Aptos" w:hAnsi="Aptos" w:eastAsia="Aptos" w:cs="Aptos"/>
          <w:b w:val="1"/>
          <w:bCs w:val="1"/>
          <w:noProof w:val="0"/>
          <w:color w:val="000000" w:themeColor="text1" w:themeTint="FF" w:themeShade="FF"/>
          <w:sz w:val="24"/>
          <w:szCs w:val="24"/>
          <w:lang w:val="fr-FR"/>
        </w:rPr>
        <w:t>continuité du cycle de production</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1FE2C826" wp14:textId="6442EFB4">
      <w:pPr>
        <w:pStyle w:val="ListParagraph"/>
        <w:numPr>
          <w:ilvl w:val="0"/>
          <w:numId w:val="2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la </w:t>
      </w:r>
      <w:r w:rsidRPr="28769100" w:rsidR="62652B0E">
        <w:rPr>
          <w:rFonts w:ascii="Aptos" w:hAnsi="Aptos" w:eastAsia="Aptos" w:cs="Aptos"/>
          <w:b w:val="1"/>
          <w:bCs w:val="1"/>
          <w:noProof w:val="0"/>
          <w:color w:val="000000" w:themeColor="text1" w:themeTint="FF" w:themeShade="FF"/>
          <w:sz w:val="24"/>
          <w:szCs w:val="24"/>
          <w:lang w:val="fr-FR"/>
        </w:rPr>
        <w:t>qualité de l’alimentation des larves</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16B5BB3A" wp14:textId="1F451E77">
      <w:pPr>
        <w:pStyle w:val="ListParagraph"/>
        <w:numPr>
          <w:ilvl w:val="0"/>
          <w:numId w:val="2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et le </w:t>
      </w:r>
      <w:r w:rsidRPr="28769100" w:rsidR="62652B0E">
        <w:rPr>
          <w:rFonts w:ascii="Aptos" w:hAnsi="Aptos" w:eastAsia="Aptos" w:cs="Aptos"/>
          <w:b w:val="1"/>
          <w:bCs w:val="1"/>
          <w:noProof w:val="0"/>
          <w:color w:val="000000" w:themeColor="text1" w:themeTint="FF" w:themeShade="FF"/>
          <w:sz w:val="24"/>
          <w:szCs w:val="24"/>
          <w:lang w:val="fr-FR"/>
        </w:rPr>
        <w:t>respect des conditions environnementales</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17272EF7" wp14:textId="159BD125">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 xml:space="preserve"> </w:t>
      </w:r>
    </w:p>
    <w:p xmlns:wp14="http://schemas.microsoft.com/office/word/2010/wordml" w:rsidP="28769100" wp14:paraId="5F880AD6" wp14:textId="5FB00745">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Guide complet : Élevage et récolte des larves de BSF (Black Soldier Fly)</w:t>
      </w:r>
    </w:p>
    <w:p xmlns:wp14="http://schemas.microsoft.com/office/word/2010/wordml" w:rsidP="28769100" wp14:paraId="4AB6D09C" wp14:textId="34EB3DAC">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Introduction</w:t>
      </w:r>
    </w:p>
    <w:p xmlns:wp14="http://schemas.microsoft.com/office/word/2010/wordml" w:rsidP="28769100" wp14:paraId="0D34F375" wp14:textId="63BD4144">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 xml:space="preserve">La mouche soldat noire (BSF, </w:t>
      </w:r>
      <w:r w:rsidRPr="28769100" w:rsidR="62652B0E">
        <w:rPr>
          <w:rFonts w:ascii="Aptos" w:hAnsi="Aptos" w:eastAsia="Aptos" w:cs="Aptos"/>
          <w:i w:val="1"/>
          <w:iCs w:val="1"/>
          <w:noProof w:val="0"/>
          <w:color w:val="000000" w:themeColor="text1" w:themeTint="FF" w:themeShade="FF"/>
          <w:sz w:val="24"/>
          <w:szCs w:val="24"/>
          <w:lang w:val="fr-FR"/>
        </w:rPr>
        <w:t>Hermetia illucens</w:t>
      </w:r>
      <w:r w:rsidRPr="28769100" w:rsidR="62652B0E">
        <w:rPr>
          <w:rFonts w:ascii="Aptos" w:hAnsi="Aptos" w:eastAsia="Aptos" w:cs="Aptos"/>
          <w:noProof w:val="0"/>
          <w:color w:val="000000" w:themeColor="text1" w:themeTint="FF" w:themeShade="FF"/>
          <w:sz w:val="24"/>
          <w:szCs w:val="24"/>
          <w:lang w:val="fr-FR"/>
        </w:rPr>
        <w:t>) est une espèce d’insecte utilisée dans la gestion des déchets organiques et comme source de protéines animales. Ses larves ont un fort pouvoir décomposeur et sont riches en protéines et lipides, idéales pour l’alimentation animale (poulets, poissons, porcs, animaux de compagnie) et la production de biodéchets.</w:t>
      </w:r>
    </w:p>
    <w:p xmlns:wp14="http://schemas.microsoft.com/office/word/2010/wordml" w:rsidP="28769100" wp14:paraId="68D02FB5" wp14:textId="637EB16A">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L’élevage de BSF est durable, économique et applicable sur des petites ou grandes surfaces.</w:t>
      </w:r>
    </w:p>
    <w:p xmlns:wp14="http://schemas.microsoft.com/office/word/2010/wordml" w:rsidP="28769100" wp14:paraId="0D8C1307" wp14:textId="3710C998">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1. Biologie et cycle de vie</w:t>
      </w:r>
    </w:p>
    <w:p xmlns:wp14="http://schemas.microsoft.com/office/word/2010/wordml" w:rsidP="28769100" wp14:paraId="35C0F4C2" wp14:textId="375739B0">
      <w:pPr>
        <w:pStyle w:val="ListParagraph"/>
        <w:numPr>
          <w:ilvl w:val="0"/>
          <w:numId w:val="2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Œuf</w:t>
      </w:r>
      <w:r w:rsidRPr="28769100" w:rsidR="62652B0E">
        <w:rPr>
          <w:rFonts w:ascii="Aptos" w:hAnsi="Aptos" w:eastAsia="Aptos" w:cs="Aptos"/>
          <w:noProof w:val="0"/>
          <w:color w:val="000000" w:themeColor="text1" w:themeTint="FF" w:themeShade="FF"/>
          <w:sz w:val="24"/>
          <w:szCs w:val="24"/>
          <w:lang w:val="fr-FR"/>
        </w:rPr>
        <w:t xml:space="preserve"> : 1 à 2 mm, pondus par la femelle dans des zones sombres et humides, généralement dans des matières organiques en décomposition.</w:t>
      </w:r>
    </w:p>
    <w:p xmlns:wp14="http://schemas.microsoft.com/office/word/2010/wordml" w:rsidP="28769100" wp14:paraId="51DD0A58" wp14:textId="420744CA">
      <w:pPr>
        <w:pStyle w:val="ListParagraph"/>
        <w:numPr>
          <w:ilvl w:val="0"/>
          <w:numId w:val="2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Larve</w:t>
      </w:r>
      <w:r w:rsidRPr="28769100" w:rsidR="62652B0E">
        <w:rPr>
          <w:rFonts w:ascii="Aptos" w:hAnsi="Aptos" w:eastAsia="Aptos" w:cs="Aptos"/>
          <w:noProof w:val="0"/>
          <w:color w:val="000000" w:themeColor="text1" w:themeTint="FF" w:themeShade="FF"/>
          <w:sz w:val="24"/>
          <w:szCs w:val="24"/>
          <w:lang w:val="fr-FR"/>
        </w:rPr>
        <w:t xml:space="preserve"> : stade principal, de 0,5 mm à 27 mm en 15 à 18 jours selon température et alimentation.</w:t>
      </w:r>
    </w:p>
    <w:p xmlns:wp14="http://schemas.microsoft.com/office/word/2010/wordml" w:rsidP="28769100" wp14:paraId="416D34F4" wp14:textId="7788CE1B">
      <w:pPr>
        <w:pStyle w:val="ListParagraph"/>
        <w:numPr>
          <w:ilvl w:val="0"/>
          <w:numId w:val="2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Pupe</w:t>
      </w:r>
      <w:r w:rsidRPr="28769100" w:rsidR="62652B0E">
        <w:rPr>
          <w:rFonts w:ascii="Aptos" w:hAnsi="Aptos" w:eastAsia="Aptos" w:cs="Aptos"/>
          <w:noProof w:val="0"/>
          <w:color w:val="000000" w:themeColor="text1" w:themeTint="FF" w:themeShade="FF"/>
          <w:sz w:val="24"/>
          <w:szCs w:val="24"/>
          <w:lang w:val="fr-FR"/>
        </w:rPr>
        <w:t xml:space="preserve"> : stade de transformation avant la mue adulte.</w:t>
      </w:r>
    </w:p>
    <w:p xmlns:wp14="http://schemas.microsoft.com/office/word/2010/wordml" w:rsidP="28769100" wp14:paraId="5A8842AC" wp14:textId="37C5B325">
      <w:pPr>
        <w:pStyle w:val="ListParagraph"/>
        <w:numPr>
          <w:ilvl w:val="0"/>
          <w:numId w:val="2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Adulte</w:t>
      </w:r>
      <w:r w:rsidRPr="28769100" w:rsidR="62652B0E">
        <w:rPr>
          <w:rFonts w:ascii="Aptos" w:hAnsi="Aptos" w:eastAsia="Aptos" w:cs="Aptos"/>
          <w:noProof w:val="0"/>
          <w:color w:val="000000" w:themeColor="text1" w:themeTint="FF" w:themeShade="FF"/>
          <w:sz w:val="24"/>
          <w:szCs w:val="24"/>
          <w:lang w:val="fr-FR"/>
        </w:rPr>
        <w:t xml:space="preserve"> : mouche noire de 15 à 20 mm, ne se nourrit pas, vit 5 à 8 jours, pond 500 à 900 œufs.</w:t>
      </w:r>
    </w:p>
    <w:p xmlns:wp14="http://schemas.microsoft.com/office/word/2010/wordml" w:rsidP="28769100" wp14:paraId="5965C181" wp14:textId="18B7C72E">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 xml:space="preserve">Cycle complet : </w:t>
      </w:r>
      <w:r w:rsidRPr="28769100" w:rsidR="62652B0E">
        <w:rPr>
          <w:rFonts w:ascii="Aptos" w:hAnsi="Aptos" w:eastAsia="Aptos" w:cs="Aptos"/>
          <w:b w:val="1"/>
          <w:bCs w:val="1"/>
          <w:noProof w:val="0"/>
          <w:color w:val="000000" w:themeColor="text1" w:themeTint="FF" w:themeShade="FF"/>
          <w:sz w:val="24"/>
          <w:szCs w:val="24"/>
          <w:lang w:val="fr-FR"/>
        </w:rPr>
        <w:t>40 à 50 jours</w:t>
      </w:r>
      <w:r w:rsidRPr="28769100" w:rsidR="62652B0E">
        <w:rPr>
          <w:rFonts w:ascii="Aptos" w:hAnsi="Aptos" w:eastAsia="Aptos" w:cs="Aptos"/>
          <w:noProof w:val="0"/>
          <w:color w:val="000000" w:themeColor="text1" w:themeTint="FF" w:themeShade="FF"/>
          <w:sz w:val="24"/>
          <w:szCs w:val="24"/>
          <w:lang w:val="fr-FR"/>
        </w:rPr>
        <w:t xml:space="preserve"> selon conditions environnementales.</w:t>
      </w:r>
    </w:p>
    <w:p xmlns:wp14="http://schemas.microsoft.com/office/word/2010/wordml" w:rsidP="28769100" wp14:paraId="5986D47B" wp14:textId="25D227B4">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2. Conditions optimales d’élevage</w:t>
      </w:r>
    </w:p>
    <w:tbl>
      <w:tblPr>
        <w:tblStyle w:val="TableNormal"/>
        <w:bidiVisual w:val="0"/>
        <w:tblW w:w="0" w:type="auto"/>
        <w:tblLook w:val="04A0" w:firstRow="1" w:lastRow="0" w:firstColumn="1" w:lastColumn="0" w:noHBand="0" w:noVBand="1"/>
      </w:tblPr>
      <w:tblGrid>
        <w:gridCol w:w="1365"/>
        <w:gridCol w:w="2760"/>
        <w:gridCol w:w="4920"/>
      </w:tblGrid>
      <w:tr w:rsidR="28769100" w:rsidTr="28769100" w14:paraId="6111C386">
        <w:trPr>
          <w:trHeight w:val="300"/>
        </w:trPr>
        <w:tc>
          <w:tcPr>
            <w:tcW w:w="1365" w:type="dxa"/>
            <w:tcBorders>
              <w:top w:val="single" w:sz="8"/>
              <w:left w:val="single" w:sz="8"/>
              <w:bottom w:val="nil"/>
              <w:right w:val="nil"/>
            </w:tcBorders>
            <w:tcMar>
              <w:left w:w="108" w:type="dxa"/>
              <w:right w:w="108" w:type="dxa"/>
            </w:tcMar>
            <w:vAlign w:val="center"/>
          </w:tcPr>
          <w:p w:rsidR="28769100" w:rsidP="28769100" w:rsidRDefault="28769100" w14:paraId="31C0D887" w14:textId="241EC7D4">
            <w:pPr>
              <w:bidi w:val="0"/>
              <w:spacing w:before="0" w:beforeAutospacing="off" w:after="160" w:afterAutospacing="off" w:line="276" w:lineRule="auto"/>
            </w:pPr>
            <w:r w:rsidRPr="28769100" w:rsidR="28769100">
              <w:rPr>
                <w:rFonts w:ascii="Aptos" w:hAnsi="Aptos" w:eastAsia="Aptos" w:cs="Aptos"/>
                <w:b w:val="1"/>
                <w:bCs w:val="1"/>
                <w:sz w:val="24"/>
                <w:szCs w:val="24"/>
              </w:rPr>
              <w:t>Paramètre</w:t>
            </w:r>
          </w:p>
        </w:tc>
        <w:tc>
          <w:tcPr>
            <w:tcW w:w="2760" w:type="dxa"/>
            <w:tcBorders>
              <w:top w:val="single" w:sz="8"/>
              <w:left w:val="nil"/>
              <w:bottom w:val="nil"/>
              <w:right w:val="nil"/>
            </w:tcBorders>
            <w:tcMar>
              <w:left w:w="108" w:type="dxa"/>
              <w:right w:w="108" w:type="dxa"/>
            </w:tcMar>
            <w:vAlign w:val="center"/>
          </w:tcPr>
          <w:p w:rsidR="28769100" w:rsidP="28769100" w:rsidRDefault="28769100" w14:paraId="3864596F" w14:textId="27ACC899">
            <w:pPr>
              <w:bidi w:val="0"/>
              <w:spacing w:before="0" w:beforeAutospacing="off" w:after="160" w:afterAutospacing="off" w:line="276" w:lineRule="auto"/>
            </w:pPr>
            <w:r w:rsidRPr="28769100" w:rsidR="28769100">
              <w:rPr>
                <w:rFonts w:ascii="Aptos" w:hAnsi="Aptos" w:eastAsia="Aptos" w:cs="Aptos"/>
                <w:b w:val="1"/>
                <w:bCs w:val="1"/>
                <w:sz w:val="24"/>
                <w:szCs w:val="24"/>
              </w:rPr>
              <w:t>Optimal</w:t>
            </w:r>
          </w:p>
        </w:tc>
        <w:tc>
          <w:tcPr>
            <w:tcW w:w="4920" w:type="dxa"/>
            <w:tcBorders>
              <w:top w:val="single" w:sz="8"/>
              <w:left w:val="nil"/>
              <w:bottom w:val="nil"/>
              <w:right w:val="single" w:sz="8"/>
            </w:tcBorders>
            <w:tcMar>
              <w:left w:w="108" w:type="dxa"/>
              <w:right w:w="108" w:type="dxa"/>
            </w:tcMar>
            <w:vAlign w:val="center"/>
          </w:tcPr>
          <w:p w:rsidR="28769100" w:rsidP="28769100" w:rsidRDefault="28769100" w14:paraId="28829CC8" w14:textId="653D829D">
            <w:pPr>
              <w:bidi w:val="0"/>
              <w:spacing w:before="0" w:beforeAutospacing="off" w:after="160" w:afterAutospacing="off" w:line="276" w:lineRule="auto"/>
            </w:pPr>
            <w:r w:rsidRPr="28769100" w:rsidR="28769100">
              <w:rPr>
                <w:rFonts w:ascii="Aptos" w:hAnsi="Aptos" w:eastAsia="Aptos" w:cs="Aptos"/>
                <w:b w:val="1"/>
                <w:bCs w:val="1"/>
                <w:sz w:val="24"/>
                <w:szCs w:val="24"/>
              </w:rPr>
              <w:t>Commentaires</w:t>
            </w:r>
          </w:p>
        </w:tc>
      </w:tr>
      <w:tr w:rsidR="28769100" w:rsidTr="28769100" w14:paraId="59DEBB3F">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3715F387" w14:textId="28D72BC6">
            <w:pPr>
              <w:bidi w:val="0"/>
              <w:spacing w:before="0" w:beforeAutospacing="off" w:after="160" w:afterAutospacing="off" w:line="276" w:lineRule="auto"/>
            </w:pPr>
            <w:r w:rsidRPr="28769100" w:rsidR="28769100">
              <w:rPr>
                <w:rFonts w:ascii="Aptos" w:hAnsi="Aptos" w:eastAsia="Aptos" w:cs="Aptos"/>
                <w:sz w:val="24"/>
                <w:szCs w:val="24"/>
              </w:rPr>
              <w:t>Température</w:t>
            </w:r>
          </w:p>
        </w:tc>
        <w:tc>
          <w:tcPr>
            <w:tcW w:w="2760" w:type="dxa"/>
            <w:tcBorders>
              <w:top w:val="nil"/>
              <w:left w:val="nil"/>
              <w:bottom w:val="nil"/>
              <w:right w:val="nil"/>
            </w:tcBorders>
            <w:tcMar>
              <w:left w:w="108" w:type="dxa"/>
              <w:right w:w="108" w:type="dxa"/>
            </w:tcMar>
            <w:vAlign w:val="center"/>
          </w:tcPr>
          <w:p w:rsidR="28769100" w:rsidP="28769100" w:rsidRDefault="28769100" w14:paraId="44441662" w14:textId="755EED54">
            <w:pPr>
              <w:bidi w:val="0"/>
              <w:spacing w:before="0" w:beforeAutospacing="off" w:after="160" w:afterAutospacing="off" w:line="276" w:lineRule="auto"/>
            </w:pPr>
            <w:r w:rsidRPr="28769100" w:rsidR="28769100">
              <w:rPr>
                <w:rFonts w:ascii="Aptos" w:hAnsi="Aptos" w:eastAsia="Aptos" w:cs="Aptos"/>
                <w:sz w:val="24"/>
                <w:szCs w:val="24"/>
              </w:rPr>
              <w:t>27–30 °C</w:t>
            </w:r>
          </w:p>
        </w:tc>
        <w:tc>
          <w:tcPr>
            <w:tcW w:w="4920" w:type="dxa"/>
            <w:tcBorders>
              <w:top w:val="nil"/>
              <w:left w:val="nil"/>
              <w:bottom w:val="nil"/>
              <w:right w:val="single" w:sz="8"/>
            </w:tcBorders>
            <w:tcMar>
              <w:left w:w="108" w:type="dxa"/>
              <w:right w:w="108" w:type="dxa"/>
            </w:tcMar>
            <w:vAlign w:val="center"/>
          </w:tcPr>
          <w:p w:rsidR="28769100" w:rsidP="28769100" w:rsidRDefault="28769100" w14:paraId="1CCB739D" w14:textId="16110765">
            <w:pPr>
              <w:bidi w:val="0"/>
              <w:spacing w:before="0" w:beforeAutospacing="off" w:after="160" w:afterAutospacing="off" w:line="276" w:lineRule="auto"/>
            </w:pPr>
            <w:r w:rsidRPr="28769100" w:rsidR="28769100">
              <w:rPr>
                <w:rFonts w:ascii="Aptos" w:hAnsi="Aptos" w:eastAsia="Aptos" w:cs="Aptos"/>
                <w:sz w:val="24"/>
                <w:szCs w:val="24"/>
              </w:rPr>
              <w:t>Influence la croissance des larves et la ponte des adultes</w:t>
            </w:r>
          </w:p>
        </w:tc>
      </w:tr>
      <w:tr w:rsidR="28769100" w:rsidTr="28769100" w14:paraId="5F61F7CB">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23D64AF7" w14:textId="3C2E4412">
            <w:pPr>
              <w:bidi w:val="0"/>
              <w:spacing w:before="0" w:beforeAutospacing="off" w:after="160" w:afterAutospacing="off" w:line="276" w:lineRule="auto"/>
            </w:pPr>
            <w:r w:rsidRPr="28769100" w:rsidR="28769100">
              <w:rPr>
                <w:rFonts w:ascii="Aptos" w:hAnsi="Aptos" w:eastAsia="Aptos" w:cs="Aptos"/>
                <w:sz w:val="24"/>
                <w:szCs w:val="24"/>
              </w:rPr>
              <w:t>Humidité</w:t>
            </w:r>
          </w:p>
        </w:tc>
        <w:tc>
          <w:tcPr>
            <w:tcW w:w="2760" w:type="dxa"/>
            <w:tcBorders>
              <w:top w:val="nil"/>
              <w:left w:val="nil"/>
              <w:bottom w:val="nil"/>
              <w:right w:val="nil"/>
            </w:tcBorders>
            <w:tcMar>
              <w:left w:w="108" w:type="dxa"/>
              <w:right w:w="108" w:type="dxa"/>
            </w:tcMar>
            <w:vAlign w:val="center"/>
          </w:tcPr>
          <w:p w:rsidR="28769100" w:rsidP="28769100" w:rsidRDefault="28769100" w14:paraId="370B512E" w14:textId="4487F837">
            <w:pPr>
              <w:bidi w:val="0"/>
              <w:spacing w:before="0" w:beforeAutospacing="off" w:after="160" w:afterAutospacing="off" w:line="276" w:lineRule="auto"/>
            </w:pPr>
            <w:r w:rsidRPr="28769100" w:rsidR="28769100">
              <w:rPr>
                <w:rFonts w:ascii="Aptos" w:hAnsi="Aptos" w:eastAsia="Aptos" w:cs="Aptos"/>
                <w:sz w:val="24"/>
                <w:szCs w:val="24"/>
              </w:rPr>
              <w:t>60–70%</w:t>
            </w:r>
          </w:p>
        </w:tc>
        <w:tc>
          <w:tcPr>
            <w:tcW w:w="4920" w:type="dxa"/>
            <w:tcBorders>
              <w:top w:val="nil"/>
              <w:left w:val="nil"/>
              <w:bottom w:val="nil"/>
              <w:right w:val="single" w:sz="8"/>
            </w:tcBorders>
            <w:tcMar>
              <w:left w:w="108" w:type="dxa"/>
              <w:right w:w="108" w:type="dxa"/>
            </w:tcMar>
            <w:vAlign w:val="center"/>
          </w:tcPr>
          <w:p w:rsidR="28769100" w:rsidP="28769100" w:rsidRDefault="28769100" w14:paraId="4CAF19BC" w14:textId="3BFC6DF2">
            <w:pPr>
              <w:bidi w:val="0"/>
              <w:spacing w:before="0" w:beforeAutospacing="off" w:after="160" w:afterAutospacing="off" w:line="276" w:lineRule="auto"/>
            </w:pPr>
            <w:r w:rsidRPr="28769100" w:rsidR="28769100">
              <w:rPr>
                <w:rFonts w:ascii="Aptos" w:hAnsi="Aptos" w:eastAsia="Aptos" w:cs="Aptos"/>
                <w:sz w:val="24"/>
                <w:szCs w:val="24"/>
              </w:rPr>
              <w:t>Essentiel pour les œufs et larves</w:t>
            </w:r>
          </w:p>
        </w:tc>
      </w:tr>
      <w:tr w:rsidR="28769100" w:rsidTr="28769100" w14:paraId="65988CC0">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7524B41C" w14:textId="32E7F859">
            <w:pPr>
              <w:bidi w:val="0"/>
              <w:spacing w:before="0" w:beforeAutospacing="off" w:after="160" w:afterAutospacing="off" w:line="276" w:lineRule="auto"/>
            </w:pPr>
            <w:r w:rsidRPr="28769100" w:rsidR="28769100">
              <w:rPr>
                <w:rFonts w:ascii="Aptos" w:hAnsi="Aptos" w:eastAsia="Aptos" w:cs="Aptos"/>
                <w:sz w:val="24"/>
                <w:szCs w:val="24"/>
              </w:rPr>
              <w:t>pH substrat</w:t>
            </w:r>
          </w:p>
        </w:tc>
        <w:tc>
          <w:tcPr>
            <w:tcW w:w="2760" w:type="dxa"/>
            <w:tcBorders>
              <w:top w:val="nil"/>
              <w:left w:val="nil"/>
              <w:bottom w:val="nil"/>
              <w:right w:val="nil"/>
            </w:tcBorders>
            <w:tcMar>
              <w:left w:w="108" w:type="dxa"/>
              <w:right w:w="108" w:type="dxa"/>
            </w:tcMar>
            <w:vAlign w:val="center"/>
          </w:tcPr>
          <w:p w:rsidR="28769100" w:rsidP="28769100" w:rsidRDefault="28769100" w14:paraId="7A81D7D5" w14:textId="0AD6F67E">
            <w:pPr>
              <w:bidi w:val="0"/>
              <w:spacing w:before="0" w:beforeAutospacing="off" w:after="160" w:afterAutospacing="off" w:line="276" w:lineRule="auto"/>
            </w:pPr>
            <w:r w:rsidRPr="28769100" w:rsidR="28769100">
              <w:rPr>
                <w:rFonts w:ascii="Aptos" w:hAnsi="Aptos" w:eastAsia="Aptos" w:cs="Aptos"/>
                <w:sz w:val="24"/>
                <w:szCs w:val="24"/>
              </w:rPr>
              <w:t>6–8</w:t>
            </w:r>
          </w:p>
        </w:tc>
        <w:tc>
          <w:tcPr>
            <w:tcW w:w="4920" w:type="dxa"/>
            <w:tcBorders>
              <w:top w:val="nil"/>
              <w:left w:val="nil"/>
              <w:bottom w:val="nil"/>
              <w:right w:val="single" w:sz="8"/>
            </w:tcBorders>
            <w:tcMar>
              <w:left w:w="108" w:type="dxa"/>
              <w:right w:w="108" w:type="dxa"/>
            </w:tcMar>
            <w:vAlign w:val="center"/>
          </w:tcPr>
          <w:p w:rsidR="28769100" w:rsidP="28769100" w:rsidRDefault="28769100" w14:paraId="2ECB9697" w14:textId="7E149F9D">
            <w:pPr>
              <w:bidi w:val="0"/>
              <w:spacing w:before="0" w:beforeAutospacing="off" w:after="160" w:afterAutospacing="off" w:line="276" w:lineRule="auto"/>
            </w:pPr>
            <w:r w:rsidRPr="28769100" w:rsidR="28769100">
              <w:rPr>
                <w:rFonts w:ascii="Aptos" w:hAnsi="Aptos" w:eastAsia="Aptos" w:cs="Aptos"/>
                <w:sz w:val="24"/>
                <w:szCs w:val="24"/>
              </w:rPr>
              <w:t>Eviter acidité trop forte</w:t>
            </w:r>
          </w:p>
        </w:tc>
      </w:tr>
      <w:tr w:rsidR="28769100" w:rsidTr="28769100" w14:paraId="1E9B7132">
        <w:trPr>
          <w:trHeight w:val="300"/>
        </w:trPr>
        <w:tc>
          <w:tcPr>
            <w:tcW w:w="1365" w:type="dxa"/>
            <w:tcBorders>
              <w:top w:val="nil"/>
              <w:left w:val="single" w:sz="8"/>
              <w:bottom w:val="nil"/>
              <w:right w:val="nil"/>
            </w:tcBorders>
            <w:tcMar>
              <w:left w:w="108" w:type="dxa"/>
              <w:right w:w="108" w:type="dxa"/>
            </w:tcMar>
            <w:vAlign w:val="center"/>
          </w:tcPr>
          <w:p w:rsidR="28769100" w:rsidP="28769100" w:rsidRDefault="28769100" w14:paraId="01DC2945" w14:textId="3750FFC9">
            <w:pPr>
              <w:bidi w:val="0"/>
              <w:spacing w:before="0" w:beforeAutospacing="off" w:after="160" w:afterAutospacing="off" w:line="276" w:lineRule="auto"/>
            </w:pPr>
            <w:r w:rsidRPr="28769100" w:rsidR="28769100">
              <w:rPr>
                <w:rFonts w:ascii="Aptos" w:hAnsi="Aptos" w:eastAsia="Aptos" w:cs="Aptos"/>
                <w:sz w:val="24"/>
                <w:szCs w:val="24"/>
              </w:rPr>
              <w:t>Lumière</w:t>
            </w:r>
          </w:p>
        </w:tc>
        <w:tc>
          <w:tcPr>
            <w:tcW w:w="2760" w:type="dxa"/>
            <w:tcBorders>
              <w:top w:val="nil"/>
              <w:left w:val="nil"/>
              <w:bottom w:val="nil"/>
              <w:right w:val="nil"/>
            </w:tcBorders>
            <w:tcMar>
              <w:left w:w="108" w:type="dxa"/>
              <w:right w:w="108" w:type="dxa"/>
            </w:tcMar>
            <w:vAlign w:val="center"/>
          </w:tcPr>
          <w:p w:rsidR="28769100" w:rsidP="28769100" w:rsidRDefault="28769100" w14:paraId="1537C903" w14:textId="6CDBF97E">
            <w:pPr>
              <w:bidi w:val="0"/>
              <w:spacing w:before="0" w:beforeAutospacing="off" w:after="160" w:afterAutospacing="off" w:line="276" w:lineRule="auto"/>
            </w:pPr>
            <w:r w:rsidRPr="28769100" w:rsidR="28769100">
              <w:rPr>
                <w:rFonts w:ascii="Aptos" w:hAnsi="Aptos" w:eastAsia="Aptos" w:cs="Aptos"/>
                <w:sz w:val="24"/>
                <w:szCs w:val="24"/>
              </w:rPr>
              <w:t>Lumière indirecte pour la ponte</w:t>
            </w:r>
          </w:p>
        </w:tc>
        <w:tc>
          <w:tcPr>
            <w:tcW w:w="4920" w:type="dxa"/>
            <w:tcBorders>
              <w:top w:val="nil"/>
              <w:left w:val="nil"/>
              <w:bottom w:val="nil"/>
              <w:right w:val="single" w:sz="8"/>
            </w:tcBorders>
            <w:tcMar>
              <w:left w:w="108" w:type="dxa"/>
              <w:right w:w="108" w:type="dxa"/>
            </w:tcMar>
            <w:vAlign w:val="center"/>
          </w:tcPr>
          <w:p w:rsidR="28769100" w:rsidP="28769100" w:rsidRDefault="28769100" w14:paraId="2E1FA0E9" w14:textId="52E1D19A">
            <w:pPr>
              <w:bidi w:val="0"/>
              <w:spacing w:before="0" w:beforeAutospacing="off" w:after="160" w:afterAutospacing="off" w:line="276" w:lineRule="auto"/>
            </w:pPr>
            <w:r w:rsidRPr="28769100" w:rsidR="28769100">
              <w:rPr>
                <w:rFonts w:ascii="Aptos" w:hAnsi="Aptos" w:eastAsia="Aptos" w:cs="Aptos"/>
                <w:sz w:val="24"/>
                <w:szCs w:val="24"/>
              </w:rPr>
              <w:t>Les larves préfèrent l’obscurité</w:t>
            </w:r>
          </w:p>
        </w:tc>
      </w:tr>
      <w:tr w:rsidR="28769100" w:rsidTr="28769100" w14:paraId="191E18C1">
        <w:trPr>
          <w:trHeight w:val="300"/>
        </w:trPr>
        <w:tc>
          <w:tcPr>
            <w:tcW w:w="1365" w:type="dxa"/>
            <w:tcBorders>
              <w:top w:val="nil"/>
              <w:left w:val="single" w:sz="8"/>
              <w:bottom w:val="single" w:sz="8"/>
              <w:right w:val="nil"/>
            </w:tcBorders>
            <w:tcMar>
              <w:left w:w="108" w:type="dxa"/>
              <w:right w:w="108" w:type="dxa"/>
            </w:tcMar>
            <w:vAlign w:val="center"/>
          </w:tcPr>
          <w:p w:rsidR="28769100" w:rsidP="28769100" w:rsidRDefault="28769100" w14:paraId="1D465EC4" w14:textId="78A82707">
            <w:pPr>
              <w:bidi w:val="0"/>
              <w:spacing w:before="0" w:beforeAutospacing="off" w:after="160" w:afterAutospacing="off" w:line="276" w:lineRule="auto"/>
            </w:pPr>
            <w:r w:rsidRPr="28769100" w:rsidR="28769100">
              <w:rPr>
                <w:rFonts w:ascii="Aptos" w:hAnsi="Aptos" w:eastAsia="Aptos" w:cs="Aptos"/>
                <w:sz w:val="24"/>
                <w:szCs w:val="24"/>
              </w:rPr>
              <w:t>Aération</w:t>
            </w:r>
          </w:p>
        </w:tc>
        <w:tc>
          <w:tcPr>
            <w:tcW w:w="2760" w:type="dxa"/>
            <w:tcBorders>
              <w:top w:val="nil"/>
              <w:left w:val="nil"/>
              <w:bottom w:val="single" w:sz="8"/>
              <w:right w:val="nil"/>
            </w:tcBorders>
            <w:tcMar>
              <w:left w:w="108" w:type="dxa"/>
              <w:right w:w="108" w:type="dxa"/>
            </w:tcMar>
            <w:vAlign w:val="center"/>
          </w:tcPr>
          <w:p w:rsidR="28769100" w:rsidP="28769100" w:rsidRDefault="28769100" w14:paraId="32CA9258" w14:textId="465D29B0">
            <w:pPr>
              <w:bidi w:val="0"/>
              <w:spacing w:before="0" w:beforeAutospacing="off" w:after="160" w:afterAutospacing="off" w:line="276" w:lineRule="auto"/>
            </w:pPr>
            <w:r w:rsidRPr="28769100" w:rsidR="28769100">
              <w:rPr>
                <w:rFonts w:ascii="Aptos" w:hAnsi="Aptos" w:eastAsia="Aptos" w:cs="Aptos"/>
                <w:sz w:val="24"/>
                <w:szCs w:val="24"/>
              </w:rPr>
              <w:t>Bonne circulation d’air</w:t>
            </w:r>
          </w:p>
        </w:tc>
        <w:tc>
          <w:tcPr>
            <w:tcW w:w="4920" w:type="dxa"/>
            <w:tcBorders>
              <w:top w:val="nil"/>
              <w:left w:val="nil"/>
              <w:bottom w:val="single" w:sz="8"/>
              <w:right w:val="single" w:sz="8"/>
            </w:tcBorders>
            <w:tcMar>
              <w:left w:w="108" w:type="dxa"/>
              <w:right w:w="108" w:type="dxa"/>
            </w:tcMar>
            <w:vAlign w:val="center"/>
          </w:tcPr>
          <w:p w:rsidR="28769100" w:rsidP="28769100" w:rsidRDefault="28769100" w14:paraId="53BD6275" w14:textId="1C978855">
            <w:pPr>
              <w:bidi w:val="0"/>
              <w:spacing w:before="0" w:beforeAutospacing="off" w:after="160" w:afterAutospacing="off" w:line="276" w:lineRule="auto"/>
            </w:pPr>
            <w:r w:rsidRPr="28769100" w:rsidR="28769100">
              <w:rPr>
                <w:rFonts w:ascii="Aptos" w:hAnsi="Aptos" w:eastAsia="Aptos" w:cs="Aptos"/>
                <w:sz w:val="24"/>
                <w:szCs w:val="24"/>
              </w:rPr>
              <w:t>Prévenir moisissures et maladies</w:t>
            </w:r>
          </w:p>
        </w:tc>
      </w:tr>
    </w:tbl>
    <w:p xmlns:wp14="http://schemas.microsoft.com/office/word/2010/wordml" w:rsidP="28769100" wp14:paraId="39522309" wp14:textId="0F57A44A">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3. Installation et équipement</w:t>
      </w:r>
    </w:p>
    <w:p xmlns:wp14="http://schemas.microsoft.com/office/word/2010/wordml" w:rsidP="28769100" wp14:paraId="5C37FDD3" wp14:textId="39F5ABC0">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3.1 Infrastructure</w:t>
      </w:r>
    </w:p>
    <w:p xmlns:wp14="http://schemas.microsoft.com/office/word/2010/wordml" w:rsidP="28769100" wp14:paraId="3BBD2D66" wp14:textId="5F94A284">
      <w:pPr>
        <w:pStyle w:val="ListParagraph"/>
        <w:numPr>
          <w:ilvl w:val="0"/>
          <w:numId w:val="2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Bac de ponte</w:t>
      </w:r>
      <w:r w:rsidRPr="28769100" w:rsidR="62652B0E">
        <w:rPr>
          <w:rFonts w:ascii="Aptos" w:hAnsi="Aptos" w:eastAsia="Aptos" w:cs="Aptos"/>
          <w:noProof w:val="0"/>
          <w:color w:val="000000" w:themeColor="text1" w:themeTint="FF" w:themeShade="FF"/>
          <w:sz w:val="24"/>
          <w:szCs w:val="24"/>
          <w:lang w:val="fr-FR"/>
        </w:rPr>
        <w:t xml:space="preserve"> : boite sombre avec accès à déchets organiques humides</w:t>
      </w:r>
    </w:p>
    <w:p xmlns:wp14="http://schemas.microsoft.com/office/word/2010/wordml" w:rsidP="28769100" wp14:paraId="544ED0C6" wp14:textId="2C39E7ED">
      <w:pPr>
        <w:pStyle w:val="ListParagraph"/>
        <w:numPr>
          <w:ilvl w:val="0"/>
          <w:numId w:val="2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Bacs de croissance des larves</w:t>
      </w:r>
      <w:r w:rsidRPr="28769100" w:rsidR="62652B0E">
        <w:rPr>
          <w:rFonts w:ascii="Aptos" w:hAnsi="Aptos" w:eastAsia="Aptos" w:cs="Aptos"/>
          <w:noProof w:val="0"/>
          <w:color w:val="000000" w:themeColor="text1" w:themeTint="FF" w:themeShade="FF"/>
          <w:sz w:val="24"/>
          <w:szCs w:val="24"/>
          <w:lang w:val="fr-FR"/>
        </w:rPr>
        <w:t xml:space="preserve"> : étagères ou caisses perforées</w:t>
      </w:r>
    </w:p>
    <w:p xmlns:wp14="http://schemas.microsoft.com/office/word/2010/wordml" w:rsidP="28769100" wp14:paraId="0EDD8C3F" wp14:textId="07B10498">
      <w:pPr>
        <w:pStyle w:val="ListParagraph"/>
        <w:numPr>
          <w:ilvl w:val="0"/>
          <w:numId w:val="2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Filets ou cages</w:t>
      </w:r>
      <w:r w:rsidRPr="28769100" w:rsidR="62652B0E">
        <w:rPr>
          <w:rFonts w:ascii="Aptos" w:hAnsi="Aptos" w:eastAsia="Aptos" w:cs="Aptos"/>
          <w:noProof w:val="0"/>
          <w:color w:val="000000" w:themeColor="text1" w:themeTint="FF" w:themeShade="FF"/>
          <w:sz w:val="24"/>
          <w:szCs w:val="24"/>
          <w:lang w:val="fr-FR"/>
        </w:rPr>
        <w:t xml:space="preserve"> : protéger les adultes contre la fuite</w:t>
      </w:r>
    </w:p>
    <w:p xmlns:wp14="http://schemas.microsoft.com/office/word/2010/wordml" w:rsidP="28769100" wp14:paraId="15D4EB0F" wp14:textId="52CEA7CA">
      <w:pPr>
        <w:pStyle w:val="ListParagraph"/>
        <w:numPr>
          <w:ilvl w:val="0"/>
          <w:numId w:val="2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Serre ou local abrité</w:t>
      </w:r>
      <w:r w:rsidRPr="28769100" w:rsidR="62652B0E">
        <w:rPr>
          <w:rFonts w:ascii="Aptos" w:hAnsi="Aptos" w:eastAsia="Aptos" w:cs="Aptos"/>
          <w:noProof w:val="0"/>
          <w:color w:val="000000" w:themeColor="text1" w:themeTint="FF" w:themeShade="FF"/>
          <w:sz w:val="24"/>
          <w:szCs w:val="24"/>
          <w:lang w:val="fr-FR"/>
        </w:rPr>
        <w:t xml:space="preserve"> : maintien température et humidité</w:t>
      </w:r>
    </w:p>
    <w:p xmlns:wp14="http://schemas.microsoft.com/office/word/2010/wordml" w:rsidP="28769100" wp14:paraId="1C01D82E" wp14:textId="1FF3EF2B">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3.2 Matériaux nécessaires</w:t>
      </w:r>
    </w:p>
    <w:p xmlns:wp14="http://schemas.microsoft.com/office/word/2010/wordml" w:rsidP="28769100" wp14:paraId="2E70D056" wp14:textId="20DA7C8F">
      <w:pPr>
        <w:pStyle w:val="ListParagraph"/>
        <w:numPr>
          <w:ilvl w:val="0"/>
          <w:numId w:val="2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Déchets organiques frais : restes de légumes, fruits, marc de café, fumiers</w:t>
      </w:r>
    </w:p>
    <w:p xmlns:wp14="http://schemas.microsoft.com/office/word/2010/wordml" w:rsidP="28769100" wp14:paraId="7610493D" wp14:textId="5144B0D2">
      <w:pPr>
        <w:pStyle w:val="ListParagraph"/>
        <w:numPr>
          <w:ilvl w:val="0"/>
          <w:numId w:val="2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Filets anti-mouches pour éviter les intrus</w:t>
      </w:r>
    </w:p>
    <w:p xmlns:wp14="http://schemas.microsoft.com/office/word/2010/wordml" w:rsidP="28769100" wp14:paraId="7AED1E12" wp14:textId="654EC84C">
      <w:pPr>
        <w:pStyle w:val="ListParagraph"/>
        <w:numPr>
          <w:ilvl w:val="0"/>
          <w:numId w:val="2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Plateaux perforés pour drainage et séparation des larves</w:t>
      </w:r>
    </w:p>
    <w:p xmlns:wp14="http://schemas.microsoft.com/office/word/2010/wordml" w:rsidP="28769100" wp14:paraId="221803AB" wp14:textId="39441837">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4. Alimentation des larves</w:t>
      </w:r>
    </w:p>
    <w:p xmlns:wp14="http://schemas.microsoft.com/office/word/2010/wordml" w:rsidP="28769100" wp14:paraId="0BE7F742" wp14:textId="17D9C55C">
      <w:pPr>
        <w:pStyle w:val="ListParagraph"/>
        <w:numPr>
          <w:ilvl w:val="0"/>
          <w:numId w:val="2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Larves consomment </w:t>
      </w:r>
      <w:r w:rsidRPr="28769100" w:rsidR="62652B0E">
        <w:rPr>
          <w:rFonts w:ascii="Aptos" w:hAnsi="Aptos" w:eastAsia="Aptos" w:cs="Aptos"/>
          <w:b w:val="1"/>
          <w:bCs w:val="1"/>
          <w:noProof w:val="0"/>
          <w:color w:val="000000" w:themeColor="text1" w:themeTint="FF" w:themeShade="FF"/>
          <w:sz w:val="24"/>
          <w:szCs w:val="24"/>
          <w:lang w:val="fr-FR"/>
        </w:rPr>
        <w:t>matière organique humide</w:t>
      </w:r>
      <w:r w:rsidRPr="28769100" w:rsidR="62652B0E">
        <w:rPr>
          <w:rFonts w:ascii="Aptos" w:hAnsi="Aptos" w:eastAsia="Aptos" w:cs="Aptos"/>
          <w:noProof w:val="0"/>
          <w:color w:val="000000" w:themeColor="text1" w:themeTint="FF" w:themeShade="FF"/>
          <w:sz w:val="24"/>
          <w:szCs w:val="24"/>
          <w:lang w:val="fr-FR"/>
        </w:rPr>
        <w:t>, non contaminée par produits chimiques</w:t>
      </w:r>
    </w:p>
    <w:p xmlns:wp14="http://schemas.microsoft.com/office/word/2010/wordml" w:rsidP="28769100" wp14:paraId="776709AC" wp14:textId="1FAE540F">
      <w:pPr>
        <w:pStyle w:val="ListParagraph"/>
        <w:numPr>
          <w:ilvl w:val="0"/>
          <w:numId w:val="2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Ratio recommandé : 1 kg de larves pour 3 à 5 kg de matière organique par jour</w:t>
      </w:r>
    </w:p>
    <w:p xmlns:wp14="http://schemas.microsoft.com/office/word/2010/wordml" w:rsidP="28769100" wp14:paraId="7D9E7C3B" wp14:textId="18DAB3C0">
      <w:pPr>
        <w:pStyle w:val="ListParagraph"/>
        <w:numPr>
          <w:ilvl w:val="0"/>
          <w:numId w:val="2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Substrats possibles : déchets alimentaires, fientes animales, pulpe de fruits, déchets verts</w:t>
      </w:r>
    </w:p>
    <w:p xmlns:wp14="http://schemas.microsoft.com/office/word/2010/wordml" w:rsidP="28769100" wp14:paraId="6AFB8D31" wp14:textId="1DF5E57B">
      <w:pPr>
        <w:pStyle w:val="ListParagraph"/>
        <w:numPr>
          <w:ilvl w:val="0"/>
          <w:numId w:val="2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Ajouter humidité si nécessaire (ne pas tremper)</w:t>
      </w:r>
    </w:p>
    <w:p xmlns:wp14="http://schemas.microsoft.com/office/word/2010/wordml" w:rsidP="28769100" wp14:paraId="70AB2582" wp14:textId="076B9EEB">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 Gestion des larves</w:t>
      </w:r>
    </w:p>
    <w:p xmlns:wp14="http://schemas.microsoft.com/office/word/2010/wordml" w:rsidP="28769100" wp14:paraId="6A524417" wp14:textId="421843E2">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5.1 Séparation des larves matures</w:t>
      </w:r>
    </w:p>
    <w:p xmlns:wp14="http://schemas.microsoft.com/office/word/2010/wordml" w:rsidP="28769100" wp14:paraId="5E963169" wp14:textId="36B65EB5">
      <w:pPr>
        <w:pStyle w:val="ListParagraph"/>
        <w:numPr>
          <w:ilvl w:val="0"/>
          <w:numId w:val="3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Les larves se déplacent vers des zones plus sèches avant la pupaison.</w:t>
      </w:r>
    </w:p>
    <w:p xmlns:wp14="http://schemas.microsoft.com/office/word/2010/wordml" w:rsidP="28769100" wp14:paraId="4B3192EF" wp14:textId="7ED58546">
      <w:pPr>
        <w:pStyle w:val="ListParagraph"/>
        <w:numPr>
          <w:ilvl w:val="0"/>
          <w:numId w:val="3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Installer </w:t>
      </w:r>
      <w:r w:rsidRPr="28769100" w:rsidR="62652B0E">
        <w:rPr>
          <w:rFonts w:ascii="Aptos" w:hAnsi="Aptos" w:eastAsia="Aptos" w:cs="Aptos"/>
          <w:b w:val="1"/>
          <w:bCs w:val="1"/>
          <w:noProof w:val="0"/>
          <w:color w:val="000000" w:themeColor="text1" w:themeTint="FF" w:themeShade="FF"/>
          <w:sz w:val="24"/>
          <w:szCs w:val="24"/>
          <w:lang w:val="fr-FR"/>
        </w:rPr>
        <w:t>bacs inclinés ou rampes</w:t>
      </w:r>
      <w:r w:rsidRPr="28769100" w:rsidR="62652B0E">
        <w:rPr>
          <w:rFonts w:ascii="Aptos" w:hAnsi="Aptos" w:eastAsia="Aptos" w:cs="Aptos"/>
          <w:noProof w:val="0"/>
          <w:color w:val="000000" w:themeColor="text1" w:themeTint="FF" w:themeShade="FF"/>
          <w:sz w:val="24"/>
          <w:szCs w:val="24"/>
          <w:lang w:val="fr-FR"/>
        </w:rPr>
        <w:t xml:space="preserve"> pour récupérer les larves autonomes.</w:t>
      </w:r>
    </w:p>
    <w:p xmlns:wp14="http://schemas.microsoft.com/office/word/2010/wordml" w:rsidP="28769100" wp14:paraId="687C3F64" wp14:textId="31FE44B0">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5.2 Cycle de production</w:t>
      </w:r>
    </w:p>
    <w:p xmlns:wp14="http://schemas.microsoft.com/office/word/2010/wordml" w:rsidP="28769100" wp14:paraId="385B4496" wp14:textId="5E0A9587">
      <w:pPr>
        <w:pStyle w:val="ListParagraph"/>
        <w:numPr>
          <w:ilvl w:val="0"/>
          <w:numId w:val="31"/>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Trempage ou ajout de déchets frais tous les 2–3 jours</w:t>
      </w:r>
    </w:p>
    <w:p xmlns:wp14="http://schemas.microsoft.com/office/word/2010/wordml" w:rsidP="28769100" wp14:paraId="23AFD861" wp14:textId="678EF8C2">
      <w:pPr>
        <w:pStyle w:val="ListParagraph"/>
        <w:numPr>
          <w:ilvl w:val="0"/>
          <w:numId w:val="31"/>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Récolte des larves après 15–18 jours de croissance</w:t>
      </w:r>
    </w:p>
    <w:p xmlns:wp14="http://schemas.microsoft.com/office/word/2010/wordml" w:rsidP="28769100" wp14:paraId="2E92313C" wp14:textId="61B77D22">
      <w:pPr>
        <w:pStyle w:val="ListParagraph"/>
        <w:numPr>
          <w:ilvl w:val="0"/>
          <w:numId w:val="31"/>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Laisser une partie du lot se développer pour les adultes et la reproduction</w:t>
      </w:r>
    </w:p>
    <w:p xmlns:wp14="http://schemas.microsoft.com/office/word/2010/wordml" w:rsidP="28769100" wp14:paraId="43141983" wp14:textId="0DB66DBF">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5.3 Maintenance</w:t>
      </w:r>
    </w:p>
    <w:p xmlns:wp14="http://schemas.microsoft.com/office/word/2010/wordml" w:rsidP="28769100" wp14:paraId="26D65599" wp14:textId="6670761D">
      <w:pPr>
        <w:pStyle w:val="ListParagraph"/>
        <w:numPr>
          <w:ilvl w:val="0"/>
          <w:numId w:val="3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Nettoyer bacs régulièrement</w:t>
      </w:r>
    </w:p>
    <w:p xmlns:wp14="http://schemas.microsoft.com/office/word/2010/wordml" w:rsidP="28769100" wp14:paraId="234CA147" wp14:textId="238DBA9C">
      <w:pPr>
        <w:pStyle w:val="ListParagraph"/>
        <w:numPr>
          <w:ilvl w:val="0"/>
          <w:numId w:val="3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Retirer larves mortes ou substrat trop décomposé</w:t>
      </w:r>
    </w:p>
    <w:p xmlns:wp14="http://schemas.microsoft.com/office/word/2010/wordml" w:rsidP="28769100" wp14:paraId="5178B092" wp14:textId="67058BC0">
      <w:pPr>
        <w:pStyle w:val="ListParagraph"/>
        <w:numPr>
          <w:ilvl w:val="0"/>
          <w:numId w:val="32"/>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Contrôler humidité et odeurs</w:t>
      </w:r>
    </w:p>
    <w:p xmlns:wp14="http://schemas.microsoft.com/office/word/2010/wordml" w:rsidP="28769100" wp14:paraId="5B76ED1E" wp14:textId="28E8867F">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 Récolte et traitement post-récolte</w:t>
      </w:r>
    </w:p>
    <w:p xmlns:wp14="http://schemas.microsoft.com/office/word/2010/wordml" w:rsidP="28769100" wp14:paraId="2B214F65" wp14:textId="07E7A954">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6.1 Récolte</w:t>
      </w:r>
    </w:p>
    <w:p xmlns:wp14="http://schemas.microsoft.com/office/word/2010/wordml" w:rsidP="28769100" wp14:paraId="1769316F" wp14:textId="58C88708">
      <w:pPr>
        <w:pStyle w:val="ListParagraph"/>
        <w:numPr>
          <w:ilvl w:val="0"/>
          <w:numId w:val="3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Séparer les larves de substrat via tamis ou rampes inclinées</w:t>
      </w:r>
    </w:p>
    <w:p xmlns:wp14="http://schemas.microsoft.com/office/word/2010/wordml" w:rsidP="28769100" wp14:paraId="1E353FEA" wp14:textId="4DC41EB1">
      <w:pPr>
        <w:pStyle w:val="ListParagraph"/>
        <w:numPr>
          <w:ilvl w:val="0"/>
          <w:numId w:val="33"/>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Collecter larves de taille mature (pré-pupe)</w:t>
      </w:r>
    </w:p>
    <w:p xmlns:wp14="http://schemas.microsoft.com/office/word/2010/wordml" w:rsidP="28769100" wp14:paraId="5404E937" wp14:textId="49B3483A">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6.2 Préparation</w:t>
      </w:r>
    </w:p>
    <w:p xmlns:wp14="http://schemas.microsoft.com/office/word/2010/wordml" w:rsidP="28769100" wp14:paraId="43E62C2E" wp14:textId="1EAB53DE">
      <w:pPr>
        <w:pStyle w:val="ListParagraph"/>
        <w:numPr>
          <w:ilvl w:val="0"/>
          <w:numId w:val="3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Nettoyage</w:t>
      </w:r>
      <w:r w:rsidRPr="28769100" w:rsidR="62652B0E">
        <w:rPr>
          <w:rFonts w:ascii="Aptos" w:hAnsi="Aptos" w:eastAsia="Aptos" w:cs="Aptos"/>
          <w:noProof w:val="0"/>
          <w:color w:val="000000" w:themeColor="text1" w:themeTint="FF" w:themeShade="FF"/>
          <w:sz w:val="24"/>
          <w:szCs w:val="24"/>
          <w:lang w:val="fr-FR"/>
        </w:rPr>
        <w:t xml:space="preserve"> : retirer résidus de substrat</w:t>
      </w:r>
    </w:p>
    <w:p xmlns:wp14="http://schemas.microsoft.com/office/word/2010/wordml" w:rsidP="28769100" wp14:paraId="37807EAF" wp14:textId="2F489D8F">
      <w:pPr>
        <w:pStyle w:val="ListParagraph"/>
        <w:numPr>
          <w:ilvl w:val="0"/>
          <w:numId w:val="34"/>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Conditionnement</w:t>
      </w:r>
      <w:r w:rsidRPr="28769100" w:rsidR="62652B0E">
        <w:rPr>
          <w:rFonts w:ascii="Aptos" w:hAnsi="Aptos" w:eastAsia="Aptos" w:cs="Aptos"/>
          <w:noProof w:val="0"/>
          <w:color w:val="000000" w:themeColor="text1" w:themeTint="FF" w:themeShade="FF"/>
          <w:sz w:val="24"/>
          <w:szCs w:val="24"/>
          <w:lang w:val="fr-FR"/>
        </w:rPr>
        <w:t xml:space="preserve"> : frais, séchés, congelés ou transformés en farine</w:t>
      </w:r>
    </w:p>
    <w:p xmlns:wp14="http://schemas.microsoft.com/office/word/2010/wordml" w:rsidP="28769100" wp14:paraId="1745061D" wp14:textId="51099A44">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6.3 Stockage</w:t>
      </w:r>
    </w:p>
    <w:p xmlns:wp14="http://schemas.microsoft.com/office/word/2010/wordml" w:rsidP="28769100" wp14:paraId="3D7B3992" wp14:textId="4F0E40FA">
      <w:pPr>
        <w:pStyle w:val="ListParagraph"/>
        <w:numPr>
          <w:ilvl w:val="0"/>
          <w:numId w:val="3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Frais</w:t>
      </w:r>
      <w:r w:rsidRPr="28769100" w:rsidR="62652B0E">
        <w:rPr>
          <w:rFonts w:ascii="Aptos" w:hAnsi="Aptos" w:eastAsia="Aptos" w:cs="Aptos"/>
          <w:noProof w:val="0"/>
          <w:color w:val="000000" w:themeColor="text1" w:themeTint="FF" w:themeShade="FF"/>
          <w:sz w:val="24"/>
          <w:szCs w:val="24"/>
          <w:lang w:val="fr-FR"/>
        </w:rPr>
        <w:t xml:space="preserve"> : 2–3 jours à 4 °C</w:t>
      </w:r>
    </w:p>
    <w:p xmlns:wp14="http://schemas.microsoft.com/office/word/2010/wordml" w:rsidP="28769100" wp14:paraId="1B995964" wp14:textId="203C080F">
      <w:pPr>
        <w:pStyle w:val="ListParagraph"/>
        <w:numPr>
          <w:ilvl w:val="0"/>
          <w:numId w:val="3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Congélation</w:t>
      </w:r>
      <w:r w:rsidRPr="28769100" w:rsidR="62652B0E">
        <w:rPr>
          <w:rFonts w:ascii="Aptos" w:hAnsi="Aptos" w:eastAsia="Aptos" w:cs="Aptos"/>
          <w:noProof w:val="0"/>
          <w:color w:val="000000" w:themeColor="text1" w:themeTint="FF" w:themeShade="FF"/>
          <w:sz w:val="24"/>
          <w:szCs w:val="24"/>
          <w:lang w:val="fr-FR"/>
        </w:rPr>
        <w:t xml:space="preserve"> : plusieurs mois</w:t>
      </w:r>
    </w:p>
    <w:p xmlns:wp14="http://schemas.microsoft.com/office/word/2010/wordml" w:rsidP="28769100" wp14:paraId="48EB647D" wp14:textId="210194AA">
      <w:pPr>
        <w:pStyle w:val="ListParagraph"/>
        <w:numPr>
          <w:ilvl w:val="0"/>
          <w:numId w:val="35"/>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Séchage</w:t>
      </w:r>
      <w:r w:rsidRPr="28769100" w:rsidR="62652B0E">
        <w:rPr>
          <w:rFonts w:ascii="Aptos" w:hAnsi="Aptos" w:eastAsia="Aptos" w:cs="Aptos"/>
          <w:noProof w:val="0"/>
          <w:color w:val="000000" w:themeColor="text1" w:themeTint="FF" w:themeShade="FF"/>
          <w:sz w:val="24"/>
          <w:szCs w:val="24"/>
          <w:lang w:val="fr-FR"/>
        </w:rPr>
        <w:t xml:space="preserve"> : jusqu’à 10% d’humidité pour farine de larves</w:t>
      </w:r>
    </w:p>
    <w:p xmlns:wp14="http://schemas.microsoft.com/office/word/2010/wordml" w:rsidP="28769100" wp14:paraId="4B84D083" wp14:textId="27B63E60">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7. Utilisations des larves de BSF</w:t>
      </w:r>
    </w:p>
    <w:p xmlns:wp14="http://schemas.microsoft.com/office/word/2010/wordml" w:rsidP="28769100" wp14:paraId="646F1B55" wp14:textId="7C407337">
      <w:pPr>
        <w:pStyle w:val="ListParagraph"/>
        <w:numPr>
          <w:ilvl w:val="0"/>
          <w:numId w:val="3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Alimentation animale</w:t>
      </w:r>
      <w:r w:rsidRPr="28769100" w:rsidR="62652B0E">
        <w:rPr>
          <w:rFonts w:ascii="Aptos" w:hAnsi="Aptos" w:eastAsia="Aptos" w:cs="Aptos"/>
          <w:noProof w:val="0"/>
          <w:color w:val="000000" w:themeColor="text1" w:themeTint="FF" w:themeShade="FF"/>
          <w:sz w:val="24"/>
          <w:szCs w:val="24"/>
          <w:lang w:val="fr-FR"/>
        </w:rPr>
        <w:t xml:space="preserve"> : poulets, poissons, porcs, reptiles</w:t>
      </w:r>
    </w:p>
    <w:p xmlns:wp14="http://schemas.microsoft.com/office/word/2010/wordml" w:rsidP="28769100" wp14:paraId="27A435BF" wp14:textId="1D19BFF0">
      <w:pPr>
        <w:pStyle w:val="ListParagraph"/>
        <w:numPr>
          <w:ilvl w:val="0"/>
          <w:numId w:val="3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Fertilisants organiques</w:t>
      </w:r>
      <w:r w:rsidRPr="28769100" w:rsidR="62652B0E">
        <w:rPr>
          <w:rFonts w:ascii="Aptos" w:hAnsi="Aptos" w:eastAsia="Aptos" w:cs="Aptos"/>
          <w:noProof w:val="0"/>
          <w:color w:val="000000" w:themeColor="text1" w:themeTint="FF" w:themeShade="FF"/>
          <w:sz w:val="24"/>
          <w:szCs w:val="24"/>
          <w:lang w:val="fr-FR"/>
        </w:rPr>
        <w:t xml:space="preserve"> : déjections larvaires (frass) riches en azote et phosphore</w:t>
      </w:r>
    </w:p>
    <w:p xmlns:wp14="http://schemas.microsoft.com/office/word/2010/wordml" w:rsidP="28769100" wp14:paraId="786CC64B" wp14:textId="1CC425EA">
      <w:pPr>
        <w:pStyle w:val="ListParagraph"/>
        <w:numPr>
          <w:ilvl w:val="0"/>
          <w:numId w:val="36"/>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b w:val="1"/>
          <w:bCs w:val="1"/>
          <w:noProof w:val="0"/>
          <w:color w:val="000000" w:themeColor="text1" w:themeTint="FF" w:themeShade="FF"/>
          <w:sz w:val="24"/>
          <w:szCs w:val="24"/>
          <w:lang w:val="fr-FR"/>
        </w:rPr>
        <w:t>Biodéchets</w:t>
      </w:r>
      <w:r w:rsidRPr="28769100" w:rsidR="62652B0E">
        <w:rPr>
          <w:rFonts w:ascii="Aptos" w:hAnsi="Aptos" w:eastAsia="Aptos" w:cs="Aptos"/>
          <w:noProof w:val="0"/>
          <w:color w:val="000000" w:themeColor="text1" w:themeTint="FF" w:themeShade="FF"/>
          <w:sz w:val="24"/>
          <w:szCs w:val="24"/>
          <w:lang w:val="fr-FR"/>
        </w:rPr>
        <w:t xml:space="preserve"> : compostage accéléré</w:t>
      </w:r>
    </w:p>
    <w:p xmlns:wp14="http://schemas.microsoft.com/office/word/2010/wordml" w:rsidP="28769100" wp14:paraId="19F25978" wp14:textId="4B08BAB3">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8. Avantages économiques et environnementaux</w:t>
      </w:r>
    </w:p>
    <w:p xmlns:wp14="http://schemas.microsoft.com/office/word/2010/wordml" w:rsidP="28769100" wp14:paraId="10A25B66" wp14:textId="5E8E5B00">
      <w:pPr>
        <w:pStyle w:val="ListParagraph"/>
        <w:numPr>
          <w:ilvl w:val="0"/>
          <w:numId w:val="3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Réduction des déchets organiques</w:t>
      </w:r>
    </w:p>
    <w:p xmlns:wp14="http://schemas.microsoft.com/office/word/2010/wordml" w:rsidP="28769100" wp14:paraId="0D6F1D18" wp14:textId="72F7643B">
      <w:pPr>
        <w:pStyle w:val="ListParagraph"/>
        <w:numPr>
          <w:ilvl w:val="0"/>
          <w:numId w:val="3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Production de protéines de haute valeur</w:t>
      </w:r>
    </w:p>
    <w:p xmlns:wp14="http://schemas.microsoft.com/office/word/2010/wordml" w:rsidP="28769100" wp14:paraId="00E1F517" wp14:textId="55431F7A">
      <w:pPr>
        <w:pStyle w:val="ListParagraph"/>
        <w:numPr>
          <w:ilvl w:val="0"/>
          <w:numId w:val="3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Rentabilité sur petites et grandes surfaces</w:t>
      </w:r>
    </w:p>
    <w:p xmlns:wp14="http://schemas.microsoft.com/office/word/2010/wordml" w:rsidP="28769100" wp14:paraId="688088E5" wp14:textId="1D495290">
      <w:pPr>
        <w:pStyle w:val="ListParagraph"/>
        <w:numPr>
          <w:ilvl w:val="0"/>
          <w:numId w:val="37"/>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Faible coût de maintenance et d’alimentation</w:t>
      </w:r>
    </w:p>
    <w:p xmlns:wp14="http://schemas.microsoft.com/office/word/2010/wordml" w:rsidP="28769100" wp14:paraId="7E5A2702" wp14:textId="6DF44081">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9. Conseils pratiques</w:t>
      </w:r>
    </w:p>
    <w:p xmlns:wp14="http://schemas.microsoft.com/office/word/2010/wordml" w:rsidP="28769100" wp14:paraId="2063A19E" wp14:textId="6FCFB573">
      <w:pPr>
        <w:pStyle w:val="ListParagraph"/>
        <w:numPr>
          <w:ilvl w:val="0"/>
          <w:numId w:val="3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Maintenir </w:t>
      </w:r>
      <w:r w:rsidRPr="28769100" w:rsidR="62652B0E">
        <w:rPr>
          <w:rFonts w:ascii="Aptos" w:hAnsi="Aptos" w:eastAsia="Aptos" w:cs="Aptos"/>
          <w:b w:val="1"/>
          <w:bCs w:val="1"/>
          <w:noProof w:val="0"/>
          <w:color w:val="000000" w:themeColor="text1" w:themeTint="FF" w:themeShade="FF"/>
          <w:sz w:val="24"/>
          <w:szCs w:val="24"/>
          <w:lang w:val="fr-FR"/>
        </w:rPr>
        <w:t>température stable</w:t>
      </w:r>
      <w:r w:rsidRPr="28769100" w:rsidR="62652B0E">
        <w:rPr>
          <w:rFonts w:ascii="Aptos" w:hAnsi="Aptos" w:eastAsia="Aptos" w:cs="Aptos"/>
          <w:noProof w:val="0"/>
          <w:color w:val="000000" w:themeColor="text1" w:themeTint="FF" w:themeShade="FF"/>
          <w:sz w:val="24"/>
          <w:szCs w:val="24"/>
          <w:lang w:val="fr-FR"/>
        </w:rPr>
        <w:t xml:space="preserve"> pour optimiser croissance.</w:t>
      </w:r>
    </w:p>
    <w:p xmlns:wp14="http://schemas.microsoft.com/office/word/2010/wordml" w:rsidP="28769100" wp14:paraId="77AAB60B" wp14:textId="28762CC9">
      <w:pPr>
        <w:pStyle w:val="ListParagraph"/>
        <w:numPr>
          <w:ilvl w:val="0"/>
          <w:numId w:val="3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Alterner substrats pour un profil nutritionnel complet.</w:t>
      </w:r>
    </w:p>
    <w:p xmlns:wp14="http://schemas.microsoft.com/office/word/2010/wordml" w:rsidP="28769100" wp14:paraId="029FF2F1" wp14:textId="7330823D">
      <w:pPr>
        <w:pStyle w:val="ListParagraph"/>
        <w:numPr>
          <w:ilvl w:val="0"/>
          <w:numId w:val="3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Installer </w:t>
      </w:r>
      <w:r w:rsidRPr="28769100" w:rsidR="62652B0E">
        <w:rPr>
          <w:rFonts w:ascii="Aptos" w:hAnsi="Aptos" w:eastAsia="Aptos" w:cs="Aptos"/>
          <w:b w:val="1"/>
          <w:bCs w:val="1"/>
          <w:noProof w:val="0"/>
          <w:color w:val="000000" w:themeColor="text1" w:themeTint="FF" w:themeShade="FF"/>
          <w:sz w:val="24"/>
          <w:szCs w:val="24"/>
          <w:lang w:val="fr-FR"/>
        </w:rPr>
        <w:t>rampes de récolte automatiques</w:t>
      </w:r>
      <w:r w:rsidRPr="28769100" w:rsidR="62652B0E">
        <w:rPr>
          <w:rFonts w:ascii="Aptos" w:hAnsi="Aptos" w:eastAsia="Aptos" w:cs="Aptos"/>
          <w:noProof w:val="0"/>
          <w:color w:val="000000" w:themeColor="text1" w:themeTint="FF" w:themeShade="FF"/>
          <w:sz w:val="24"/>
          <w:szCs w:val="24"/>
          <w:lang w:val="fr-FR"/>
        </w:rPr>
        <w:t xml:space="preserve"> pour éviter le stress des larves.</w:t>
      </w:r>
    </w:p>
    <w:p xmlns:wp14="http://schemas.microsoft.com/office/word/2010/wordml" w:rsidP="28769100" wp14:paraId="08D3EDDC" wp14:textId="4BA5A66A">
      <w:pPr>
        <w:pStyle w:val="ListParagraph"/>
        <w:numPr>
          <w:ilvl w:val="0"/>
          <w:numId w:val="3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Ne jamais utiliser de déchets contenant pesticides ou produits chimiques.</w:t>
      </w:r>
    </w:p>
    <w:p xmlns:wp14="http://schemas.microsoft.com/office/word/2010/wordml" w:rsidP="28769100" wp14:paraId="00E4762C" wp14:textId="0DF52DD9">
      <w:pPr>
        <w:pStyle w:val="ListParagraph"/>
        <w:numPr>
          <w:ilvl w:val="0"/>
          <w:numId w:val="38"/>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Prévoir un </w:t>
      </w:r>
      <w:r w:rsidRPr="28769100" w:rsidR="62652B0E">
        <w:rPr>
          <w:rFonts w:ascii="Aptos" w:hAnsi="Aptos" w:eastAsia="Aptos" w:cs="Aptos"/>
          <w:b w:val="1"/>
          <w:bCs w:val="1"/>
          <w:noProof w:val="0"/>
          <w:color w:val="000000" w:themeColor="text1" w:themeTint="FF" w:themeShade="FF"/>
          <w:sz w:val="24"/>
          <w:szCs w:val="24"/>
          <w:lang w:val="fr-FR"/>
        </w:rPr>
        <w:t>lot de reproduction</w:t>
      </w:r>
      <w:r w:rsidRPr="28769100" w:rsidR="62652B0E">
        <w:rPr>
          <w:rFonts w:ascii="Aptos" w:hAnsi="Aptos" w:eastAsia="Aptos" w:cs="Aptos"/>
          <w:noProof w:val="0"/>
          <w:color w:val="000000" w:themeColor="text1" w:themeTint="FF" w:themeShade="FF"/>
          <w:sz w:val="24"/>
          <w:szCs w:val="24"/>
          <w:lang w:val="fr-FR"/>
        </w:rPr>
        <w:t xml:space="preserve"> séparé pour assurer le cycle continu.</w:t>
      </w:r>
    </w:p>
    <w:p xmlns:wp14="http://schemas.microsoft.com/office/word/2010/wordml" w:rsidP="28769100" wp14:paraId="091A1038" wp14:textId="4DFCB735">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10. Difficultés possibles</w:t>
      </w:r>
    </w:p>
    <w:p xmlns:wp14="http://schemas.microsoft.com/office/word/2010/wordml" w:rsidP="28769100" wp14:paraId="007950C5" wp14:textId="6DB1B5EC">
      <w:pPr>
        <w:pStyle w:val="ListParagraph"/>
        <w:numPr>
          <w:ilvl w:val="0"/>
          <w:numId w:val="3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Mauvaise gestion de l’humidité → mortalité</w:t>
      </w:r>
    </w:p>
    <w:p xmlns:wp14="http://schemas.microsoft.com/office/word/2010/wordml" w:rsidP="28769100" wp14:paraId="34D70301" wp14:textId="2759BE91">
      <w:pPr>
        <w:pStyle w:val="ListParagraph"/>
        <w:numPr>
          <w:ilvl w:val="0"/>
          <w:numId w:val="3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Température trop basse → croissance lente</w:t>
      </w:r>
    </w:p>
    <w:p xmlns:wp14="http://schemas.microsoft.com/office/word/2010/wordml" w:rsidP="28769100" wp14:paraId="4BACA8C7" wp14:textId="56AD8008">
      <w:pPr>
        <w:pStyle w:val="ListParagraph"/>
        <w:numPr>
          <w:ilvl w:val="0"/>
          <w:numId w:val="3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Contamination par moisissures ou bactéries</w:t>
      </w:r>
    </w:p>
    <w:p xmlns:wp14="http://schemas.microsoft.com/office/word/2010/wordml" w:rsidP="28769100" wp14:paraId="1C3250DC" wp14:textId="153A19D1">
      <w:pPr>
        <w:pStyle w:val="ListParagraph"/>
        <w:numPr>
          <w:ilvl w:val="0"/>
          <w:numId w:val="39"/>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Difficulté à gérer les adultes sans fuite</w:t>
      </w:r>
    </w:p>
    <w:p xmlns:wp14="http://schemas.microsoft.com/office/word/2010/wordml" w:rsidP="28769100" wp14:paraId="3EB3D4D3" wp14:textId="0D5267AA">
      <w:pPr>
        <w:bidi w:val="0"/>
        <w:spacing w:before="0" w:beforeAutospacing="off" w:after="160" w:afterAutospacing="off" w:line="276" w:lineRule="auto"/>
      </w:pPr>
      <w:r w:rsidRPr="28769100" w:rsidR="62652B0E">
        <w:rPr>
          <w:rFonts w:ascii="Aptos" w:hAnsi="Aptos" w:eastAsia="Aptos" w:cs="Aptos"/>
          <w:b w:val="1"/>
          <w:bCs w:val="1"/>
          <w:noProof w:val="0"/>
          <w:color w:val="000000" w:themeColor="text1" w:themeTint="FF" w:themeShade="FF"/>
          <w:sz w:val="24"/>
          <w:szCs w:val="24"/>
          <w:lang w:val="fr-FR"/>
        </w:rPr>
        <w:t>Conclusion</w:t>
      </w:r>
    </w:p>
    <w:p xmlns:wp14="http://schemas.microsoft.com/office/word/2010/wordml" w:rsidP="28769100" wp14:paraId="210711C2" wp14:textId="0FC911A8">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 xml:space="preserve">L’élevage de larves de BSF est une solution </w:t>
      </w:r>
      <w:r w:rsidRPr="28769100" w:rsidR="62652B0E">
        <w:rPr>
          <w:rFonts w:ascii="Aptos" w:hAnsi="Aptos" w:eastAsia="Aptos" w:cs="Aptos"/>
          <w:b w:val="1"/>
          <w:bCs w:val="1"/>
          <w:noProof w:val="0"/>
          <w:color w:val="000000" w:themeColor="text1" w:themeTint="FF" w:themeShade="FF"/>
          <w:sz w:val="24"/>
          <w:szCs w:val="24"/>
          <w:lang w:val="fr-FR"/>
        </w:rPr>
        <w:t>rentable, durable et écologique</w:t>
      </w:r>
      <w:r w:rsidRPr="28769100" w:rsidR="62652B0E">
        <w:rPr>
          <w:rFonts w:ascii="Aptos" w:hAnsi="Aptos" w:eastAsia="Aptos" w:cs="Aptos"/>
          <w:noProof w:val="0"/>
          <w:color w:val="000000" w:themeColor="text1" w:themeTint="FF" w:themeShade="FF"/>
          <w:sz w:val="24"/>
          <w:szCs w:val="24"/>
          <w:lang w:val="fr-FR"/>
        </w:rPr>
        <w:t xml:space="preserve"> pour valoriser les déchets organiques et produire des protéines animales de qualité. Avec une </w:t>
      </w:r>
      <w:r w:rsidRPr="28769100" w:rsidR="62652B0E">
        <w:rPr>
          <w:rFonts w:ascii="Aptos" w:hAnsi="Aptos" w:eastAsia="Aptos" w:cs="Aptos"/>
          <w:b w:val="1"/>
          <w:bCs w:val="1"/>
          <w:noProof w:val="0"/>
          <w:color w:val="000000" w:themeColor="text1" w:themeTint="FF" w:themeShade="FF"/>
          <w:sz w:val="24"/>
          <w:szCs w:val="24"/>
          <w:lang w:val="fr-FR"/>
        </w:rPr>
        <w:t>bonne gestion du cycle biologique</w:t>
      </w:r>
      <w:r w:rsidRPr="28769100" w:rsidR="62652B0E">
        <w:rPr>
          <w:rFonts w:ascii="Aptos" w:hAnsi="Aptos" w:eastAsia="Aptos" w:cs="Aptos"/>
          <w:noProof w:val="0"/>
          <w:color w:val="000000" w:themeColor="text1" w:themeTint="FF" w:themeShade="FF"/>
          <w:sz w:val="24"/>
          <w:szCs w:val="24"/>
          <w:lang w:val="fr-FR"/>
        </w:rPr>
        <w:t xml:space="preserve">, des conditions optimales et une infrastructure adaptée, il est possible de générer </w:t>
      </w:r>
      <w:r w:rsidRPr="28769100" w:rsidR="62652B0E">
        <w:rPr>
          <w:rFonts w:ascii="Aptos" w:hAnsi="Aptos" w:eastAsia="Aptos" w:cs="Aptos"/>
          <w:b w:val="1"/>
          <w:bCs w:val="1"/>
          <w:noProof w:val="0"/>
          <w:color w:val="000000" w:themeColor="text1" w:themeTint="FF" w:themeShade="FF"/>
          <w:sz w:val="24"/>
          <w:szCs w:val="24"/>
          <w:lang w:val="fr-FR"/>
        </w:rPr>
        <w:t>des revenus significatifs</w:t>
      </w:r>
      <w:r w:rsidRPr="28769100" w:rsidR="62652B0E">
        <w:rPr>
          <w:rFonts w:ascii="Aptos" w:hAnsi="Aptos" w:eastAsia="Aptos" w:cs="Aptos"/>
          <w:noProof w:val="0"/>
          <w:color w:val="000000" w:themeColor="text1" w:themeTint="FF" w:themeShade="FF"/>
          <w:sz w:val="24"/>
          <w:szCs w:val="24"/>
          <w:lang w:val="fr-FR"/>
        </w:rPr>
        <w:t xml:space="preserve"> même sur de </w:t>
      </w:r>
      <w:r w:rsidRPr="28769100" w:rsidR="62652B0E">
        <w:rPr>
          <w:rFonts w:ascii="Aptos" w:hAnsi="Aptos" w:eastAsia="Aptos" w:cs="Aptos"/>
          <w:b w:val="1"/>
          <w:bCs w:val="1"/>
          <w:noProof w:val="0"/>
          <w:color w:val="000000" w:themeColor="text1" w:themeTint="FF" w:themeShade="FF"/>
          <w:sz w:val="24"/>
          <w:szCs w:val="24"/>
          <w:lang w:val="fr-FR"/>
        </w:rPr>
        <w:t>petites surfaces</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27B09E90" wp14:textId="285C9B40">
      <w:pPr>
        <w:bidi w:val="0"/>
        <w:spacing w:before="0" w:beforeAutospacing="off" w:after="160" w:afterAutospacing="off" w:line="276" w:lineRule="auto"/>
      </w:pPr>
      <w:r w:rsidRPr="28769100" w:rsidR="62652B0E">
        <w:rPr>
          <w:rFonts w:ascii="Aptos" w:hAnsi="Aptos" w:eastAsia="Aptos" w:cs="Aptos"/>
          <w:noProof w:val="0"/>
          <w:color w:val="000000" w:themeColor="text1" w:themeTint="FF" w:themeShade="FF"/>
          <w:sz w:val="24"/>
          <w:szCs w:val="24"/>
          <w:lang w:val="fr-FR"/>
        </w:rPr>
        <w:t>Le succès repose sur :</w:t>
      </w:r>
    </w:p>
    <w:p xmlns:wp14="http://schemas.microsoft.com/office/word/2010/wordml" w:rsidP="28769100" wp14:paraId="7309AF0F" wp14:textId="4E54E5BE">
      <w:pPr>
        <w:pStyle w:val="ListParagraph"/>
        <w:numPr>
          <w:ilvl w:val="0"/>
          <w:numId w:val="4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la </w:t>
      </w:r>
      <w:r w:rsidRPr="28769100" w:rsidR="62652B0E">
        <w:rPr>
          <w:rFonts w:ascii="Aptos" w:hAnsi="Aptos" w:eastAsia="Aptos" w:cs="Aptos"/>
          <w:b w:val="1"/>
          <w:bCs w:val="1"/>
          <w:noProof w:val="0"/>
          <w:color w:val="000000" w:themeColor="text1" w:themeTint="FF" w:themeShade="FF"/>
          <w:sz w:val="24"/>
          <w:szCs w:val="24"/>
          <w:lang w:val="fr-FR"/>
        </w:rPr>
        <w:t>continuité du cycle de production</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6E5A2308" wp14:textId="16302697">
      <w:pPr>
        <w:pStyle w:val="ListParagraph"/>
        <w:numPr>
          <w:ilvl w:val="0"/>
          <w:numId w:val="4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la </w:t>
      </w:r>
      <w:r w:rsidRPr="28769100" w:rsidR="62652B0E">
        <w:rPr>
          <w:rFonts w:ascii="Aptos" w:hAnsi="Aptos" w:eastAsia="Aptos" w:cs="Aptos"/>
          <w:b w:val="1"/>
          <w:bCs w:val="1"/>
          <w:noProof w:val="0"/>
          <w:color w:val="000000" w:themeColor="text1" w:themeTint="FF" w:themeShade="FF"/>
          <w:sz w:val="24"/>
          <w:szCs w:val="24"/>
          <w:lang w:val="fr-FR"/>
        </w:rPr>
        <w:t>qualité de l’alimentation des larves</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4B043125" wp14:textId="4D71D948">
      <w:pPr>
        <w:pStyle w:val="ListParagraph"/>
        <w:numPr>
          <w:ilvl w:val="0"/>
          <w:numId w:val="40"/>
        </w:numPr>
        <w:bidi w:val="0"/>
        <w:spacing w:before="0" w:beforeAutospacing="off" w:after="0" w:afterAutospacing="off" w:line="276" w:lineRule="auto"/>
        <w:ind w:left="720" w:right="0" w:hanging="360"/>
        <w:rPr>
          <w:rFonts w:ascii="Aptos" w:hAnsi="Aptos" w:eastAsia="Aptos" w:cs="Aptos"/>
          <w:noProof w:val="0"/>
          <w:color w:val="000000" w:themeColor="text1" w:themeTint="FF" w:themeShade="FF"/>
          <w:sz w:val="24"/>
          <w:szCs w:val="24"/>
          <w:lang w:val="fr-FR"/>
        </w:rPr>
      </w:pPr>
      <w:r w:rsidRPr="28769100" w:rsidR="62652B0E">
        <w:rPr>
          <w:rFonts w:ascii="Aptos" w:hAnsi="Aptos" w:eastAsia="Aptos" w:cs="Aptos"/>
          <w:noProof w:val="0"/>
          <w:color w:val="000000" w:themeColor="text1" w:themeTint="FF" w:themeShade="FF"/>
          <w:sz w:val="24"/>
          <w:szCs w:val="24"/>
          <w:lang w:val="fr-FR"/>
        </w:rPr>
        <w:t xml:space="preserve">et le </w:t>
      </w:r>
      <w:r w:rsidRPr="28769100" w:rsidR="62652B0E">
        <w:rPr>
          <w:rFonts w:ascii="Aptos" w:hAnsi="Aptos" w:eastAsia="Aptos" w:cs="Aptos"/>
          <w:b w:val="1"/>
          <w:bCs w:val="1"/>
          <w:noProof w:val="0"/>
          <w:color w:val="000000" w:themeColor="text1" w:themeTint="FF" w:themeShade="FF"/>
          <w:sz w:val="24"/>
          <w:szCs w:val="24"/>
          <w:lang w:val="fr-FR"/>
        </w:rPr>
        <w:t>respect des conditions environnementales</w:t>
      </w:r>
      <w:r w:rsidRPr="28769100" w:rsidR="62652B0E">
        <w:rPr>
          <w:rFonts w:ascii="Aptos" w:hAnsi="Aptos" w:eastAsia="Aptos" w:cs="Aptos"/>
          <w:noProof w:val="0"/>
          <w:color w:val="000000" w:themeColor="text1" w:themeTint="FF" w:themeShade="FF"/>
          <w:sz w:val="24"/>
          <w:szCs w:val="24"/>
          <w:lang w:val="fr-FR"/>
        </w:rPr>
        <w:t>.</w:t>
      </w:r>
    </w:p>
    <w:p xmlns:wp14="http://schemas.microsoft.com/office/word/2010/wordml" w:rsidP="28769100" wp14:paraId="48F34F5E" wp14:textId="6FEFE7D3">
      <w:pPr>
        <w:bidi w:val="0"/>
        <w:spacing w:before="0" w:beforeAutospacing="off" w:after="160" w:afterAutospacing="off" w:line="276" w:lineRule="auto"/>
        <w:rPr>
          <w:rFonts w:ascii="Aptos" w:hAnsi="Aptos" w:eastAsia="Aptos" w:cs="Aptos"/>
          <w:noProof w:val="0"/>
          <w:color w:val="000000" w:themeColor="text1" w:themeTint="FF" w:themeShade="FF"/>
          <w:sz w:val="24"/>
          <w:szCs w:val="24"/>
          <w:lang w:val="fr-FR"/>
        </w:rPr>
      </w:pPr>
    </w:p>
    <w:p xmlns:wp14="http://schemas.microsoft.com/office/word/2010/wordml" wp14:paraId="3BFEFB25" wp14:textId="6D65910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36278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b6b8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0c033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0b69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b98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dc03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2ee5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74e0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eb1a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a3e4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d12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55ca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97d3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b4b4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9edf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fd3f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a88b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6e9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8e08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5c76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3c8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fd5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93d7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e59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7a81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e57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ced68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3ac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4fb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c30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b10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87c1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a093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d45c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ebe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7ee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8ad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502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c35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fc8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AB1F9B"/>
    <w:rsid w:val="23AB1F9B"/>
    <w:rsid w:val="28769100"/>
    <w:rsid w:val="62652B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1F9B"/>
  <w15:chartTrackingRefBased/>
  <w15:docId w15:val="{3919F1CA-D678-4FE2-A720-BDA36FBC3B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7691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2876910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876910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7795b97492144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2026-03-25T07:56:59.0057777Z</dcterms:created>
  <dcterms:modified xsi:type="dcterms:W3CDTF">2026-03-25T07:58:48.5299736Z</dcterms:modified>
  <dc:creator>jean-philippe Heurteux</dc:creator>
  <lastModifiedBy>jean-philippe Heurteux</lastModifiedBy>
</coreProperties>
</file>