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E5651">
      <w:pPr>
        <w:pStyle w:val="2"/>
        <w:keepNext w:val="0"/>
        <w:keepLines w:val="0"/>
        <w:widowControl/>
        <w:suppressLineNumbers w:val="0"/>
        <w:jc w:val="left"/>
      </w:pPr>
      <w:r>
        <w:t>致</w:t>
      </w:r>
      <w:r>
        <w:rPr>
          <w:rFonts w:hint="eastAsia"/>
          <w:lang w:val="en-US" w:eastAsia="zh-CN"/>
        </w:rPr>
        <w:t>悍高集团股份有限公司</w:t>
      </w:r>
      <w:r>
        <w:t>：</w:t>
      </w:r>
    </w:p>
    <w:p w14:paraId="512098F0">
      <w:pPr>
        <w:pStyle w:val="2"/>
        <w:keepNext w:val="0"/>
        <w:keepLines w:val="0"/>
        <w:widowControl/>
        <w:suppressLineNumbers w:val="0"/>
        <w:jc w:val="left"/>
      </w:pPr>
      <w:r>
        <w:t>我司</w:t>
      </w:r>
      <w:r>
        <w:rPr>
          <w:rFonts w:hint="eastAsia"/>
        </w:rPr>
        <w:t>福建洁博利厨卫科技有限公司注册地为</w:t>
      </w:r>
      <w:r>
        <w:rPr>
          <w:rFonts w:hint="eastAsia"/>
          <w:sz w:val="24"/>
          <w:szCs w:val="24"/>
          <w:u w:val="single"/>
          <w:lang w:val="en-US" w:eastAsia="zh-CN"/>
        </w:rPr>
        <w:t>福建省福州市仓山区建新镇红江路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2号金山工业集中区浦上工业园B区54#楼厂房二层</w:t>
      </w:r>
      <w:r>
        <w:rPr>
          <w:rFonts w:hint="eastAsia"/>
          <w:lang w:eastAsia="zh-CN"/>
        </w:rPr>
        <w:t>，</w:t>
      </w:r>
      <w:r>
        <w:t>因生产经营规模扩大，现有注册地址（[原注册地址]）已无法满足实际生产需求，经公司管理层审慎研究决定，将生产场所迁至</w:t>
      </w:r>
      <w:r>
        <w:rPr>
          <w:rFonts w:hint="eastAsia"/>
          <w:lang w:val="en-US" w:eastAsia="zh-CN"/>
        </w:rPr>
        <w:t>福州市高新区两园科技园3号楼5层</w:t>
      </w:r>
      <w:r>
        <w:t>。现就注册地址与生产场所不一致事宜</w:t>
      </w:r>
      <w:r>
        <w:rPr>
          <w:rFonts w:hint="eastAsia"/>
          <w:lang w:eastAsia="zh-CN"/>
        </w:rPr>
        <w:t>，</w:t>
      </w:r>
      <w:r>
        <w:t>作如下声明：</w:t>
      </w:r>
    </w:p>
    <w:p w14:paraId="4D331142">
      <w:pPr>
        <w:pStyle w:val="2"/>
        <w:keepNext w:val="0"/>
        <w:keepLines w:val="0"/>
        <w:widowControl/>
        <w:suppressLineNumbers w:val="0"/>
        <w:jc w:val="left"/>
      </w:pPr>
      <w:r>
        <w:rPr>
          <w:rStyle w:val="5"/>
          <w:rFonts w:hint="eastAsia"/>
          <w:lang w:val="en-US" w:eastAsia="zh-CN"/>
        </w:rPr>
        <w:t>1、</w:t>
      </w:r>
      <w:r>
        <w:rPr>
          <w:rStyle w:val="5"/>
        </w:rPr>
        <w:t>变更原因说明</w:t>
      </w:r>
      <w:r>
        <w:br w:type="textWrapping"/>
      </w:r>
      <w:r>
        <w:t>随着公司业务快速发展，原注册地址的场地空间和配套设施已制约产能提升。为保障生产效率和产品质量，公司</w:t>
      </w:r>
      <w:r>
        <w:rPr>
          <w:rFonts w:hint="eastAsia"/>
          <w:lang w:val="en-US" w:eastAsia="zh-CN"/>
        </w:rPr>
        <w:t>2025年5月</w:t>
      </w:r>
      <w:r>
        <w:t>完成生产场所的迁移，新址具备更完善的生产环境和物流条件，符合公司长期发展战略。</w:t>
      </w:r>
    </w:p>
    <w:p w14:paraId="3A9A8952">
      <w:pPr>
        <w:pStyle w:val="2"/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Style w:val="5"/>
          <w:rFonts w:hint="eastAsia"/>
          <w:lang w:val="en-US" w:eastAsia="zh-CN"/>
        </w:rPr>
        <w:t>2、</w:t>
      </w:r>
      <w:r>
        <w:rPr>
          <w:rStyle w:val="5"/>
        </w:rPr>
        <w:t>变更后</w:t>
      </w:r>
      <w:r>
        <w:rPr>
          <w:rStyle w:val="5"/>
          <w:rFonts w:hint="eastAsia"/>
          <w:lang w:val="en-US" w:eastAsia="zh-CN"/>
        </w:rPr>
        <w:t>生产场所</w:t>
      </w:r>
    </w:p>
    <w:p w14:paraId="721FED88">
      <w:pPr>
        <w:pStyle w:val="2"/>
        <w:keepNext w:val="0"/>
        <w:keepLines w:val="0"/>
        <w:widowControl/>
        <w:suppressLineNumbers w:val="0"/>
        <w:ind w:firstLine="24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t>新生产场所地址：</w:t>
      </w:r>
      <w:r>
        <w:rPr>
          <w:rFonts w:hint="eastAsia"/>
          <w:u w:val="single"/>
          <w:lang w:val="en-US" w:eastAsia="zh-CN"/>
        </w:rPr>
        <w:t>福建洁博利厨卫科技有限公司福州高新区分厂</w:t>
      </w:r>
      <w:r>
        <w:rPr>
          <w:rFonts w:hint="eastAsia"/>
          <w:lang w:val="en-US" w:eastAsia="zh-CN"/>
        </w:rPr>
        <w:t>，</w:t>
      </w:r>
      <w:r>
        <w:rPr>
          <w:rFonts w:hint="eastAsia"/>
          <w:u w:val="single"/>
          <w:lang w:val="en-US" w:eastAsia="zh-CN"/>
        </w:rPr>
        <w:t>福建省闽候县南屿镇新南大道166号福建省晟天模具制造有限公司3号楼5层501-503厂房</w:t>
      </w:r>
      <w:r>
        <w:rPr>
          <w:rFonts w:hint="eastAsia"/>
          <w:lang w:val="en-US" w:eastAsia="zh-CN"/>
        </w:rPr>
        <w:t>（暨福州市高新区两园科技园3号楼5层）；如附图营业执照图示：</w:t>
      </w:r>
    </w:p>
    <w:p w14:paraId="3BDE4FCA">
      <w:pPr>
        <w:pStyle w:val="2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899535"/>
            <wp:effectExtent l="0" t="0" r="254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6B46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公司原</w:t>
      </w:r>
      <w:r>
        <w:rPr>
          <w:sz w:val="24"/>
          <w:szCs w:val="24"/>
        </w:rPr>
        <w:t>注册地址维持不变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公司注册地址：福建省福州市仓山区建新镇红江路2号金山工业集中区浦上工业园B区54#楼厂房二层，如附图营业执照图示</w:t>
      </w:r>
    </w:p>
    <w:p w14:paraId="5BA654A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24"/>
          <w:szCs w:val="24"/>
        </w:rPr>
      </w:pPr>
      <w:r>
        <w:drawing>
          <wp:inline distT="0" distB="0" distL="114300" distR="114300">
            <wp:extent cx="5264785" cy="3723005"/>
            <wp:effectExtent l="0" t="0" r="571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141F3">
      <w:pPr>
        <w:pStyle w:val="2"/>
        <w:keepNext w:val="0"/>
        <w:keepLines w:val="0"/>
        <w:widowControl/>
        <w:suppressLineNumbers w:val="0"/>
        <w:ind w:firstLine="240" w:firstLineChars="100"/>
        <w:jc w:val="left"/>
      </w:pPr>
      <w:r>
        <w:rPr>
          <w:rFonts w:hint="eastAsia"/>
          <w:lang w:val="en-US" w:eastAsia="zh-CN"/>
        </w:rPr>
        <w:t>3）</w:t>
      </w:r>
      <w:r>
        <w:t>生产经营活动自声明发布之日起在新址正式开展</w:t>
      </w:r>
    </w:p>
    <w:p w14:paraId="069865B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7939A4C0">
      <w:pPr>
        <w:pStyle w:val="2"/>
        <w:keepNext w:val="0"/>
        <w:keepLines w:val="0"/>
        <w:widowControl/>
        <w:suppressLineNumbers w:val="0"/>
        <w:jc w:val="left"/>
      </w:pPr>
      <w:r>
        <w:rPr>
          <w:rStyle w:val="5"/>
          <w:rFonts w:hint="eastAsia"/>
          <w:lang w:val="en-US" w:eastAsia="zh-CN"/>
        </w:rPr>
        <w:t>3、</w:t>
      </w:r>
      <w:r>
        <w:rPr>
          <w:rStyle w:val="5"/>
        </w:rPr>
        <w:t>责任声明</w:t>
      </w:r>
      <w:r>
        <w:br w:type="textWrapping"/>
      </w:r>
      <w:r>
        <w:t>我司确认，此次变更未涉及虚构地址或隐瞒真实信息，所有材料真实有效。</w:t>
      </w:r>
    </w:p>
    <w:p w14:paraId="41DFE67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4312976">
      <w:pPr>
        <w:pStyle w:val="2"/>
        <w:keepNext w:val="0"/>
        <w:keepLines w:val="0"/>
        <w:widowControl/>
        <w:suppressLineNumbers w:val="0"/>
        <w:jc w:val="left"/>
      </w:pPr>
      <w:r>
        <w:t>特此声明，恳请贵</w:t>
      </w:r>
      <w:r>
        <w:rPr>
          <w:rFonts w:hint="eastAsia"/>
          <w:lang w:val="en-US" w:eastAsia="zh-CN"/>
        </w:rPr>
        <w:t>司</w:t>
      </w:r>
      <w:r>
        <w:t>予以备案。</w:t>
      </w:r>
    </w:p>
    <w:p w14:paraId="1DF96D17">
      <w:pPr>
        <w:pStyle w:val="2"/>
        <w:keepNext w:val="0"/>
        <w:keepLines w:val="0"/>
        <w:widowControl/>
        <w:suppressLineNumbers w:val="0"/>
        <w:ind w:firstLine="3120" w:firstLineChars="1300"/>
        <w:jc w:val="left"/>
      </w:pPr>
    </w:p>
    <w:p w14:paraId="59148405">
      <w:pPr>
        <w:pStyle w:val="2"/>
        <w:keepNext w:val="0"/>
        <w:keepLines w:val="0"/>
        <w:widowControl/>
        <w:suppressLineNumbers w:val="0"/>
        <w:ind w:firstLine="3120" w:firstLineChars="1300"/>
        <w:jc w:val="left"/>
      </w:pPr>
    </w:p>
    <w:p w14:paraId="65753A4E">
      <w:pPr>
        <w:pStyle w:val="2"/>
        <w:keepNext w:val="0"/>
        <w:keepLines w:val="0"/>
        <w:widowControl/>
        <w:suppressLineNumbers w:val="0"/>
        <w:ind w:firstLine="3120" w:firstLineChars="1300"/>
        <w:jc w:val="left"/>
      </w:pPr>
      <w:r>
        <w:t>公司名称（盖章）：</w:t>
      </w:r>
      <w:r>
        <w:rPr>
          <w:rFonts w:hint="eastAsia"/>
          <w:lang w:val="en-US" w:eastAsia="zh-CN"/>
        </w:rPr>
        <w:t>福建洁博利厨卫科技有限公司</w:t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 xml:space="preserve">                          </w:t>
      </w:r>
      <w:r>
        <w:t>日期：2026年02月27日</w:t>
      </w:r>
    </w:p>
    <w:p w14:paraId="1788C5DE">
      <w:pPr>
        <w:pStyle w:val="2"/>
        <w:keepNext w:val="0"/>
        <w:keepLines w:val="0"/>
        <w:widowControl/>
        <w:suppressLineNumbers w:val="0"/>
        <w:ind w:firstLine="3120" w:firstLineChars="1300"/>
        <w:jc w:val="left"/>
      </w:pPr>
    </w:p>
    <w:p w14:paraId="33803281">
      <w:pPr>
        <w:pStyle w:val="2"/>
        <w:keepNext w:val="0"/>
        <w:keepLines w:val="0"/>
        <w:widowControl/>
        <w:suppressLineNumbers w:val="0"/>
        <w:jc w:val="left"/>
      </w:pPr>
      <w:r>
        <w:t xml:space="preserve">（附：新生产场所证明文件复印件） </w:t>
      </w:r>
    </w:p>
    <w:p w14:paraId="113ECE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8F05C3"/>
    <w:multiLevelType w:val="singleLevel"/>
    <w:tmpl w:val="F08F05C3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59FC294A"/>
    <w:multiLevelType w:val="multilevel"/>
    <w:tmpl w:val="59FC29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A23355"/>
    <w:rsid w:val="37A2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561</Words>
  <Characters>581</Characters>
  <Lines>0</Lines>
  <Paragraphs>0</Paragraphs>
  <TotalTime>57</TotalTime>
  <ScaleCrop>false</ScaleCrop>
  <LinksUpToDate>false</LinksUpToDate>
  <CharactersWithSpaces>608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2026-02-27T04:03:00Z</dcterms:created>
  <dc:creator>GIBO---李达良</dc:creator>
  <cp:lastModifiedBy>GIBO---李达良</cp:lastModifiedBy>
  <dcterms:modified xsi:type="dcterms:W3CDTF">2026-02-27T05:02:03Z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91D395C22610497BAB2B05E98A356A80_11</vt:lpwstr>
  </property>
  <property fmtid="{D5CDD505-2E9C-101B-9397-08002B2CF9AE}" pid="4" name="KSOTemplateDocerSaveRecord">
    <vt:lpwstr>eyJoZGlkIjoiYjYwOGM3MzYxYWU3NGUyZGU5NTM0NDI5ZGZiNDhjMDYiLCJ1c2VySWQiOiIyNTAxMzI0ODYifQ==</vt:lpwstr>
  </property>
</Properties>
</file>