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14:ligatures w14:val="standardContextual"/>
        </w:rPr>
        <w:id w:val="906265746"/>
        <w:docPartObj>
          <w:docPartGallery w:val="Cover Pages"/>
          <w:docPartUnique/>
        </w:docPartObj>
      </w:sdtPr>
      <w:sdtContent>
        <w:p w14:paraId="0B8579F4" w14:textId="62FFE678" w:rsidR="00AC66C2" w:rsidRDefault="00AC66C2">
          <w:pPr>
            <w:pStyle w:val="NoSpacing"/>
          </w:pPr>
          <w:r>
            <w:rPr>
              <w:noProof/>
            </w:rPr>
            <mc:AlternateContent>
              <mc:Choice Requires="wpg">
                <w:drawing>
                  <wp:anchor distT="0" distB="0" distL="114300" distR="114300" simplePos="0" relativeHeight="251659264" behindDoc="1" locked="0" layoutInCell="1" allowOverlap="1" wp14:anchorId="1AA44449" wp14:editId="2ADC694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0DBD3EF" w14:textId="48FE2C8E" w:rsidR="00AC66C2" w:rsidRDefault="00E57137">
                                      <w:pPr>
                                        <w:pStyle w:val="NoSpacing"/>
                                        <w:jc w:val="right"/>
                                        <w:rPr>
                                          <w:color w:val="FFFFFF" w:themeColor="background1"/>
                                          <w:sz w:val="28"/>
                                          <w:szCs w:val="28"/>
                                        </w:rPr>
                                      </w:pPr>
                                      <w:r>
                                        <w:rPr>
                                          <w:color w:val="FFFFFF" w:themeColor="background1"/>
                                          <w:sz w:val="28"/>
                                          <w:szCs w:val="28"/>
                                        </w:rPr>
                                        <w:t xml:space="preserve">March </w:t>
                                      </w:r>
                                      <w:r w:rsidR="00B37F32">
                                        <w:rPr>
                                          <w:color w:val="FFFFFF" w:themeColor="background1"/>
                                          <w:sz w:val="28"/>
                                          <w:szCs w:val="28"/>
                                        </w:rPr>
                                        <w:t>2</w:t>
                                      </w:r>
                                      <w:r>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A4444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0DBD3EF" w14:textId="48FE2C8E" w:rsidR="00AC66C2" w:rsidRDefault="00E57137">
                                <w:pPr>
                                  <w:pStyle w:val="NoSpacing"/>
                                  <w:jc w:val="right"/>
                                  <w:rPr>
                                    <w:color w:val="FFFFFF" w:themeColor="background1"/>
                                    <w:sz w:val="28"/>
                                    <w:szCs w:val="28"/>
                                  </w:rPr>
                                </w:pPr>
                                <w:r>
                                  <w:rPr>
                                    <w:color w:val="FFFFFF" w:themeColor="background1"/>
                                    <w:sz w:val="28"/>
                                    <w:szCs w:val="28"/>
                                  </w:rPr>
                                  <w:t xml:space="preserve">March </w:t>
                                </w:r>
                                <w:r w:rsidR="00B37F32">
                                  <w:rPr>
                                    <w:color w:val="FFFFFF" w:themeColor="background1"/>
                                    <w:sz w:val="28"/>
                                    <w:szCs w:val="28"/>
                                  </w:rPr>
                                  <w:t>2</w:t>
                                </w:r>
                                <w:r>
                                  <w:rPr>
                                    <w:color w:val="FFFFFF" w:themeColor="background1"/>
                                    <w:sz w:val="28"/>
                                    <w:szCs w:val="28"/>
                                  </w:rPr>
                                  <w:t>,2024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A2CDAC" wp14:editId="3B583F3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362D6" w14:textId="0D2ED56A" w:rsidR="00AC66C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916E7" w:rsidRPr="00D916E7">
                                      <w:rPr>
                                        <w:rFonts w:asciiTheme="majorHAnsi" w:eastAsiaTheme="majorEastAsia" w:hAnsiTheme="majorHAnsi" w:cstheme="majorBidi"/>
                                        <w:color w:val="262626" w:themeColor="text1" w:themeTint="D9"/>
                                        <w:sz w:val="72"/>
                                        <w:szCs w:val="72"/>
                                      </w:rPr>
                                      <w:t>Pakistan Studies</w:t>
                                    </w:r>
                                  </w:sdtContent>
                                </w:sdt>
                              </w:p>
                              <w:p w14:paraId="4A538E63" w14:textId="174CD002" w:rsidR="00AC66C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916E7">
                                      <w:rPr>
                                        <w:color w:val="404040" w:themeColor="text1" w:themeTint="BF"/>
                                        <w:sz w:val="36"/>
                                        <w:szCs w:val="36"/>
                                        <w:lang w:val="en-US"/>
                                      </w:rPr>
                                      <w:t>Assignment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A2CDAC"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CE362D6" w14:textId="0D2ED56A" w:rsidR="00AC66C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916E7" w:rsidRPr="00D916E7">
                                <w:rPr>
                                  <w:rFonts w:asciiTheme="majorHAnsi" w:eastAsiaTheme="majorEastAsia" w:hAnsiTheme="majorHAnsi" w:cstheme="majorBidi"/>
                                  <w:color w:val="262626" w:themeColor="text1" w:themeTint="D9"/>
                                  <w:sz w:val="72"/>
                                  <w:szCs w:val="72"/>
                                </w:rPr>
                                <w:t>Pakistan Studies</w:t>
                              </w:r>
                            </w:sdtContent>
                          </w:sdt>
                        </w:p>
                        <w:p w14:paraId="4A538E63" w14:textId="174CD002" w:rsidR="00AC66C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916E7">
                                <w:rPr>
                                  <w:color w:val="404040" w:themeColor="text1" w:themeTint="BF"/>
                                  <w:sz w:val="36"/>
                                  <w:szCs w:val="36"/>
                                  <w:lang w:val="en-US"/>
                                </w:rPr>
                                <w:t>Assignment 1</w:t>
                              </w:r>
                            </w:sdtContent>
                          </w:sdt>
                        </w:p>
                      </w:txbxContent>
                    </v:textbox>
                    <w10:wrap anchorx="page" anchory="page"/>
                  </v:shape>
                </w:pict>
              </mc:Fallback>
            </mc:AlternateContent>
          </w:r>
        </w:p>
        <w:p w14:paraId="64D99D14" w14:textId="0E39623D" w:rsidR="00AC66C2" w:rsidRDefault="00E57137">
          <w:r>
            <w:rPr>
              <w:noProof/>
            </w:rPr>
            <mc:AlternateContent>
              <mc:Choice Requires="wps">
                <w:drawing>
                  <wp:anchor distT="0" distB="0" distL="114300" distR="114300" simplePos="0" relativeHeight="251661312" behindDoc="0" locked="0" layoutInCell="1" allowOverlap="1" wp14:anchorId="64C04975" wp14:editId="4A7A6D11">
                    <wp:simplePos x="0" y="0"/>
                    <wp:positionH relativeFrom="margin">
                      <wp:align>center</wp:align>
                    </wp:positionH>
                    <wp:positionV relativeFrom="page">
                      <wp:posOffset>8639175</wp:posOffset>
                    </wp:positionV>
                    <wp:extent cx="3657600" cy="365760"/>
                    <wp:effectExtent l="0" t="0" r="7620" b="635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F993A" w14:textId="3C8F8BA4" w:rsidR="00AC66C2" w:rsidRPr="00E57137" w:rsidRDefault="00000000" w:rsidP="00E57137">
                                <w:pPr>
                                  <w:pStyle w:val="NoSpacing"/>
                                  <w:jc w:val="center"/>
                                  <w:rPr>
                                    <w:b/>
                                    <w:bCs/>
                                    <w:color w:val="156082" w:themeColor="accent1"/>
                                    <w:sz w:val="40"/>
                                    <w:szCs w:val="40"/>
                                  </w:rPr>
                                </w:pPr>
                                <w:sdt>
                                  <w:sdtPr>
                                    <w:rPr>
                                      <w:b/>
                                      <w:bCs/>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C66C2" w:rsidRPr="00E57137">
                                      <w:rPr>
                                        <w:b/>
                                        <w:bCs/>
                                        <w:color w:val="156082" w:themeColor="accent1"/>
                                        <w:sz w:val="40"/>
                                        <w:szCs w:val="40"/>
                                      </w:rPr>
                                      <w:t>Muhammad Ali Momin</w:t>
                                    </w:r>
                                  </w:sdtContent>
                                </w:sdt>
                              </w:p>
                              <w:p w14:paraId="1E35FDA2" w14:textId="28BF7539" w:rsidR="00AC66C2" w:rsidRPr="00E57137" w:rsidRDefault="00000000" w:rsidP="00E57137">
                                <w:pPr>
                                  <w:pStyle w:val="NoSpacing"/>
                                  <w:jc w:val="center"/>
                                  <w:rPr>
                                    <w:b/>
                                    <w:bCs/>
                                    <w:cap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AC66C2" w:rsidRPr="00E57137">
                                      <w:rPr>
                                        <w:b/>
                                        <w:bCs/>
                                        <w:caps/>
                                        <w:color w:val="595959" w:themeColor="text1" w:themeTint="A6"/>
                                        <w:sz w:val="32"/>
                                        <w:szCs w:val="32"/>
                                      </w:rPr>
                                      <w:t>01-134211-051</w:t>
                                    </w:r>
                                  </w:sdtContent>
                                </w:sdt>
                              </w:p>
                              <w:p w14:paraId="3C3D398A" w14:textId="297931AD" w:rsidR="00AC66C2" w:rsidRPr="00E57137" w:rsidRDefault="00AC66C2" w:rsidP="00E57137">
                                <w:pPr>
                                  <w:pStyle w:val="NoSpacing"/>
                                  <w:jc w:val="center"/>
                                  <w:rPr>
                                    <w:b/>
                                    <w:bCs/>
                                    <w:color w:val="595959" w:themeColor="text1" w:themeTint="A6"/>
                                    <w:sz w:val="32"/>
                                    <w:szCs w:val="32"/>
                                  </w:rPr>
                                </w:pPr>
                                <w:r w:rsidRPr="00E57137">
                                  <w:rPr>
                                    <w:b/>
                                    <w:bCs/>
                                    <w:caps/>
                                    <w:color w:val="595959" w:themeColor="text1" w:themeTint="A6"/>
                                    <w:sz w:val="32"/>
                                    <w:szCs w:val="32"/>
                                  </w:rPr>
                                  <w:t>Bs CS 7B</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C04975" id="Text Box 2" o:spid="_x0000_s1056" type="#_x0000_t202" style="position:absolute;margin-left:0;margin-top:680.2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RiL+beAAAAAKAQAADwAAAGRycy9kb3ducmV2LnhtbEyP&#10;wU7DMBBE70j8g7VIXFDrBGgoIU6FEFwQFWoLnN146wTidYjdJvD1LCc47pvR7EyxGF0rDtiHxpOC&#10;dJqAQKq8acgqeNk8TOYgQtRkdOsJFXxhgEV5fFTo3PiBVnhYRys4hEKuFdQxdrmUoarR6TD1HRJr&#10;O987HfnsrTS9HjjctfI8STLpdEP8odYd3tVYfaz3TsHZ6r1+o+vXx+Xzchfx+2mwn/dWqdOT8fYG&#10;RMQx/pnhtz5Xh5I7bf2eTBCtAh4SmV5kyQwE67OrjNGW0WU6T0GWhfw/ofwBAAD//wMAUEsBAi0A&#10;FAAGAAgAAAAhALaDOJL+AAAA4QEAABMAAAAAAAAAAAAAAAAAAAAAAFtDb250ZW50X1R5cGVzXS54&#10;bWxQSwECLQAUAAYACAAAACEAOP0h/9YAAACUAQAACwAAAAAAAAAAAAAAAAAvAQAAX3JlbHMvLnJl&#10;bHNQSwECLQAUAAYACAAAACEA2kzhx10CAAA0BQAADgAAAAAAAAAAAAAAAAAuAgAAZHJzL2Uyb0Rv&#10;Yy54bWxQSwECLQAUAAYACAAAACEARiL+beAAAAAKAQAADwAAAAAAAAAAAAAAAAC3BAAAZHJzL2Rv&#10;d25yZXYueG1sUEsFBgAAAAAEAAQA8wAAAMQFAAAAAA==&#10;" filled="f" stroked="f" strokeweight=".5pt">
                    <v:textbox style="mso-fit-shape-to-text:t" inset="0,0,0,0">
                      <w:txbxContent>
                        <w:p w14:paraId="13CF993A" w14:textId="3C8F8BA4" w:rsidR="00AC66C2" w:rsidRPr="00E57137" w:rsidRDefault="00000000" w:rsidP="00E57137">
                          <w:pPr>
                            <w:pStyle w:val="NoSpacing"/>
                            <w:jc w:val="center"/>
                            <w:rPr>
                              <w:b/>
                              <w:bCs/>
                              <w:color w:val="156082" w:themeColor="accent1"/>
                              <w:sz w:val="40"/>
                              <w:szCs w:val="40"/>
                            </w:rPr>
                          </w:pPr>
                          <w:sdt>
                            <w:sdtPr>
                              <w:rPr>
                                <w:b/>
                                <w:bCs/>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C66C2" w:rsidRPr="00E57137">
                                <w:rPr>
                                  <w:b/>
                                  <w:bCs/>
                                  <w:color w:val="156082" w:themeColor="accent1"/>
                                  <w:sz w:val="40"/>
                                  <w:szCs w:val="40"/>
                                </w:rPr>
                                <w:t>Muhammad Ali Momin</w:t>
                              </w:r>
                            </w:sdtContent>
                          </w:sdt>
                        </w:p>
                        <w:p w14:paraId="1E35FDA2" w14:textId="28BF7539" w:rsidR="00AC66C2" w:rsidRPr="00E57137" w:rsidRDefault="00000000" w:rsidP="00E57137">
                          <w:pPr>
                            <w:pStyle w:val="NoSpacing"/>
                            <w:jc w:val="center"/>
                            <w:rPr>
                              <w:b/>
                              <w:bCs/>
                              <w:cap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AC66C2" w:rsidRPr="00E57137">
                                <w:rPr>
                                  <w:b/>
                                  <w:bCs/>
                                  <w:caps/>
                                  <w:color w:val="595959" w:themeColor="text1" w:themeTint="A6"/>
                                  <w:sz w:val="32"/>
                                  <w:szCs w:val="32"/>
                                </w:rPr>
                                <w:t>01-134211-051</w:t>
                              </w:r>
                            </w:sdtContent>
                          </w:sdt>
                        </w:p>
                        <w:p w14:paraId="3C3D398A" w14:textId="297931AD" w:rsidR="00AC66C2" w:rsidRPr="00E57137" w:rsidRDefault="00AC66C2" w:rsidP="00E57137">
                          <w:pPr>
                            <w:pStyle w:val="NoSpacing"/>
                            <w:jc w:val="center"/>
                            <w:rPr>
                              <w:b/>
                              <w:bCs/>
                              <w:color w:val="595959" w:themeColor="text1" w:themeTint="A6"/>
                              <w:sz w:val="32"/>
                              <w:szCs w:val="32"/>
                            </w:rPr>
                          </w:pPr>
                          <w:r w:rsidRPr="00E57137">
                            <w:rPr>
                              <w:b/>
                              <w:bCs/>
                              <w:caps/>
                              <w:color w:val="595959" w:themeColor="text1" w:themeTint="A6"/>
                              <w:sz w:val="32"/>
                              <w:szCs w:val="32"/>
                            </w:rPr>
                            <w:t>Bs CS 7B</w:t>
                          </w:r>
                        </w:p>
                      </w:txbxContent>
                    </v:textbox>
                    <w10:wrap anchorx="margin" anchory="page"/>
                  </v:shape>
                </w:pict>
              </mc:Fallback>
            </mc:AlternateContent>
          </w:r>
          <w:r w:rsidR="00AC66C2">
            <w:br w:type="page"/>
          </w:r>
        </w:p>
      </w:sdtContent>
    </w:sdt>
    <w:sdt>
      <w:sdtPr>
        <w:rPr>
          <w:rFonts w:asciiTheme="minorHAnsi" w:eastAsiaTheme="minorHAnsi" w:hAnsiTheme="minorHAnsi" w:cstheme="minorBidi"/>
          <w:color w:val="auto"/>
          <w:kern w:val="2"/>
          <w:sz w:val="22"/>
          <w:szCs w:val="22"/>
          <w:lang/>
          <w14:ligatures w14:val="standardContextual"/>
        </w:rPr>
        <w:id w:val="-946228965"/>
        <w:docPartObj>
          <w:docPartGallery w:val="Table of Contents"/>
          <w:docPartUnique/>
        </w:docPartObj>
      </w:sdtPr>
      <w:sdtEndPr>
        <w:rPr>
          <w:b/>
          <w:bCs/>
          <w:noProof/>
        </w:rPr>
      </w:sdtEndPr>
      <w:sdtContent>
        <w:p w14:paraId="1227E099" w14:textId="11EA47B3" w:rsidR="00E31B44" w:rsidRDefault="00E31B44">
          <w:pPr>
            <w:pStyle w:val="TOCHeading"/>
          </w:pPr>
          <w:r>
            <w:t>Contents</w:t>
          </w:r>
        </w:p>
        <w:p w14:paraId="15620D19" w14:textId="4DF26239" w:rsidR="00B80AD0" w:rsidRDefault="00E31B44">
          <w:pPr>
            <w:pStyle w:val="TOC1"/>
            <w:tabs>
              <w:tab w:val="right" w:leader="dot" w:pos="9016"/>
            </w:tabs>
            <w:rPr>
              <w:rFonts w:eastAsiaTheme="minorEastAsia"/>
              <w:noProof/>
              <w:sz w:val="24"/>
              <w:szCs w:val="24"/>
              <w:lang/>
            </w:rPr>
          </w:pPr>
          <w:r>
            <w:fldChar w:fldCharType="begin"/>
          </w:r>
          <w:r>
            <w:instrText xml:space="preserve"> TOC \o "1-3" \h \z \u </w:instrText>
          </w:r>
          <w:r>
            <w:fldChar w:fldCharType="separate"/>
          </w:r>
          <w:hyperlink w:anchor="_Toc160296545" w:history="1">
            <w:r w:rsidR="00B80AD0" w:rsidRPr="00232018">
              <w:rPr>
                <w:rStyle w:val="Hyperlink"/>
                <w:b/>
                <w:bCs/>
                <w:noProof/>
                <w:lang w:val="en-US"/>
              </w:rPr>
              <w:t>Introduction:</w:t>
            </w:r>
            <w:r w:rsidR="00B80AD0">
              <w:rPr>
                <w:noProof/>
                <w:webHidden/>
              </w:rPr>
              <w:tab/>
            </w:r>
            <w:r w:rsidR="00B80AD0">
              <w:rPr>
                <w:noProof/>
                <w:webHidden/>
              </w:rPr>
              <w:fldChar w:fldCharType="begin"/>
            </w:r>
            <w:r w:rsidR="00B80AD0">
              <w:rPr>
                <w:noProof/>
                <w:webHidden/>
              </w:rPr>
              <w:instrText xml:space="preserve"> PAGEREF _Toc160296545 \h </w:instrText>
            </w:r>
            <w:r w:rsidR="00B80AD0">
              <w:rPr>
                <w:noProof/>
                <w:webHidden/>
              </w:rPr>
            </w:r>
            <w:r w:rsidR="00B80AD0">
              <w:rPr>
                <w:noProof/>
                <w:webHidden/>
              </w:rPr>
              <w:fldChar w:fldCharType="separate"/>
            </w:r>
            <w:r w:rsidR="000433C8">
              <w:rPr>
                <w:noProof/>
                <w:webHidden/>
              </w:rPr>
              <w:t>2</w:t>
            </w:r>
            <w:r w:rsidR="00B80AD0">
              <w:rPr>
                <w:noProof/>
                <w:webHidden/>
              </w:rPr>
              <w:fldChar w:fldCharType="end"/>
            </w:r>
          </w:hyperlink>
        </w:p>
        <w:p w14:paraId="6D9D2736" w14:textId="3D05744E" w:rsidR="00B80AD0" w:rsidRDefault="00B80AD0">
          <w:pPr>
            <w:pStyle w:val="TOC1"/>
            <w:tabs>
              <w:tab w:val="right" w:leader="dot" w:pos="9016"/>
            </w:tabs>
            <w:rPr>
              <w:rFonts w:eastAsiaTheme="minorEastAsia"/>
              <w:noProof/>
              <w:sz w:val="24"/>
              <w:szCs w:val="24"/>
              <w:lang/>
            </w:rPr>
          </w:pPr>
          <w:hyperlink w:anchor="_Toc160296546" w:history="1">
            <w:r w:rsidRPr="00232018">
              <w:rPr>
                <w:rStyle w:val="Hyperlink"/>
                <w:b/>
                <w:bCs/>
                <w:noProof/>
                <w:lang w:val="en-US"/>
              </w:rPr>
              <w:t>Examination:</w:t>
            </w:r>
            <w:r>
              <w:rPr>
                <w:noProof/>
                <w:webHidden/>
              </w:rPr>
              <w:tab/>
            </w:r>
            <w:r>
              <w:rPr>
                <w:noProof/>
                <w:webHidden/>
              </w:rPr>
              <w:fldChar w:fldCharType="begin"/>
            </w:r>
            <w:r>
              <w:rPr>
                <w:noProof/>
                <w:webHidden/>
              </w:rPr>
              <w:instrText xml:space="preserve"> PAGEREF _Toc160296546 \h </w:instrText>
            </w:r>
            <w:r>
              <w:rPr>
                <w:noProof/>
                <w:webHidden/>
              </w:rPr>
            </w:r>
            <w:r>
              <w:rPr>
                <w:noProof/>
                <w:webHidden/>
              </w:rPr>
              <w:fldChar w:fldCharType="separate"/>
            </w:r>
            <w:r w:rsidR="000433C8">
              <w:rPr>
                <w:noProof/>
                <w:webHidden/>
              </w:rPr>
              <w:t>2</w:t>
            </w:r>
            <w:r>
              <w:rPr>
                <w:noProof/>
                <w:webHidden/>
              </w:rPr>
              <w:fldChar w:fldCharType="end"/>
            </w:r>
          </w:hyperlink>
        </w:p>
        <w:p w14:paraId="40F6261F" w14:textId="11495E56" w:rsidR="00B80AD0" w:rsidRDefault="00B80AD0">
          <w:pPr>
            <w:pStyle w:val="TOC2"/>
            <w:tabs>
              <w:tab w:val="right" w:leader="dot" w:pos="9016"/>
            </w:tabs>
            <w:rPr>
              <w:rFonts w:eastAsiaTheme="minorEastAsia"/>
              <w:noProof/>
              <w:sz w:val="24"/>
              <w:szCs w:val="24"/>
              <w:lang/>
            </w:rPr>
          </w:pPr>
          <w:hyperlink w:anchor="_Toc160296547" w:history="1">
            <w:r w:rsidRPr="00232018">
              <w:rPr>
                <w:rStyle w:val="Hyperlink"/>
                <w:b/>
                <w:bCs/>
                <w:noProof/>
              </w:rPr>
              <w:t>Setting the Stage</w:t>
            </w:r>
            <w:r>
              <w:rPr>
                <w:noProof/>
                <w:webHidden/>
              </w:rPr>
              <w:tab/>
            </w:r>
            <w:r>
              <w:rPr>
                <w:noProof/>
                <w:webHidden/>
              </w:rPr>
              <w:fldChar w:fldCharType="begin"/>
            </w:r>
            <w:r>
              <w:rPr>
                <w:noProof/>
                <w:webHidden/>
              </w:rPr>
              <w:instrText xml:space="preserve"> PAGEREF _Toc160296547 \h </w:instrText>
            </w:r>
            <w:r>
              <w:rPr>
                <w:noProof/>
                <w:webHidden/>
              </w:rPr>
            </w:r>
            <w:r>
              <w:rPr>
                <w:noProof/>
                <w:webHidden/>
              </w:rPr>
              <w:fldChar w:fldCharType="separate"/>
            </w:r>
            <w:r w:rsidR="000433C8">
              <w:rPr>
                <w:noProof/>
                <w:webHidden/>
              </w:rPr>
              <w:t>2</w:t>
            </w:r>
            <w:r>
              <w:rPr>
                <w:noProof/>
                <w:webHidden/>
              </w:rPr>
              <w:fldChar w:fldCharType="end"/>
            </w:r>
          </w:hyperlink>
        </w:p>
        <w:p w14:paraId="3E21557E" w14:textId="1FC6E45C" w:rsidR="00B80AD0" w:rsidRDefault="00B80AD0">
          <w:pPr>
            <w:pStyle w:val="TOC2"/>
            <w:tabs>
              <w:tab w:val="right" w:leader="dot" w:pos="9016"/>
            </w:tabs>
            <w:rPr>
              <w:rFonts w:eastAsiaTheme="minorEastAsia"/>
              <w:noProof/>
              <w:sz w:val="24"/>
              <w:szCs w:val="24"/>
              <w:lang/>
            </w:rPr>
          </w:pPr>
          <w:hyperlink w:anchor="_Toc160296548" w:history="1">
            <w:r w:rsidRPr="00232018">
              <w:rPr>
                <w:rStyle w:val="Hyperlink"/>
                <w:b/>
                <w:bCs/>
                <w:noProof/>
              </w:rPr>
              <w:t>Foreshadowing Challenges:</w:t>
            </w:r>
            <w:r>
              <w:rPr>
                <w:noProof/>
                <w:webHidden/>
              </w:rPr>
              <w:tab/>
            </w:r>
            <w:r>
              <w:rPr>
                <w:noProof/>
                <w:webHidden/>
              </w:rPr>
              <w:fldChar w:fldCharType="begin"/>
            </w:r>
            <w:r>
              <w:rPr>
                <w:noProof/>
                <w:webHidden/>
              </w:rPr>
              <w:instrText xml:space="preserve"> PAGEREF _Toc160296548 \h </w:instrText>
            </w:r>
            <w:r>
              <w:rPr>
                <w:noProof/>
                <w:webHidden/>
              </w:rPr>
            </w:r>
            <w:r>
              <w:rPr>
                <w:noProof/>
                <w:webHidden/>
              </w:rPr>
              <w:fldChar w:fldCharType="separate"/>
            </w:r>
            <w:r w:rsidR="000433C8">
              <w:rPr>
                <w:noProof/>
                <w:webHidden/>
              </w:rPr>
              <w:t>3</w:t>
            </w:r>
            <w:r>
              <w:rPr>
                <w:noProof/>
                <w:webHidden/>
              </w:rPr>
              <w:fldChar w:fldCharType="end"/>
            </w:r>
          </w:hyperlink>
        </w:p>
        <w:p w14:paraId="1FD9A1A3" w14:textId="4CD21E41" w:rsidR="00B80AD0" w:rsidRDefault="00B80AD0">
          <w:pPr>
            <w:pStyle w:val="TOC1"/>
            <w:tabs>
              <w:tab w:val="right" w:leader="dot" w:pos="9016"/>
            </w:tabs>
            <w:rPr>
              <w:rFonts w:eastAsiaTheme="minorEastAsia"/>
              <w:noProof/>
              <w:sz w:val="24"/>
              <w:szCs w:val="24"/>
              <w:lang/>
            </w:rPr>
          </w:pPr>
          <w:hyperlink w:anchor="_Toc160296549" w:history="1">
            <w:r w:rsidRPr="00232018">
              <w:rPr>
                <w:rStyle w:val="Hyperlink"/>
                <w:b/>
                <w:bCs/>
                <w:noProof/>
                <w:lang w:val="en-US"/>
              </w:rPr>
              <w:t>Gaps of study</w:t>
            </w:r>
            <w:r>
              <w:rPr>
                <w:noProof/>
                <w:webHidden/>
              </w:rPr>
              <w:tab/>
            </w:r>
            <w:r>
              <w:rPr>
                <w:noProof/>
                <w:webHidden/>
              </w:rPr>
              <w:fldChar w:fldCharType="begin"/>
            </w:r>
            <w:r>
              <w:rPr>
                <w:noProof/>
                <w:webHidden/>
              </w:rPr>
              <w:instrText xml:space="preserve"> PAGEREF _Toc160296549 \h </w:instrText>
            </w:r>
            <w:r>
              <w:rPr>
                <w:noProof/>
                <w:webHidden/>
              </w:rPr>
            </w:r>
            <w:r>
              <w:rPr>
                <w:noProof/>
                <w:webHidden/>
              </w:rPr>
              <w:fldChar w:fldCharType="separate"/>
            </w:r>
            <w:r w:rsidR="000433C8">
              <w:rPr>
                <w:noProof/>
                <w:webHidden/>
              </w:rPr>
              <w:t>3</w:t>
            </w:r>
            <w:r>
              <w:rPr>
                <w:noProof/>
                <w:webHidden/>
              </w:rPr>
              <w:fldChar w:fldCharType="end"/>
            </w:r>
          </w:hyperlink>
        </w:p>
        <w:p w14:paraId="7B1A9C0A" w14:textId="1FE25C8E" w:rsidR="00B80AD0" w:rsidRDefault="00B80AD0">
          <w:pPr>
            <w:pStyle w:val="TOC1"/>
            <w:tabs>
              <w:tab w:val="right" w:leader="dot" w:pos="9016"/>
            </w:tabs>
            <w:rPr>
              <w:rFonts w:eastAsiaTheme="minorEastAsia"/>
              <w:noProof/>
              <w:sz w:val="24"/>
              <w:szCs w:val="24"/>
              <w:lang/>
            </w:rPr>
          </w:pPr>
          <w:hyperlink w:anchor="_Toc160296550" w:history="1">
            <w:r w:rsidRPr="00232018">
              <w:rPr>
                <w:rStyle w:val="Hyperlink"/>
                <w:b/>
                <w:bCs/>
                <w:noProof/>
                <w:lang w:val="en-US"/>
              </w:rPr>
              <w:t>Theme</w:t>
            </w:r>
            <w:r>
              <w:rPr>
                <w:noProof/>
                <w:webHidden/>
              </w:rPr>
              <w:tab/>
            </w:r>
            <w:r>
              <w:rPr>
                <w:noProof/>
                <w:webHidden/>
              </w:rPr>
              <w:fldChar w:fldCharType="begin"/>
            </w:r>
            <w:r>
              <w:rPr>
                <w:noProof/>
                <w:webHidden/>
              </w:rPr>
              <w:instrText xml:space="preserve"> PAGEREF _Toc160296550 \h </w:instrText>
            </w:r>
            <w:r>
              <w:rPr>
                <w:noProof/>
                <w:webHidden/>
              </w:rPr>
            </w:r>
            <w:r>
              <w:rPr>
                <w:noProof/>
                <w:webHidden/>
              </w:rPr>
              <w:fldChar w:fldCharType="separate"/>
            </w:r>
            <w:r w:rsidR="000433C8">
              <w:rPr>
                <w:noProof/>
                <w:webHidden/>
              </w:rPr>
              <w:t>3</w:t>
            </w:r>
            <w:r>
              <w:rPr>
                <w:noProof/>
                <w:webHidden/>
              </w:rPr>
              <w:fldChar w:fldCharType="end"/>
            </w:r>
          </w:hyperlink>
        </w:p>
        <w:p w14:paraId="46E123D1" w14:textId="50C1EF45" w:rsidR="00B80AD0" w:rsidRDefault="00B80AD0">
          <w:pPr>
            <w:pStyle w:val="TOC1"/>
            <w:tabs>
              <w:tab w:val="right" w:leader="dot" w:pos="9016"/>
            </w:tabs>
            <w:rPr>
              <w:rFonts w:eastAsiaTheme="minorEastAsia"/>
              <w:noProof/>
              <w:sz w:val="24"/>
              <w:szCs w:val="24"/>
              <w:lang/>
            </w:rPr>
          </w:pPr>
          <w:hyperlink w:anchor="_Toc160296551" w:history="1">
            <w:r w:rsidRPr="00232018">
              <w:rPr>
                <w:rStyle w:val="Hyperlink"/>
                <w:b/>
                <w:bCs/>
                <w:noProof/>
                <w:lang w:val="en-US"/>
              </w:rPr>
              <w:t>Author’s Writing Style</w:t>
            </w:r>
            <w:r>
              <w:rPr>
                <w:noProof/>
                <w:webHidden/>
              </w:rPr>
              <w:tab/>
            </w:r>
            <w:r>
              <w:rPr>
                <w:noProof/>
                <w:webHidden/>
              </w:rPr>
              <w:fldChar w:fldCharType="begin"/>
            </w:r>
            <w:r>
              <w:rPr>
                <w:noProof/>
                <w:webHidden/>
              </w:rPr>
              <w:instrText xml:space="preserve"> PAGEREF _Toc160296551 \h </w:instrText>
            </w:r>
            <w:r>
              <w:rPr>
                <w:noProof/>
                <w:webHidden/>
              </w:rPr>
            </w:r>
            <w:r>
              <w:rPr>
                <w:noProof/>
                <w:webHidden/>
              </w:rPr>
              <w:fldChar w:fldCharType="separate"/>
            </w:r>
            <w:r w:rsidR="000433C8">
              <w:rPr>
                <w:noProof/>
                <w:webHidden/>
              </w:rPr>
              <w:t>4</w:t>
            </w:r>
            <w:r>
              <w:rPr>
                <w:noProof/>
                <w:webHidden/>
              </w:rPr>
              <w:fldChar w:fldCharType="end"/>
            </w:r>
          </w:hyperlink>
        </w:p>
        <w:p w14:paraId="4627F040" w14:textId="4D08CF35" w:rsidR="00B80AD0" w:rsidRDefault="00B80AD0">
          <w:pPr>
            <w:pStyle w:val="TOC1"/>
            <w:tabs>
              <w:tab w:val="right" w:leader="dot" w:pos="9016"/>
            </w:tabs>
            <w:rPr>
              <w:rFonts w:eastAsiaTheme="minorEastAsia"/>
              <w:noProof/>
              <w:sz w:val="24"/>
              <w:szCs w:val="24"/>
              <w:lang/>
            </w:rPr>
          </w:pPr>
          <w:hyperlink w:anchor="_Toc160296552" w:history="1">
            <w:r w:rsidRPr="00232018">
              <w:rPr>
                <w:rStyle w:val="Hyperlink"/>
                <w:b/>
                <w:bCs/>
                <w:noProof/>
              </w:rPr>
              <w:t>Concl</w:t>
            </w:r>
            <w:r w:rsidRPr="00232018">
              <w:rPr>
                <w:rStyle w:val="Hyperlink"/>
                <w:b/>
                <w:bCs/>
                <w:noProof/>
              </w:rPr>
              <w:t>u</w:t>
            </w:r>
            <w:r w:rsidRPr="00232018">
              <w:rPr>
                <w:rStyle w:val="Hyperlink"/>
                <w:b/>
                <w:bCs/>
                <w:noProof/>
              </w:rPr>
              <w:t>sion:</w:t>
            </w:r>
            <w:r>
              <w:rPr>
                <w:noProof/>
                <w:webHidden/>
              </w:rPr>
              <w:tab/>
            </w:r>
            <w:r>
              <w:rPr>
                <w:noProof/>
                <w:webHidden/>
              </w:rPr>
              <w:fldChar w:fldCharType="begin"/>
            </w:r>
            <w:r>
              <w:rPr>
                <w:noProof/>
                <w:webHidden/>
              </w:rPr>
              <w:instrText xml:space="preserve"> PAGEREF _Toc160296552 \h </w:instrText>
            </w:r>
            <w:r>
              <w:rPr>
                <w:noProof/>
                <w:webHidden/>
              </w:rPr>
            </w:r>
            <w:r>
              <w:rPr>
                <w:noProof/>
                <w:webHidden/>
              </w:rPr>
              <w:fldChar w:fldCharType="separate"/>
            </w:r>
            <w:r w:rsidR="000433C8">
              <w:rPr>
                <w:noProof/>
                <w:webHidden/>
              </w:rPr>
              <w:t>4</w:t>
            </w:r>
            <w:r>
              <w:rPr>
                <w:noProof/>
                <w:webHidden/>
              </w:rPr>
              <w:fldChar w:fldCharType="end"/>
            </w:r>
          </w:hyperlink>
        </w:p>
        <w:p w14:paraId="1EE00974" w14:textId="0538B39A" w:rsidR="00E31B44" w:rsidRDefault="00E31B44">
          <w:r>
            <w:rPr>
              <w:b/>
              <w:bCs/>
              <w:noProof/>
            </w:rPr>
            <w:fldChar w:fldCharType="end"/>
          </w:r>
        </w:p>
      </w:sdtContent>
    </w:sdt>
    <w:p w14:paraId="5BD8BC7B" w14:textId="6403CA72" w:rsidR="00E31B44" w:rsidRDefault="00E31B44">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3B6A4B86" w14:textId="47888811" w:rsidR="00E66A99" w:rsidRPr="001B370E" w:rsidRDefault="00E66A99" w:rsidP="00EF06BB">
      <w:pPr>
        <w:jc w:val="center"/>
        <w:rPr>
          <w:rFonts w:ascii="Times New Roman" w:hAnsi="Times New Roman" w:cs="Times New Roman"/>
          <w:b/>
          <w:bCs/>
          <w:sz w:val="32"/>
          <w:szCs w:val="32"/>
          <w:lang w:val="en-US"/>
        </w:rPr>
      </w:pPr>
      <w:r w:rsidRPr="00E66A99">
        <w:rPr>
          <w:rFonts w:ascii="Times New Roman" w:hAnsi="Times New Roman" w:cs="Times New Roman"/>
          <w:b/>
          <w:bCs/>
          <w:sz w:val="32"/>
          <w:szCs w:val="32"/>
          <w:lang w:val="en-US"/>
        </w:rPr>
        <w:lastRenderedPageBreak/>
        <w:t>The Struggle for Pakistan</w:t>
      </w:r>
      <w:r w:rsidR="00EF06BB" w:rsidRPr="001B370E">
        <w:rPr>
          <w:rFonts w:ascii="Times New Roman" w:hAnsi="Times New Roman" w:cs="Times New Roman"/>
          <w:b/>
          <w:bCs/>
          <w:sz w:val="32"/>
          <w:szCs w:val="32"/>
          <w:lang w:val="en-US"/>
        </w:rPr>
        <w:t xml:space="preserve">, </w:t>
      </w:r>
      <w:r w:rsidRPr="00E66A99">
        <w:rPr>
          <w:rFonts w:ascii="Times New Roman" w:hAnsi="Times New Roman" w:cs="Times New Roman"/>
          <w:b/>
          <w:bCs/>
          <w:sz w:val="32"/>
          <w:szCs w:val="32"/>
          <w:lang w:val="en-US"/>
        </w:rPr>
        <w:t>A Muslim Homeland and Global Politics</w:t>
      </w:r>
    </w:p>
    <w:p w14:paraId="1148C3A9" w14:textId="57368272" w:rsidR="00E66A99" w:rsidRPr="00E66A99" w:rsidRDefault="00E66A99" w:rsidP="00E66A99">
      <w:pPr>
        <w:jc w:val="center"/>
        <w:rPr>
          <w:rFonts w:ascii="Times New Roman" w:hAnsi="Times New Roman" w:cs="Times New Roman"/>
          <w:b/>
          <w:bCs/>
          <w:sz w:val="28"/>
          <w:szCs w:val="28"/>
          <w:lang w:val="en-US"/>
        </w:rPr>
      </w:pPr>
      <w:r w:rsidRPr="001B370E">
        <w:rPr>
          <w:rFonts w:ascii="Times New Roman" w:hAnsi="Times New Roman" w:cs="Times New Roman"/>
          <w:b/>
          <w:bCs/>
          <w:sz w:val="28"/>
          <w:szCs w:val="28"/>
          <w:lang w:val="en-US"/>
        </w:rPr>
        <w:t xml:space="preserve">Chapter 1: </w:t>
      </w:r>
      <w:r w:rsidRPr="001B370E">
        <w:rPr>
          <w:rFonts w:ascii="Times New Roman" w:hAnsi="Times New Roman" w:cs="Times New Roman"/>
          <w:b/>
          <w:bCs/>
          <w:sz w:val="28"/>
          <w:szCs w:val="28"/>
        </w:rPr>
        <w:t>From Minority to Nation</w:t>
      </w:r>
    </w:p>
    <w:p w14:paraId="75EB3848" w14:textId="77777777" w:rsidR="00C15AB1" w:rsidRDefault="00C15AB1"/>
    <w:p w14:paraId="6C7DA51E" w14:textId="6382DFA7" w:rsidR="007F1B56" w:rsidRPr="0056227D" w:rsidRDefault="007F1B56" w:rsidP="0056227D">
      <w:pPr>
        <w:pStyle w:val="Heading1"/>
        <w:jc w:val="both"/>
        <w:rPr>
          <w:b/>
          <w:bCs/>
          <w:lang w:val="en-US"/>
        </w:rPr>
      </w:pPr>
      <w:bookmarkStart w:id="0" w:name="_Toc160296545"/>
      <w:r w:rsidRPr="0056227D">
        <w:rPr>
          <w:b/>
          <w:bCs/>
          <w:sz w:val="32"/>
          <w:szCs w:val="32"/>
          <w:lang w:val="en-US"/>
        </w:rPr>
        <w:t>Introduction</w:t>
      </w:r>
      <w:r w:rsidRPr="0056227D">
        <w:rPr>
          <w:b/>
          <w:bCs/>
          <w:lang w:val="en-US"/>
        </w:rPr>
        <w:t>:</w:t>
      </w:r>
      <w:bookmarkEnd w:id="0"/>
    </w:p>
    <w:p w14:paraId="67A17AE2" w14:textId="180CF56E" w:rsidR="006D0836" w:rsidRDefault="006D0836" w:rsidP="008B5699">
      <w:pPr>
        <w:jc w:val="both"/>
        <w:rPr>
          <w:rFonts w:ascii="Times New Roman" w:hAnsi="Times New Roman" w:cs="Times New Roman"/>
          <w:sz w:val="24"/>
          <w:szCs w:val="24"/>
          <w:lang w:val="en-US"/>
        </w:rPr>
      </w:pPr>
      <w:r>
        <w:rPr>
          <w:rFonts w:ascii="Times New Roman" w:hAnsi="Times New Roman" w:cs="Times New Roman"/>
          <w:sz w:val="24"/>
          <w:szCs w:val="24"/>
          <w:lang w:val="en-US"/>
        </w:rPr>
        <w:t>In The book: “The Struggle for Pakistan”,</w:t>
      </w:r>
      <w:r w:rsidR="008B5699" w:rsidRPr="008B5699">
        <w:rPr>
          <w:rFonts w:ascii="Times New Roman" w:hAnsi="Times New Roman" w:cs="Times New Roman"/>
          <w:sz w:val="24"/>
          <w:szCs w:val="24"/>
        </w:rPr>
        <w:t xml:space="preserve"> Ayesha Jalal </w:t>
      </w:r>
      <w:r>
        <w:rPr>
          <w:rFonts w:ascii="Times New Roman" w:hAnsi="Times New Roman" w:cs="Times New Roman"/>
          <w:sz w:val="24"/>
          <w:szCs w:val="24"/>
          <w:lang w:val="en-US"/>
        </w:rPr>
        <w:t xml:space="preserve">examines the Pakistan’s inception, internal and external </w:t>
      </w:r>
      <w:r w:rsidR="00CA7A6D">
        <w:rPr>
          <w:rFonts w:ascii="Times New Roman" w:hAnsi="Times New Roman" w:cs="Times New Roman"/>
          <w:sz w:val="24"/>
          <w:szCs w:val="24"/>
          <w:lang w:val="en-US"/>
        </w:rPr>
        <w:t>affairs,</w:t>
      </w:r>
      <w:r>
        <w:rPr>
          <w:rFonts w:ascii="Times New Roman" w:hAnsi="Times New Roman" w:cs="Times New Roman"/>
          <w:sz w:val="24"/>
          <w:szCs w:val="24"/>
          <w:lang w:val="en-US"/>
        </w:rPr>
        <w:t xml:space="preserve"> and happenings and how they shaped the country’s past in each era. One of the key features of the book is how the struggle for the country shaped </w:t>
      </w:r>
      <w:r w:rsidR="00CA7A6D">
        <w:rPr>
          <w:rFonts w:ascii="Times New Roman" w:hAnsi="Times New Roman" w:cs="Times New Roman"/>
          <w:sz w:val="24"/>
          <w:szCs w:val="24"/>
          <w:lang w:val="en-US"/>
        </w:rPr>
        <w:t>its</w:t>
      </w:r>
      <w:r>
        <w:rPr>
          <w:rFonts w:ascii="Times New Roman" w:hAnsi="Times New Roman" w:cs="Times New Roman"/>
          <w:sz w:val="24"/>
          <w:szCs w:val="24"/>
          <w:lang w:val="en-US"/>
        </w:rPr>
        <w:t xml:space="preserve"> birth and the future and identity of the country being affected by the decisions taken through the years after its creation.</w:t>
      </w:r>
    </w:p>
    <w:p w14:paraId="428EBE14" w14:textId="05A2A763" w:rsidR="006D0836" w:rsidRPr="008B5699" w:rsidRDefault="006D0836" w:rsidP="006D0836">
      <w:pPr>
        <w:jc w:val="both"/>
        <w:rPr>
          <w:rFonts w:ascii="Times New Roman" w:hAnsi="Times New Roman" w:cs="Times New Roman"/>
          <w:sz w:val="24"/>
          <w:szCs w:val="24"/>
        </w:rPr>
      </w:pPr>
      <w:r>
        <w:rPr>
          <w:rFonts w:ascii="Times New Roman" w:hAnsi="Times New Roman" w:cs="Times New Roman"/>
          <w:sz w:val="24"/>
          <w:szCs w:val="24"/>
          <w:lang w:val="en-US"/>
        </w:rPr>
        <w:t>From being under the British Rule to running an independent state and being one of the most important states in the region, the author</w:t>
      </w:r>
      <w:r w:rsidR="008B5699" w:rsidRPr="008B5699">
        <w:rPr>
          <w:rFonts w:ascii="Times New Roman" w:hAnsi="Times New Roman" w:cs="Times New Roman"/>
          <w:sz w:val="24"/>
          <w:szCs w:val="24"/>
        </w:rPr>
        <w:t xml:space="preserve"> analyzes the internal dynamics within Pakistan, the role of the military in politics, and the struggle for democracy. </w:t>
      </w:r>
      <w:r>
        <w:rPr>
          <w:rFonts w:ascii="Times New Roman" w:hAnsi="Times New Roman" w:cs="Times New Roman"/>
          <w:sz w:val="24"/>
          <w:szCs w:val="24"/>
          <w:lang w:val="en-US"/>
        </w:rPr>
        <w:t>External factors impacting all these dynamics are also elaborated deeply giving a more profound look into the nitty gritty of the nation’s development.</w:t>
      </w:r>
    </w:p>
    <w:p w14:paraId="0C8D1FC8" w14:textId="0DD467A6" w:rsidR="008B5699" w:rsidRPr="008B5699" w:rsidRDefault="006D0836" w:rsidP="008B5699">
      <w:pPr>
        <w:jc w:val="both"/>
        <w:rPr>
          <w:rFonts w:ascii="Times New Roman" w:hAnsi="Times New Roman" w:cs="Times New Roman"/>
          <w:sz w:val="24"/>
          <w:szCs w:val="24"/>
        </w:rPr>
      </w:pPr>
      <w:r>
        <w:rPr>
          <w:rFonts w:ascii="Times New Roman" w:hAnsi="Times New Roman" w:cs="Times New Roman"/>
          <w:sz w:val="24"/>
          <w:szCs w:val="24"/>
          <w:lang w:val="en-US"/>
        </w:rPr>
        <w:t>A</w:t>
      </w:r>
      <w:r w:rsidR="008B5699" w:rsidRPr="008B5699">
        <w:rPr>
          <w:rFonts w:ascii="Times New Roman" w:hAnsi="Times New Roman" w:cs="Times New Roman"/>
          <w:sz w:val="24"/>
          <w:szCs w:val="24"/>
        </w:rPr>
        <w:t xml:space="preserve"> comprehensive understanding of Pakistan's history and its place in the world</w:t>
      </w:r>
      <w:r>
        <w:rPr>
          <w:rFonts w:ascii="Times New Roman" w:hAnsi="Times New Roman" w:cs="Times New Roman"/>
          <w:sz w:val="24"/>
          <w:szCs w:val="24"/>
          <w:lang w:val="en-US"/>
        </w:rPr>
        <w:t xml:space="preserve"> is offered by the book</w:t>
      </w:r>
      <w:r w:rsidR="008B5699" w:rsidRPr="008B5699">
        <w:rPr>
          <w:rFonts w:ascii="Times New Roman" w:hAnsi="Times New Roman" w:cs="Times New Roman"/>
          <w:sz w:val="24"/>
          <w:szCs w:val="24"/>
        </w:rPr>
        <w:t xml:space="preserve">. By tracing the country's evolution from its origins to the present day, </w:t>
      </w:r>
      <w:r>
        <w:rPr>
          <w:rFonts w:ascii="Times New Roman" w:hAnsi="Times New Roman" w:cs="Times New Roman"/>
          <w:sz w:val="24"/>
          <w:szCs w:val="24"/>
          <w:lang w:val="en-US"/>
        </w:rPr>
        <w:t xml:space="preserve">the author presents a </w:t>
      </w:r>
      <w:r w:rsidR="008B5699" w:rsidRPr="008B5699">
        <w:rPr>
          <w:rFonts w:ascii="Times New Roman" w:hAnsi="Times New Roman" w:cs="Times New Roman"/>
          <w:sz w:val="24"/>
          <w:szCs w:val="24"/>
        </w:rPr>
        <w:t>deeper appreciation of the challenges</w:t>
      </w:r>
      <w:r w:rsidR="00E84518">
        <w:rPr>
          <w:rFonts w:ascii="Times New Roman" w:hAnsi="Times New Roman" w:cs="Times New Roman"/>
          <w:sz w:val="24"/>
          <w:szCs w:val="24"/>
          <w:lang w:val="en-US"/>
        </w:rPr>
        <w:t>,</w:t>
      </w:r>
      <w:r w:rsidR="008B5699" w:rsidRPr="008B5699">
        <w:rPr>
          <w:rFonts w:ascii="Times New Roman" w:hAnsi="Times New Roman" w:cs="Times New Roman"/>
          <w:sz w:val="24"/>
          <w:szCs w:val="24"/>
        </w:rPr>
        <w:t xml:space="preserve"> Pakistan </w:t>
      </w:r>
      <w:r w:rsidR="00E84518">
        <w:rPr>
          <w:rFonts w:ascii="Times New Roman" w:hAnsi="Times New Roman" w:cs="Times New Roman"/>
          <w:sz w:val="24"/>
          <w:szCs w:val="24"/>
          <w:lang w:val="en-US"/>
        </w:rPr>
        <w:t>faces</w:t>
      </w:r>
      <w:r w:rsidR="008F1078">
        <w:rPr>
          <w:rFonts w:ascii="Times New Roman" w:hAnsi="Times New Roman" w:cs="Times New Roman"/>
          <w:sz w:val="24"/>
          <w:szCs w:val="24"/>
          <w:lang w:val="en-US"/>
        </w:rPr>
        <w:t xml:space="preserve"> and has faced in the past.</w:t>
      </w:r>
    </w:p>
    <w:p w14:paraId="7953BD3F" w14:textId="39981FCF" w:rsidR="007F1B56" w:rsidRPr="0056227D" w:rsidRDefault="007F1B56" w:rsidP="008001FB">
      <w:pPr>
        <w:pStyle w:val="Heading1"/>
        <w:jc w:val="both"/>
        <w:rPr>
          <w:b/>
          <w:bCs/>
          <w:lang w:val="en-US"/>
        </w:rPr>
      </w:pPr>
      <w:bookmarkStart w:id="1" w:name="_Toc160296546"/>
      <w:r w:rsidRPr="0056227D">
        <w:rPr>
          <w:b/>
          <w:bCs/>
          <w:sz w:val="32"/>
          <w:szCs w:val="32"/>
          <w:lang w:val="en-US"/>
        </w:rPr>
        <w:t>Examination</w:t>
      </w:r>
      <w:r w:rsidRPr="0056227D">
        <w:rPr>
          <w:b/>
          <w:bCs/>
          <w:lang w:val="en-US"/>
        </w:rPr>
        <w:t>:</w:t>
      </w:r>
      <w:bookmarkEnd w:id="1"/>
    </w:p>
    <w:p w14:paraId="6E834126" w14:textId="5F24C9A9" w:rsidR="002A11D9" w:rsidRPr="002A11D9" w:rsidRDefault="002A11D9" w:rsidP="008001FB">
      <w:pPr>
        <w:jc w:val="both"/>
        <w:rPr>
          <w:rFonts w:ascii="Times New Roman" w:hAnsi="Times New Roman" w:cs="Times New Roman"/>
          <w:sz w:val="24"/>
          <w:szCs w:val="24"/>
        </w:rPr>
      </w:pPr>
      <w:r w:rsidRPr="002A11D9">
        <w:rPr>
          <w:rFonts w:ascii="Times New Roman" w:hAnsi="Times New Roman" w:cs="Times New Roman"/>
          <w:sz w:val="24"/>
          <w:szCs w:val="24"/>
        </w:rPr>
        <w:t>Chapter 1, titled "</w:t>
      </w:r>
      <w:r w:rsidRPr="002A11D9">
        <w:rPr>
          <w:rFonts w:ascii="Times New Roman" w:hAnsi="Times New Roman" w:cs="Times New Roman"/>
          <w:b/>
          <w:bCs/>
          <w:sz w:val="24"/>
          <w:szCs w:val="24"/>
        </w:rPr>
        <w:t>From Minority to Nation</w:t>
      </w:r>
      <w:r w:rsidRPr="002A11D9">
        <w:rPr>
          <w:rFonts w:ascii="Times New Roman" w:hAnsi="Times New Roman" w:cs="Times New Roman"/>
          <w:sz w:val="24"/>
          <w:szCs w:val="24"/>
        </w:rPr>
        <w:t>"</w:t>
      </w:r>
      <w:r w:rsidR="0056227D">
        <w:rPr>
          <w:rFonts w:ascii="Times New Roman" w:hAnsi="Times New Roman" w:cs="Times New Roman"/>
          <w:sz w:val="24"/>
          <w:szCs w:val="24"/>
          <w:lang w:val="en-US"/>
        </w:rPr>
        <w:t>,</w:t>
      </w:r>
      <w:r w:rsidRPr="002A11D9">
        <w:rPr>
          <w:rFonts w:ascii="Times New Roman" w:hAnsi="Times New Roman" w:cs="Times New Roman"/>
          <w:sz w:val="24"/>
          <w:szCs w:val="24"/>
        </w:rPr>
        <w:t xml:space="preserve"> </w:t>
      </w:r>
      <w:r w:rsidR="00CA7A6D">
        <w:rPr>
          <w:rFonts w:ascii="Times New Roman" w:hAnsi="Times New Roman" w:cs="Times New Roman"/>
          <w:sz w:val="24"/>
          <w:szCs w:val="24"/>
          <w:lang w:val="en-US"/>
        </w:rPr>
        <w:t>is</w:t>
      </w:r>
      <w:r w:rsidRPr="002A11D9">
        <w:rPr>
          <w:rFonts w:ascii="Times New Roman" w:hAnsi="Times New Roman" w:cs="Times New Roman"/>
          <w:sz w:val="24"/>
          <w:szCs w:val="24"/>
        </w:rPr>
        <w:t xml:space="preserve"> the foundation </w:t>
      </w:r>
      <w:r w:rsidR="00CA7A6D">
        <w:rPr>
          <w:rFonts w:ascii="Times New Roman" w:hAnsi="Times New Roman" w:cs="Times New Roman"/>
          <w:sz w:val="24"/>
          <w:szCs w:val="24"/>
          <w:lang w:val="en-US"/>
        </w:rPr>
        <w:t>which helps</w:t>
      </w:r>
      <w:r w:rsidRPr="002A11D9">
        <w:rPr>
          <w:rFonts w:ascii="Times New Roman" w:hAnsi="Times New Roman" w:cs="Times New Roman"/>
          <w:sz w:val="24"/>
          <w:szCs w:val="24"/>
        </w:rPr>
        <w:t xml:space="preserve"> understanding the complex </w:t>
      </w:r>
      <w:r w:rsidR="006A67BF">
        <w:rPr>
          <w:rFonts w:ascii="Times New Roman" w:hAnsi="Times New Roman" w:cs="Times New Roman"/>
          <w:sz w:val="24"/>
          <w:szCs w:val="24"/>
          <w:lang w:val="en-US"/>
        </w:rPr>
        <w:t>dynamics</w:t>
      </w:r>
      <w:r w:rsidRPr="002A11D9">
        <w:rPr>
          <w:rFonts w:ascii="Times New Roman" w:hAnsi="Times New Roman" w:cs="Times New Roman"/>
          <w:sz w:val="24"/>
          <w:szCs w:val="24"/>
        </w:rPr>
        <w:t xml:space="preserve"> that unfolds throughout the book. This chapter, while not progressing the story in a linear fashion, is pivotal in establishing essential context and introducing </w:t>
      </w:r>
      <w:r w:rsidR="006A67BF">
        <w:rPr>
          <w:rFonts w:ascii="Times New Roman" w:hAnsi="Times New Roman" w:cs="Times New Roman"/>
          <w:sz w:val="24"/>
          <w:szCs w:val="24"/>
          <w:lang w:val="en-US"/>
        </w:rPr>
        <w:t>important aspects</w:t>
      </w:r>
      <w:r w:rsidRPr="002A11D9">
        <w:rPr>
          <w:rFonts w:ascii="Times New Roman" w:hAnsi="Times New Roman" w:cs="Times New Roman"/>
          <w:sz w:val="24"/>
          <w:szCs w:val="24"/>
        </w:rPr>
        <w:t xml:space="preserve"> that </w:t>
      </w:r>
      <w:r w:rsidR="006A67BF">
        <w:rPr>
          <w:rFonts w:ascii="Times New Roman" w:hAnsi="Times New Roman" w:cs="Times New Roman"/>
          <w:sz w:val="24"/>
          <w:szCs w:val="24"/>
          <w:lang w:val="en-US"/>
        </w:rPr>
        <w:t>are talked about</w:t>
      </w:r>
      <w:r w:rsidRPr="002A11D9">
        <w:rPr>
          <w:rFonts w:ascii="Times New Roman" w:hAnsi="Times New Roman" w:cs="Times New Roman"/>
          <w:sz w:val="24"/>
          <w:szCs w:val="24"/>
        </w:rPr>
        <w:t xml:space="preserve"> throughout the book.</w:t>
      </w:r>
    </w:p>
    <w:p w14:paraId="6493BE25" w14:textId="307B6873" w:rsidR="0056227D" w:rsidRPr="00E57799" w:rsidRDefault="002A11D9" w:rsidP="008001FB">
      <w:pPr>
        <w:pStyle w:val="Heading2"/>
        <w:jc w:val="both"/>
        <w:rPr>
          <w:b/>
          <w:bCs/>
          <w:sz w:val="28"/>
          <w:szCs w:val="28"/>
        </w:rPr>
      </w:pPr>
      <w:bookmarkStart w:id="2" w:name="_Toc160296547"/>
      <w:r w:rsidRPr="00E57799">
        <w:rPr>
          <w:b/>
          <w:bCs/>
          <w:sz w:val="28"/>
          <w:szCs w:val="28"/>
        </w:rPr>
        <w:t>Setting the Stage</w:t>
      </w:r>
      <w:bookmarkEnd w:id="2"/>
    </w:p>
    <w:p w14:paraId="4BC8227D" w14:textId="57DFE55C" w:rsidR="004F47FF" w:rsidRDefault="002A11D9" w:rsidP="00B173C9">
      <w:pPr>
        <w:jc w:val="both"/>
        <w:rPr>
          <w:rFonts w:ascii="Times New Roman" w:hAnsi="Times New Roman" w:cs="Times New Roman"/>
          <w:sz w:val="24"/>
          <w:szCs w:val="24"/>
          <w:lang w:val="en-US"/>
        </w:rPr>
      </w:pPr>
      <w:r w:rsidRPr="0056227D">
        <w:rPr>
          <w:rFonts w:ascii="Times New Roman" w:hAnsi="Times New Roman" w:cs="Times New Roman"/>
          <w:sz w:val="24"/>
          <w:szCs w:val="24"/>
        </w:rPr>
        <w:t xml:space="preserve">The chapter </w:t>
      </w:r>
      <w:r w:rsidR="00B173C9">
        <w:rPr>
          <w:rFonts w:ascii="Times New Roman" w:hAnsi="Times New Roman" w:cs="Times New Roman"/>
          <w:sz w:val="24"/>
          <w:szCs w:val="24"/>
          <w:lang w:val="en-US"/>
        </w:rPr>
        <w:t>is situated in</w:t>
      </w:r>
      <w:r w:rsidRPr="0056227D">
        <w:rPr>
          <w:rFonts w:ascii="Times New Roman" w:hAnsi="Times New Roman" w:cs="Times New Roman"/>
          <w:sz w:val="24"/>
          <w:szCs w:val="24"/>
        </w:rPr>
        <w:t xml:space="preserve"> British India in the late 19th and early 20th centuries, </w:t>
      </w:r>
      <w:r w:rsidR="00B173C9">
        <w:rPr>
          <w:rFonts w:ascii="Times New Roman" w:hAnsi="Times New Roman" w:cs="Times New Roman"/>
          <w:sz w:val="24"/>
          <w:szCs w:val="24"/>
          <w:lang w:val="en-US"/>
        </w:rPr>
        <w:t>where the Muslim nationalism was at a rise</w:t>
      </w:r>
      <w:r w:rsidRPr="004D7C1F">
        <w:rPr>
          <w:rFonts w:ascii="Times New Roman" w:hAnsi="Times New Roman" w:cs="Times New Roman"/>
          <w:sz w:val="24"/>
          <w:szCs w:val="24"/>
        </w:rPr>
        <w:t xml:space="preserve">. </w:t>
      </w:r>
      <w:r w:rsidR="00B173C9">
        <w:rPr>
          <w:rFonts w:ascii="Times New Roman" w:hAnsi="Times New Roman" w:cs="Times New Roman"/>
          <w:sz w:val="24"/>
          <w:szCs w:val="24"/>
          <w:lang w:val="en-US"/>
        </w:rPr>
        <w:t>This rise was due to multiple factors. The Muslims were a minority in the region and felt marginalized by the Hindu majority. Alongside the dissatisfaction with their British Colonizers, the need for self-determination and a distinct Muslim identity rose greatly.</w:t>
      </w:r>
    </w:p>
    <w:p w14:paraId="12938E65" w14:textId="11FEBD34" w:rsidR="00035AF1" w:rsidRPr="004232D2" w:rsidRDefault="00035AF1" w:rsidP="00035AF1">
      <w:pPr>
        <w:jc w:val="both"/>
        <w:rPr>
          <w:rFonts w:ascii="Times New Roman" w:hAnsi="Times New Roman" w:cs="Times New Roman"/>
          <w:sz w:val="24"/>
          <w:szCs w:val="24"/>
          <w:lang w:val="en-US"/>
        </w:rPr>
      </w:pPr>
      <w:r>
        <w:rPr>
          <w:rFonts w:ascii="Times New Roman" w:hAnsi="Times New Roman" w:cs="Times New Roman"/>
          <w:sz w:val="24"/>
          <w:szCs w:val="24"/>
          <w:lang w:val="en-US"/>
        </w:rPr>
        <w:t>Important groundwork is set for several key aspects present throughout the book in this chapter.</w:t>
      </w:r>
      <w:r w:rsidR="002A11D9" w:rsidRPr="00E57799">
        <w:rPr>
          <w:rFonts w:ascii="Times New Roman" w:hAnsi="Times New Roman" w:cs="Times New Roman"/>
          <w:sz w:val="24"/>
          <w:szCs w:val="24"/>
        </w:rPr>
        <w:t xml:space="preserve"> </w:t>
      </w:r>
      <w:r w:rsidR="00306596">
        <w:rPr>
          <w:rFonts w:ascii="Times New Roman" w:hAnsi="Times New Roman" w:cs="Times New Roman"/>
          <w:sz w:val="24"/>
          <w:szCs w:val="24"/>
          <w:lang w:val="en-US"/>
        </w:rPr>
        <w:t>One of them being</w:t>
      </w:r>
      <w:r w:rsidR="002A11D9" w:rsidRPr="00E57799">
        <w:rPr>
          <w:rFonts w:ascii="Times New Roman" w:hAnsi="Times New Roman" w:cs="Times New Roman"/>
          <w:sz w:val="24"/>
          <w:szCs w:val="24"/>
        </w:rPr>
        <w:t xml:space="preserve"> </w:t>
      </w:r>
      <w:r w:rsidR="00306596">
        <w:rPr>
          <w:rFonts w:ascii="Times New Roman" w:hAnsi="Times New Roman" w:cs="Times New Roman"/>
          <w:sz w:val="24"/>
          <w:szCs w:val="24"/>
          <w:lang w:val="en-US"/>
        </w:rPr>
        <w:t>t</w:t>
      </w:r>
      <w:r w:rsidR="002A11D9" w:rsidRPr="00E57799">
        <w:rPr>
          <w:rFonts w:ascii="Times New Roman" w:hAnsi="Times New Roman" w:cs="Times New Roman"/>
          <w:sz w:val="24"/>
          <w:szCs w:val="24"/>
        </w:rPr>
        <w:t xml:space="preserve">he </w:t>
      </w:r>
      <w:r w:rsidR="002A11D9" w:rsidRPr="00E57799">
        <w:rPr>
          <w:rFonts w:ascii="Times New Roman" w:hAnsi="Times New Roman" w:cs="Times New Roman"/>
          <w:b/>
          <w:bCs/>
          <w:sz w:val="24"/>
          <w:szCs w:val="24"/>
        </w:rPr>
        <w:t>Two</w:t>
      </w:r>
      <w:r w:rsidR="00E57799">
        <w:rPr>
          <w:rFonts w:ascii="Times New Roman" w:hAnsi="Times New Roman" w:cs="Times New Roman"/>
          <w:b/>
          <w:bCs/>
          <w:sz w:val="24"/>
          <w:szCs w:val="24"/>
          <w:lang w:val="en-US"/>
        </w:rPr>
        <w:t>-</w:t>
      </w:r>
      <w:r w:rsidR="002A11D9" w:rsidRPr="00E57799">
        <w:rPr>
          <w:rFonts w:ascii="Times New Roman" w:hAnsi="Times New Roman" w:cs="Times New Roman"/>
          <w:b/>
          <w:bCs/>
          <w:sz w:val="24"/>
          <w:szCs w:val="24"/>
        </w:rPr>
        <w:t>Nation Theory</w:t>
      </w:r>
      <w:r w:rsidR="002A11D9" w:rsidRPr="00E57799">
        <w:rPr>
          <w:rFonts w:ascii="Times New Roman" w:hAnsi="Times New Roman" w:cs="Times New Roman"/>
          <w:sz w:val="24"/>
          <w:szCs w:val="24"/>
        </w:rPr>
        <w:t xml:space="preserve">, </w:t>
      </w:r>
      <w:r w:rsidR="00306596">
        <w:rPr>
          <w:rFonts w:ascii="Times New Roman" w:hAnsi="Times New Roman" w:cs="Times New Roman"/>
          <w:sz w:val="24"/>
          <w:szCs w:val="24"/>
          <w:lang w:val="en-US"/>
        </w:rPr>
        <w:t xml:space="preserve">according to which, the </w:t>
      </w:r>
      <w:r w:rsidR="002A11D9" w:rsidRPr="00E57799">
        <w:rPr>
          <w:rFonts w:ascii="Times New Roman" w:hAnsi="Times New Roman" w:cs="Times New Roman"/>
          <w:sz w:val="24"/>
          <w:szCs w:val="24"/>
        </w:rPr>
        <w:t xml:space="preserve">Muslims and Hindus </w:t>
      </w:r>
      <w:r w:rsidR="004232D2">
        <w:rPr>
          <w:rFonts w:ascii="Times New Roman" w:hAnsi="Times New Roman" w:cs="Times New Roman"/>
          <w:sz w:val="24"/>
          <w:szCs w:val="24"/>
          <w:lang w:val="en-US"/>
        </w:rPr>
        <w:t>are</w:t>
      </w:r>
      <w:r w:rsidR="002A11D9" w:rsidRPr="00E57799">
        <w:rPr>
          <w:rFonts w:ascii="Times New Roman" w:hAnsi="Times New Roman" w:cs="Times New Roman"/>
          <w:sz w:val="24"/>
          <w:szCs w:val="24"/>
        </w:rPr>
        <w:t xml:space="preserve"> two different nations with </w:t>
      </w:r>
      <w:r w:rsidR="00306596">
        <w:rPr>
          <w:rFonts w:ascii="Times New Roman" w:hAnsi="Times New Roman" w:cs="Times New Roman"/>
          <w:sz w:val="24"/>
          <w:szCs w:val="24"/>
          <w:lang w:val="en-US"/>
        </w:rPr>
        <w:t>clear</w:t>
      </w:r>
      <w:r w:rsidR="002A11D9" w:rsidRPr="00E57799">
        <w:rPr>
          <w:rFonts w:ascii="Times New Roman" w:hAnsi="Times New Roman" w:cs="Times New Roman"/>
          <w:sz w:val="24"/>
          <w:szCs w:val="24"/>
        </w:rPr>
        <w:t xml:space="preserve"> </w:t>
      </w:r>
      <w:r w:rsidR="00306596">
        <w:rPr>
          <w:rFonts w:ascii="Times New Roman" w:hAnsi="Times New Roman" w:cs="Times New Roman"/>
          <w:sz w:val="24"/>
          <w:szCs w:val="24"/>
          <w:lang w:val="en-US"/>
        </w:rPr>
        <w:t>differences,</w:t>
      </w:r>
      <w:r>
        <w:rPr>
          <w:rFonts w:ascii="Times New Roman" w:hAnsi="Times New Roman" w:cs="Times New Roman"/>
          <w:sz w:val="24"/>
          <w:szCs w:val="24"/>
          <w:lang w:val="en-US"/>
        </w:rPr>
        <w:t xml:space="preserve"> and they </w:t>
      </w:r>
      <w:r w:rsidR="00306596">
        <w:rPr>
          <w:rFonts w:ascii="Times New Roman" w:hAnsi="Times New Roman" w:cs="Times New Roman"/>
          <w:sz w:val="24"/>
          <w:szCs w:val="24"/>
          <w:lang w:val="en-US"/>
        </w:rPr>
        <w:t>cannot</w:t>
      </w:r>
      <w:r>
        <w:rPr>
          <w:rFonts w:ascii="Times New Roman" w:hAnsi="Times New Roman" w:cs="Times New Roman"/>
          <w:sz w:val="24"/>
          <w:szCs w:val="24"/>
          <w:lang w:val="en-US"/>
        </w:rPr>
        <w:t xml:space="preserve"> live together under one state.</w:t>
      </w:r>
    </w:p>
    <w:p w14:paraId="4CC5CA27" w14:textId="01FD4AA9" w:rsidR="004504F2" w:rsidRDefault="004504F2" w:rsidP="007F2253">
      <w:pPr>
        <w:jc w:val="both"/>
        <w:rPr>
          <w:rFonts w:ascii="Times New Roman" w:hAnsi="Times New Roman" w:cs="Times New Roman"/>
          <w:sz w:val="24"/>
          <w:szCs w:val="24"/>
        </w:rPr>
      </w:pPr>
      <w:r w:rsidRPr="002A11D9">
        <w:rPr>
          <w:rFonts w:ascii="Times New Roman" w:hAnsi="Times New Roman" w:cs="Times New Roman"/>
          <w:sz w:val="24"/>
          <w:szCs w:val="24"/>
        </w:rPr>
        <w:t>Chapter 1 plays a pivotal role in setting the stage for the larger story</w:t>
      </w:r>
      <w:r>
        <w:rPr>
          <w:rFonts w:ascii="Times New Roman" w:hAnsi="Times New Roman" w:cs="Times New Roman"/>
          <w:sz w:val="24"/>
          <w:szCs w:val="24"/>
          <w:lang w:val="en-US"/>
        </w:rPr>
        <w:t>.</w:t>
      </w:r>
      <w:r w:rsidRPr="002A11D9">
        <w:rPr>
          <w:rFonts w:ascii="Times New Roman" w:hAnsi="Times New Roman" w:cs="Times New Roman"/>
          <w:sz w:val="24"/>
          <w:szCs w:val="24"/>
        </w:rPr>
        <w:t xml:space="preserve"> </w:t>
      </w:r>
      <w:r w:rsidR="006108C1">
        <w:rPr>
          <w:rFonts w:ascii="Times New Roman" w:hAnsi="Times New Roman" w:cs="Times New Roman"/>
          <w:sz w:val="24"/>
          <w:szCs w:val="24"/>
          <w:lang w:val="en-US"/>
        </w:rPr>
        <w:t xml:space="preserve">Various historical figures and political organizations are introduced who shape the narrative and the future of the nation’s standing. </w:t>
      </w:r>
      <w:r w:rsidRPr="002A11D9">
        <w:rPr>
          <w:rFonts w:ascii="Times New Roman" w:hAnsi="Times New Roman" w:cs="Times New Roman"/>
          <w:sz w:val="24"/>
          <w:szCs w:val="24"/>
        </w:rPr>
        <w:t xml:space="preserve">Figures like Muhammad Ali Jinnah, </w:t>
      </w:r>
      <w:r>
        <w:rPr>
          <w:rFonts w:ascii="Times New Roman" w:hAnsi="Times New Roman" w:cs="Times New Roman"/>
          <w:sz w:val="24"/>
          <w:szCs w:val="24"/>
          <w:lang w:val="en-US"/>
        </w:rPr>
        <w:t xml:space="preserve">Allam Muhammad Iqbal and Chaudry Rehmat Ali </w:t>
      </w:r>
      <w:r w:rsidR="007F2253">
        <w:rPr>
          <w:rFonts w:ascii="Times New Roman" w:hAnsi="Times New Roman" w:cs="Times New Roman"/>
          <w:sz w:val="24"/>
          <w:szCs w:val="24"/>
          <w:lang w:val="en-US"/>
        </w:rPr>
        <w:t>are one of the key players in the birth of Pakistan along with organizations such as the All-</w:t>
      </w:r>
      <w:r w:rsidR="007F2253">
        <w:rPr>
          <w:rFonts w:ascii="Times New Roman" w:hAnsi="Times New Roman" w:cs="Times New Roman"/>
          <w:sz w:val="24"/>
          <w:szCs w:val="24"/>
          <w:lang w:val="en-US"/>
        </w:rPr>
        <w:lastRenderedPageBreak/>
        <w:t xml:space="preserve">India Muslim League each play important parts in their own aspects in the pre Pakistan times. </w:t>
      </w:r>
      <w:r w:rsidRPr="002A11D9">
        <w:rPr>
          <w:rFonts w:ascii="Times New Roman" w:hAnsi="Times New Roman" w:cs="Times New Roman"/>
          <w:sz w:val="24"/>
          <w:szCs w:val="24"/>
        </w:rPr>
        <w:t xml:space="preserve"> Understanding their roles is </w:t>
      </w:r>
      <w:r w:rsidR="007F2253">
        <w:rPr>
          <w:rFonts w:ascii="Times New Roman" w:hAnsi="Times New Roman" w:cs="Times New Roman"/>
          <w:sz w:val="24"/>
          <w:szCs w:val="24"/>
          <w:lang w:val="en-US"/>
        </w:rPr>
        <w:t>essential</w:t>
      </w:r>
      <w:r w:rsidRPr="002A11D9">
        <w:rPr>
          <w:rFonts w:ascii="Times New Roman" w:hAnsi="Times New Roman" w:cs="Times New Roman"/>
          <w:sz w:val="24"/>
          <w:szCs w:val="24"/>
        </w:rPr>
        <w:t xml:space="preserve"> as the story progresses</w:t>
      </w:r>
      <w:r w:rsidR="007F2253">
        <w:rPr>
          <w:rFonts w:ascii="Times New Roman" w:hAnsi="Times New Roman" w:cs="Times New Roman"/>
          <w:sz w:val="24"/>
          <w:szCs w:val="24"/>
          <w:lang w:val="en-US"/>
        </w:rPr>
        <w:t xml:space="preserve"> further in Pakstan’s life</w:t>
      </w:r>
      <w:r w:rsidRPr="002A11D9">
        <w:rPr>
          <w:rFonts w:ascii="Times New Roman" w:hAnsi="Times New Roman" w:cs="Times New Roman"/>
          <w:sz w:val="24"/>
          <w:szCs w:val="24"/>
        </w:rPr>
        <w:t>.</w:t>
      </w:r>
    </w:p>
    <w:p w14:paraId="40530A7A" w14:textId="77777777" w:rsidR="004504F2" w:rsidRPr="00E57799" w:rsidRDefault="004504F2" w:rsidP="008001FB">
      <w:pPr>
        <w:jc w:val="both"/>
        <w:rPr>
          <w:rFonts w:ascii="Times New Roman" w:hAnsi="Times New Roman" w:cs="Times New Roman"/>
          <w:sz w:val="24"/>
          <w:szCs w:val="24"/>
        </w:rPr>
      </w:pPr>
    </w:p>
    <w:p w14:paraId="3562EB22" w14:textId="77777777" w:rsidR="00E57799" w:rsidRPr="00E57799" w:rsidRDefault="002A11D9" w:rsidP="008001FB">
      <w:pPr>
        <w:pStyle w:val="Heading2"/>
        <w:jc w:val="both"/>
        <w:rPr>
          <w:b/>
          <w:bCs/>
          <w:sz w:val="28"/>
          <w:szCs w:val="28"/>
        </w:rPr>
      </w:pPr>
      <w:bookmarkStart w:id="3" w:name="_Toc160296548"/>
      <w:r w:rsidRPr="00E57799">
        <w:rPr>
          <w:b/>
          <w:bCs/>
          <w:sz w:val="28"/>
          <w:szCs w:val="28"/>
        </w:rPr>
        <w:t>Foreshadowing Challenges:</w:t>
      </w:r>
      <w:bookmarkEnd w:id="3"/>
      <w:r w:rsidRPr="00E57799">
        <w:rPr>
          <w:b/>
          <w:bCs/>
          <w:sz w:val="28"/>
          <w:szCs w:val="28"/>
        </w:rPr>
        <w:t xml:space="preserve"> </w:t>
      </w:r>
    </w:p>
    <w:p w14:paraId="59AEB7C9" w14:textId="5315B4B1" w:rsidR="005F2DB8" w:rsidRDefault="005F2DB8" w:rsidP="008001FB">
      <w:pPr>
        <w:jc w:val="both"/>
        <w:rPr>
          <w:rFonts w:ascii="Times New Roman" w:hAnsi="Times New Roman" w:cs="Times New Roman"/>
          <w:sz w:val="24"/>
          <w:szCs w:val="24"/>
          <w:lang w:val="en-US"/>
        </w:rPr>
      </w:pPr>
      <w:r>
        <w:rPr>
          <w:rFonts w:ascii="Times New Roman" w:hAnsi="Times New Roman" w:cs="Times New Roman"/>
          <w:sz w:val="24"/>
          <w:szCs w:val="24"/>
          <w:lang w:val="en-US"/>
        </w:rPr>
        <w:t>One key feature of this chapter is the foreshadowing of the events Pakistan would face in the future.</w:t>
      </w:r>
      <w:r w:rsidR="00E21217">
        <w:rPr>
          <w:rFonts w:ascii="Times New Roman" w:hAnsi="Times New Roman" w:cs="Times New Roman"/>
          <w:sz w:val="24"/>
          <w:szCs w:val="24"/>
          <w:lang w:val="en-US"/>
        </w:rPr>
        <w:t xml:space="preserve"> While resolving the immediate conflicts in the separation and independence from the British Rule, major new challenges immerged for the newly formed nation. Unifying a national identity while having such a diverse population of different cultures and languages all while dealing with long-term consequences of the division of such as large state.</w:t>
      </w:r>
    </w:p>
    <w:p w14:paraId="23B21362" w14:textId="019E4A62" w:rsidR="00E21217" w:rsidRDefault="00E21217" w:rsidP="00E21217">
      <w:pPr>
        <w:jc w:val="both"/>
        <w:rPr>
          <w:rFonts w:ascii="Times New Roman" w:hAnsi="Times New Roman" w:cs="Times New Roman"/>
          <w:sz w:val="24"/>
          <w:szCs w:val="24"/>
        </w:rPr>
      </w:pPr>
      <w:r>
        <w:rPr>
          <w:rFonts w:ascii="Times New Roman" w:hAnsi="Times New Roman" w:cs="Times New Roman"/>
          <w:sz w:val="24"/>
          <w:szCs w:val="24"/>
          <w:lang w:val="en-US"/>
        </w:rPr>
        <w:t xml:space="preserve">With the partition, the challenges and issues did not disappear, but will only start showing more of its core problems with a changed face as the country moves forwards after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creation. The political tensions and conflicts of this era are just a starting point of more to come in the sub-continent which will challenge Pakistan greatly in establishing its new formed identity.</w:t>
      </w:r>
    </w:p>
    <w:p w14:paraId="11DD4B7B" w14:textId="77777777" w:rsidR="009B180C" w:rsidRPr="009B180C" w:rsidRDefault="009B180C" w:rsidP="008001FB">
      <w:pPr>
        <w:jc w:val="both"/>
        <w:rPr>
          <w:rFonts w:ascii="Times New Roman" w:hAnsi="Times New Roman" w:cs="Times New Roman"/>
          <w:sz w:val="24"/>
          <w:szCs w:val="24"/>
          <w:lang w:val="en-US"/>
        </w:rPr>
      </w:pPr>
    </w:p>
    <w:p w14:paraId="1088E663" w14:textId="71C60BFA" w:rsidR="007F1B56" w:rsidRPr="00FA66A7" w:rsidRDefault="00FA66A7" w:rsidP="008001FB">
      <w:pPr>
        <w:pStyle w:val="Heading1"/>
        <w:jc w:val="both"/>
        <w:rPr>
          <w:b/>
          <w:bCs/>
          <w:lang w:val="en-US"/>
        </w:rPr>
      </w:pPr>
      <w:bookmarkStart w:id="4" w:name="_Toc160296549"/>
      <w:r w:rsidRPr="00FA66A7">
        <w:rPr>
          <w:b/>
          <w:bCs/>
          <w:sz w:val="32"/>
          <w:szCs w:val="32"/>
          <w:lang w:val="en-US"/>
        </w:rPr>
        <w:t>Gap</w:t>
      </w:r>
      <w:r w:rsidR="00AC44AA">
        <w:rPr>
          <w:b/>
          <w:bCs/>
          <w:sz w:val="32"/>
          <w:szCs w:val="32"/>
          <w:lang w:val="en-US"/>
        </w:rPr>
        <w:t>s</w:t>
      </w:r>
      <w:r w:rsidRPr="00FA66A7">
        <w:rPr>
          <w:b/>
          <w:bCs/>
          <w:sz w:val="32"/>
          <w:szCs w:val="32"/>
          <w:lang w:val="en-US"/>
        </w:rPr>
        <w:t xml:space="preserve"> of study</w:t>
      </w:r>
      <w:bookmarkEnd w:id="4"/>
    </w:p>
    <w:p w14:paraId="2EAAAE00" w14:textId="60FA56AB" w:rsidR="001178C6" w:rsidRDefault="001178C6" w:rsidP="008001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 only the usually dominant narrative of two separate </w:t>
      </w:r>
      <w:r w:rsidR="003E5513">
        <w:rPr>
          <w:rFonts w:ascii="Times New Roman" w:hAnsi="Times New Roman" w:cs="Times New Roman"/>
          <w:sz w:val="24"/>
          <w:szCs w:val="24"/>
          <w:lang w:val="en-US"/>
        </w:rPr>
        <w:t>nations living in conflict leading to the separation is examined but also the other nuance factors that played a major part leading to separation are presented as secondary justifications for the demand for a separate Muslim state.</w:t>
      </w:r>
    </w:p>
    <w:p w14:paraId="7FE2F81D" w14:textId="415563DA" w:rsidR="00452FD6" w:rsidRPr="003E5513" w:rsidRDefault="003E5513" w:rsidP="003E5513">
      <w:pPr>
        <w:jc w:val="both"/>
        <w:rPr>
          <w:rFonts w:ascii="Times New Roman" w:hAnsi="Times New Roman" w:cs="Times New Roman"/>
          <w:sz w:val="24"/>
          <w:szCs w:val="24"/>
          <w:lang w:val="en-US"/>
        </w:rPr>
      </w:pPr>
      <w:r>
        <w:rPr>
          <w:rFonts w:ascii="Times New Roman" w:hAnsi="Times New Roman" w:cs="Times New Roman"/>
          <w:sz w:val="24"/>
          <w:szCs w:val="24"/>
          <w:lang w:val="en-US"/>
        </w:rPr>
        <w:t>The secondary significant factors such as economic, political and identity difference between the two sides in the region pay a large contribution to the division.</w:t>
      </w:r>
    </w:p>
    <w:p w14:paraId="0BDF60F9" w14:textId="77777777" w:rsidR="00452FD6" w:rsidRDefault="00CB1241" w:rsidP="00452FD6">
      <w:pPr>
        <w:numPr>
          <w:ilvl w:val="0"/>
          <w:numId w:val="4"/>
        </w:numPr>
        <w:jc w:val="both"/>
        <w:rPr>
          <w:rFonts w:ascii="Times New Roman" w:hAnsi="Times New Roman" w:cs="Times New Roman"/>
          <w:sz w:val="24"/>
          <w:szCs w:val="24"/>
        </w:rPr>
      </w:pPr>
      <w:r w:rsidRPr="00CB1241">
        <w:rPr>
          <w:rFonts w:ascii="Times New Roman" w:hAnsi="Times New Roman" w:cs="Times New Roman"/>
          <w:b/>
          <w:bCs/>
          <w:sz w:val="24"/>
          <w:szCs w:val="24"/>
        </w:rPr>
        <w:t>Economic disparities:</w:t>
      </w:r>
      <w:r w:rsidRPr="00CB1241">
        <w:rPr>
          <w:rFonts w:ascii="Times New Roman" w:hAnsi="Times New Roman" w:cs="Times New Roman"/>
          <w:sz w:val="24"/>
          <w:szCs w:val="24"/>
        </w:rPr>
        <w:t xml:space="preserve"> Unequal economic opportunities and power dynamics between </w:t>
      </w:r>
      <w:r w:rsidR="003E5513">
        <w:rPr>
          <w:rFonts w:ascii="Times New Roman" w:hAnsi="Times New Roman" w:cs="Times New Roman"/>
          <w:sz w:val="24"/>
          <w:szCs w:val="24"/>
          <w:lang w:val="en-US"/>
        </w:rPr>
        <w:t xml:space="preserve">the </w:t>
      </w:r>
      <w:r w:rsidRPr="00CB1241">
        <w:rPr>
          <w:rFonts w:ascii="Times New Roman" w:hAnsi="Times New Roman" w:cs="Times New Roman"/>
          <w:sz w:val="24"/>
          <w:szCs w:val="24"/>
        </w:rPr>
        <w:t>Muslims and Hindu</w:t>
      </w:r>
      <w:r w:rsidR="003E5513">
        <w:rPr>
          <w:rFonts w:ascii="Times New Roman" w:hAnsi="Times New Roman" w:cs="Times New Roman"/>
          <w:sz w:val="24"/>
          <w:szCs w:val="24"/>
          <w:lang w:val="en-US"/>
        </w:rPr>
        <w:t xml:space="preserve"> groups </w:t>
      </w:r>
      <w:r w:rsidR="00452FD6">
        <w:rPr>
          <w:rFonts w:ascii="Times New Roman" w:hAnsi="Times New Roman" w:cs="Times New Roman"/>
          <w:sz w:val="24"/>
          <w:szCs w:val="24"/>
          <w:lang w:val="en-US"/>
        </w:rPr>
        <w:t>fuel the discontent when working together.</w:t>
      </w:r>
    </w:p>
    <w:p w14:paraId="532B81C2" w14:textId="77777777" w:rsidR="00452FD6" w:rsidRDefault="00CB1241" w:rsidP="00452FD6">
      <w:pPr>
        <w:numPr>
          <w:ilvl w:val="0"/>
          <w:numId w:val="4"/>
        </w:numPr>
        <w:jc w:val="both"/>
        <w:rPr>
          <w:rFonts w:ascii="Times New Roman" w:hAnsi="Times New Roman" w:cs="Times New Roman"/>
          <w:sz w:val="24"/>
          <w:szCs w:val="24"/>
        </w:rPr>
      </w:pPr>
      <w:r w:rsidRPr="00CB1241">
        <w:rPr>
          <w:rFonts w:ascii="Times New Roman" w:hAnsi="Times New Roman" w:cs="Times New Roman"/>
          <w:b/>
          <w:bCs/>
          <w:sz w:val="24"/>
          <w:szCs w:val="24"/>
        </w:rPr>
        <w:t>Regional identities:</w:t>
      </w:r>
      <w:r w:rsidRPr="00CB1241">
        <w:rPr>
          <w:rFonts w:ascii="Times New Roman" w:hAnsi="Times New Roman" w:cs="Times New Roman"/>
          <w:sz w:val="24"/>
          <w:szCs w:val="24"/>
        </w:rPr>
        <w:t> </w:t>
      </w:r>
      <w:r w:rsidR="00452FD6">
        <w:rPr>
          <w:rFonts w:ascii="Times New Roman" w:hAnsi="Times New Roman" w:cs="Times New Roman"/>
          <w:sz w:val="24"/>
          <w:szCs w:val="24"/>
          <w:lang w:val="en-US"/>
        </w:rPr>
        <w:t>E</w:t>
      </w:r>
      <w:r w:rsidRPr="00CB1241">
        <w:rPr>
          <w:rFonts w:ascii="Times New Roman" w:hAnsi="Times New Roman" w:cs="Times New Roman"/>
          <w:sz w:val="24"/>
          <w:szCs w:val="24"/>
        </w:rPr>
        <w:t xml:space="preserve">xistence of diverse regional identities and aspirations within the Muslim population, </w:t>
      </w:r>
      <w:r w:rsidR="00452FD6">
        <w:rPr>
          <w:rFonts w:ascii="Times New Roman" w:hAnsi="Times New Roman" w:cs="Times New Roman"/>
          <w:sz w:val="24"/>
          <w:szCs w:val="24"/>
          <w:lang w:val="en-US"/>
        </w:rPr>
        <w:t>joined by being a Muslim also do not go well when the Hindus are mixed in, causing more discontent between the two major groups.</w:t>
      </w:r>
    </w:p>
    <w:p w14:paraId="55014481" w14:textId="77777777" w:rsidR="00452FD6" w:rsidRDefault="00CB1241" w:rsidP="00452FD6">
      <w:pPr>
        <w:numPr>
          <w:ilvl w:val="0"/>
          <w:numId w:val="4"/>
        </w:numPr>
        <w:jc w:val="both"/>
        <w:rPr>
          <w:rFonts w:ascii="Times New Roman" w:hAnsi="Times New Roman" w:cs="Times New Roman"/>
          <w:sz w:val="24"/>
          <w:szCs w:val="24"/>
        </w:rPr>
      </w:pPr>
      <w:r w:rsidRPr="00CB1241">
        <w:rPr>
          <w:rFonts w:ascii="Times New Roman" w:hAnsi="Times New Roman" w:cs="Times New Roman"/>
          <w:b/>
          <w:bCs/>
          <w:sz w:val="24"/>
          <w:szCs w:val="24"/>
        </w:rPr>
        <w:t>Political ambitions:</w:t>
      </w:r>
      <w:r w:rsidRPr="00CB1241">
        <w:rPr>
          <w:rFonts w:ascii="Times New Roman" w:hAnsi="Times New Roman" w:cs="Times New Roman"/>
          <w:sz w:val="24"/>
          <w:szCs w:val="24"/>
        </w:rPr>
        <w:t> </w:t>
      </w:r>
      <w:r w:rsidR="00452FD6">
        <w:rPr>
          <w:rFonts w:ascii="Times New Roman" w:hAnsi="Times New Roman" w:cs="Times New Roman"/>
          <w:sz w:val="24"/>
          <w:szCs w:val="24"/>
          <w:lang w:val="en-US"/>
        </w:rPr>
        <w:t xml:space="preserve">The ambitions and strategies of key figures, like Jinnah and Iqbal shape the narrative towards the partition which is one of the most </w:t>
      </w:r>
      <w:proofErr w:type="spellStart"/>
      <w:r w:rsidR="00452FD6">
        <w:rPr>
          <w:rFonts w:ascii="Times New Roman" w:hAnsi="Times New Roman" w:cs="Times New Roman"/>
          <w:sz w:val="24"/>
          <w:szCs w:val="24"/>
          <w:lang w:val="en-US"/>
        </w:rPr>
        <w:t>crutial</w:t>
      </w:r>
      <w:proofErr w:type="spellEnd"/>
      <w:r w:rsidR="00452FD6">
        <w:rPr>
          <w:rFonts w:ascii="Times New Roman" w:hAnsi="Times New Roman" w:cs="Times New Roman"/>
          <w:sz w:val="24"/>
          <w:szCs w:val="24"/>
          <w:lang w:val="en-US"/>
        </w:rPr>
        <w:t xml:space="preserve"> aspects given the reputation of such figures in the region.</w:t>
      </w:r>
    </w:p>
    <w:p w14:paraId="2037C139" w14:textId="5388CE01" w:rsidR="00CB1241" w:rsidRPr="00CB1241" w:rsidRDefault="00CB1241" w:rsidP="00452FD6">
      <w:pPr>
        <w:jc w:val="both"/>
        <w:rPr>
          <w:rFonts w:ascii="Times New Roman" w:hAnsi="Times New Roman" w:cs="Times New Roman"/>
          <w:sz w:val="24"/>
          <w:szCs w:val="24"/>
        </w:rPr>
      </w:pPr>
      <w:r w:rsidRPr="00CB1241">
        <w:rPr>
          <w:rFonts w:ascii="Times New Roman" w:hAnsi="Times New Roman" w:cs="Times New Roman"/>
          <w:sz w:val="24"/>
          <w:szCs w:val="24"/>
        </w:rPr>
        <w:t xml:space="preserve">By exposing these gaps in existing </w:t>
      </w:r>
      <w:r w:rsidR="00452FD6">
        <w:rPr>
          <w:rFonts w:ascii="Times New Roman" w:hAnsi="Times New Roman" w:cs="Times New Roman"/>
          <w:sz w:val="24"/>
          <w:szCs w:val="24"/>
          <w:lang w:val="en-US"/>
        </w:rPr>
        <w:t>studies</w:t>
      </w:r>
      <w:r w:rsidRPr="00CB1241">
        <w:rPr>
          <w:rFonts w:ascii="Times New Roman" w:hAnsi="Times New Roman" w:cs="Times New Roman"/>
          <w:sz w:val="24"/>
          <w:szCs w:val="24"/>
        </w:rPr>
        <w:t xml:space="preserve">, the </w:t>
      </w:r>
      <w:r w:rsidR="00452FD6">
        <w:rPr>
          <w:rFonts w:ascii="Times New Roman" w:hAnsi="Times New Roman" w:cs="Times New Roman"/>
          <w:sz w:val="24"/>
          <w:szCs w:val="24"/>
          <w:lang w:val="en-US"/>
        </w:rPr>
        <w:t>Author</w:t>
      </w:r>
      <w:r w:rsidRPr="00CB1241">
        <w:rPr>
          <w:rFonts w:ascii="Times New Roman" w:hAnsi="Times New Roman" w:cs="Times New Roman"/>
          <w:sz w:val="24"/>
          <w:szCs w:val="24"/>
        </w:rPr>
        <w:t xml:space="preserve"> invites readers to </w:t>
      </w:r>
      <w:r w:rsidRPr="00CB1241">
        <w:rPr>
          <w:rFonts w:ascii="Times New Roman" w:hAnsi="Times New Roman" w:cs="Times New Roman"/>
          <w:b/>
          <w:bCs/>
          <w:sz w:val="24"/>
          <w:szCs w:val="24"/>
        </w:rPr>
        <w:t>move beyond simplistic interpretations</w:t>
      </w:r>
      <w:r w:rsidRPr="00CB1241">
        <w:rPr>
          <w:rFonts w:ascii="Times New Roman" w:hAnsi="Times New Roman" w:cs="Times New Roman"/>
          <w:sz w:val="24"/>
          <w:szCs w:val="24"/>
        </w:rPr>
        <w:t xml:space="preserve"> and acknowledge the </w:t>
      </w:r>
      <w:r w:rsidRPr="00CB1241">
        <w:rPr>
          <w:rFonts w:ascii="Times New Roman" w:hAnsi="Times New Roman" w:cs="Times New Roman"/>
          <w:b/>
          <w:bCs/>
          <w:sz w:val="24"/>
          <w:szCs w:val="24"/>
        </w:rPr>
        <w:t>multiplicity of factors</w:t>
      </w:r>
      <w:r w:rsidRPr="00CB1241">
        <w:rPr>
          <w:rFonts w:ascii="Times New Roman" w:hAnsi="Times New Roman" w:cs="Times New Roman"/>
          <w:sz w:val="24"/>
          <w:szCs w:val="24"/>
        </w:rPr>
        <w:t xml:space="preserve"> shaping Pakistan's emergence.</w:t>
      </w:r>
    </w:p>
    <w:p w14:paraId="2BF289FB" w14:textId="745F5B1C" w:rsidR="0083604D" w:rsidRPr="007C00E7" w:rsidRDefault="00FA66A7" w:rsidP="008001FB">
      <w:pPr>
        <w:pStyle w:val="Heading1"/>
        <w:jc w:val="both"/>
        <w:rPr>
          <w:b/>
          <w:bCs/>
          <w:sz w:val="32"/>
          <w:szCs w:val="32"/>
          <w:lang w:val="en-US"/>
        </w:rPr>
      </w:pPr>
      <w:bookmarkStart w:id="5" w:name="_Toc160296550"/>
      <w:r w:rsidRPr="007C00E7">
        <w:rPr>
          <w:b/>
          <w:bCs/>
          <w:sz w:val="32"/>
          <w:szCs w:val="32"/>
          <w:lang w:val="en-US"/>
        </w:rPr>
        <w:t>Theme</w:t>
      </w:r>
      <w:bookmarkEnd w:id="5"/>
    </w:p>
    <w:p w14:paraId="0CE28C99" w14:textId="0755E17C" w:rsidR="009B180C" w:rsidRPr="009B180C" w:rsidRDefault="002915B9" w:rsidP="008001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theme of the chapter is the basic structure and background of the events leading to the creation of Pakistan and how some of those events and aspects follow into the birth all the way to the present-day Pakistan. </w:t>
      </w:r>
      <w:proofErr w:type="gramStart"/>
      <w:r>
        <w:rPr>
          <w:rFonts w:ascii="Times New Roman" w:hAnsi="Times New Roman" w:cs="Times New Roman"/>
          <w:sz w:val="24"/>
          <w:szCs w:val="24"/>
          <w:lang w:val="en-US"/>
        </w:rPr>
        <w:t>As a whole, this</w:t>
      </w:r>
      <w:proofErr w:type="gramEnd"/>
      <w:r>
        <w:rPr>
          <w:rFonts w:ascii="Times New Roman" w:hAnsi="Times New Roman" w:cs="Times New Roman"/>
          <w:sz w:val="24"/>
          <w:szCs w:val="24"/>
          <w:lang w:val="en-US"/>
        </w:rPr>
        <w:t xml:space="preserve"> chapters sets a defining pace and setting for the rest of the book by giving the reader a broader perception of what is to come later on and </w:t>
      </w:r>
      <w:r>
        <w:rPr>
          <w:rFonts w:ascii="Times New Roman" w:hAnsi="Times New Roman" w:cs="Times New Roman"/>
          <w:sz w:val="24"/>
          <w:szCs w:val="24"/>
          <w:lang w:val="en-US"/>
        </w:rPr>
        <w:lastRenderedPageBreak/>
        <w:t>how it will be explained by not only explaining the traditional dominant narratives but also arguing the other nuanced aspects and sides to each story.</w:t>
      </w:r>
    </w:p>
    <w:p w14:paraId="15A4933F" w14:textId="07E3BC2F" w:rsidR="007F1B56" w:rsidRPr="008A2046" w:rsidRDefault="007F1B56" w:rsidP="008001FB">
      <w:pPr>
        <w:pStyle w:val="Heading1"/>
        <w:jc w:val="both"/>
        <w:rPr>
          <w:b/>
          <w:bCs/>
          <w:sz w:val="32"/>
          <w:szCs w:val="32"/>
          <w:lang w:val="en-US"/>
        </w:rPr>
      </w:pPr>
      <w:bookmarkStart w:id="6" w:name="_Toc160296551"/>
      <w:r w:rsidRPr="008A2046">
        <w:rPr>
          <w:b/>
          <w:bCs/>
          <w:sz w:val="32"/>
          <w:szCs w:val="32"/>
          <w:lang w:val="en-US"/>
        </w:rPr>
        <w:t>Author’s Writing Style</w:t>
      </w:r>
      <w:bookmarkEnd w:id="6"/>
    </w:p>
    <w:p w14:paraId="299F771D" w14:textId="1ACFB506" w:rsidR="00915542" w:rsidRDefault="00915542" w:rsidP="0091554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author elaborates each aspect in such a way that allows the reader to look at multiple aspects affecting a happening instead of sticking to one mainstream narrative. The use of foreshadowing and subtle hints of the upcoming challenges due to one event being explained while keeping in mind other events going on at the time in junction leading to one end point gives a more dynamically explained occurrence of events which help in understanding the </w:t>
      </w:r>
      <w:r>
        <w:rPr>
          <w:rFonts w:ascii="Times New Roman" w:hAnsi="Times New Roman" w:cs="Times New Roman"/>
          <w:sz w:val="24"/>
          <w:szCs w:val="24"/>
          <w:lang w:val="en-US"/>
        </w:rPr>
        <w:t>motives</w:t>
      </w:r>
      <w:r>
        <w:rPr>
          <w:rFonts w:ascii="Times New Roman" w:hAnsi="Times New Roman" w:cs="Times New Roman"/>
          <w:sz w:val="24"/>
          <w:szCs w:val="24"/>
          <w:lang w:val="en-US"/>
        </w:rPr>
        <w:t xml:space="preserve"> each side of the story without any biasness.</w:t>
      </w:r>
    </w:p>
    <w:p w14:paraId="66F83461" w14:textId="0BB3C18B" w:rsidR="00915542" w:rsidRDefault="00915542" w:rsidP="00915542">
      <w:pPr>
        <w:jc w:val="both"/>
        <w:rPr>
          <w:rFonts w:ascii="Times New Roman" w:hAnsi="Times New Roman" w:cs="Times New Roman"/>
          <w:sz w:val="24"/>
          <w:szCs w:val="24"/>
          <w:lang w:val="en-US"/>
        </w:rPr>
      </w:pPr>
      <w:r>
        <w:rPr>
          <w:rFonts w:ascii="Times New Roman" w:hAnsi="Times New Roman" w:cs="Times New Roman"/>
          <w:sz w:val="24"/>
          <w:szCs w:val="24"/>
          <w:lang w:val="en-US"/>
        </w:rPr>
        <w:t>The traditional story telling of an event done by reverse engineering a narrative and giving the reasons to what caused it in the past is not followed here, instead the events are followed naturally from the past flowing into the current Pakistan which forms a more natural and unbiased narrative. This is important when elaborating on especially Pakistan’s politics and affairs.</w:t>
      </w:r>
    </w:p>
    <w:p w14:paraId="63C6EE89" w14:textId="77777777" w:rsidR="00E21217" w:rsidRDefault="00E21217" w:rsidP="00E21217">
      <w:pPr>
        <w:jc w:val="both"/>
        <w:rPr>
          <w:rFonts w:ascii="Times New Roman" w:hAnsi="Times New Roman" w:cs="Times New Roman"/>
          <w:sz w:val="24"/>
          <w:szCs w:val="24"/>
        </w:rPr>
      </w:pPr>
    </w:p>
    <w:p w14:paraId="61B9F8E0" w14:textId="77777777" w:rsidR="00E21217" w:rsidRPr="002F3786" w:rsidRDefault="00E21217" w:rsidP="002F3786">
      <w:pPr>
        <w:pStyle w:val="Heading1"/>
        <w:rPr>
          <w:b/>
          <w:bCs/>
          <w:sz w:val="32"/>
          <w:szCs w:val="32"/>
        </w:rPr>
      </w:pPr>
      <w:bookmarkStart w:id="7" w:name="_Toc160296552"/>
      <w:r w:rsidRPr="002F3786">
        <w:rPr>
          <w:b/>
          <w:bCs/>
          <w:sz w:val="32"/>
          <w:szCs w:val="32"/>
        </w:rPr>
        <w:t>Conclusion:</w:t>
      </w:r>
      <w:bookmarkEnd w:id="7"/>
    </w:p>
    <w:p w14:paraId="368D93ED" w14:textId="281DBC19" w:rsidR="00E21217" w:rsidRPr="002A11D9" w:rsidRDefault="00E21217" w:rsidP="00E21217">
      <w:pPr>
        <w:jc w:val="both"/>
        <w:rPr>
          <w:rFonts w:ascii="Times New Roman" w:hAnsi="Times New Roman" w:cs="Times New Roman"/>
          <w:sz w:val="24"/>
          <w:szCs w:val="24"/>
        </w:rPr>
      </w:pPr>
      <w:r w:rsidRPr="002A11D9">
        <w:rPr>
          <w:rFonts w:ascii="Times New Roman" w:hAnsi="Times New Roman" w:cs="Times New Roman"/>
          <w:sz w:val="24"/>
          <w:szCs w:val="24"/>
        </w:rPr>
        <w:t xml:space="preserve">In conclusion, Chapter 1 of "The Struggle for Pakistan" lays the groundwork for a complex and compelling narrative. It establishes the historical context, introduces key themes and players, and subtly foreshadows the conflicts and challenges that will shape Pakistan's </w:t>
      </w:r>
      <w:r w:rsidR="00B80AD0">
        <w:rPr>
          <w:rFonts w:ascii="Times New Roman" w:hAnsi="Times New Roman" w:cs="Times New Roman"/>
          <w:sz w:val="24"/>
          <w:szCs w:val="24"/>
          <w:lang w:val="en-US"/>
        </w:rPr>
        <w:t>future</w:t>
      </w:r>
      <w:r w:rsidRPr="002A11D9">
        <w:rPr>
          <w:rFonts w:ascii="Times New Roman" w:hAnsi="Times New Roman" w:cs="Times New Roman"/>
          <w:sz w:val="24"/>
          <w:szCs w:val="24"/>
        </w:rPr>
        <w:t xml:space="preserve"> as a nation. By offering a nuanced and insightful analysis of this critical period, </w:t>
      </w:r>
      <w:r w:rsidR="00B80AD0">
        <w:rPr>
          <w:rFonts w:ascii="Times New Roman" w:hAnsi="Times New Roman" w:cs="Times New Roman"/>
          <w:sz w:val="24"/>
          <w:szCs w:val="24"/>
          <w:lang w:val="en-US"/>
        </w:rPr>
        <w:t>the Author</w:t>
      </w:r>
      <w:r w:rsidRPr="002A11D9">
        <w:rPr>
          <w:rFonts w:ascii="Times New Roman" w:hAnsi="Times New Roman" w:cs="Times New Roman"/>
          <w:sz w:val="24"/>
          <w:szCs w:val="24"/>
        </w:rPr>
        <w:t xml:space="preserve"> invites readers to engage critically with the history of Pakistan and its ongoing struggle for identity</w:t>
      </w:r>
      <w:r w:rsidR="00B80AD0">
        <w:rPr>
          <w:rFonts w:ascii="Times New Roman" w:hAnsi="Times New Roman" w:cs="Times New Roman"/>
          <w:sz w:val="24"/>
          <w:szCs w:val="24"/>
          <w:lang w:val="en-US"/>
        </w:rPr>
        <w:t xml:space="preserve"> even after is creation</w:t>
      </w:r>
      <w:r w:rsidRPr="002A11D9">
        <w:rPr>
          <w:rFonts w:ascii="Times New Roman" w:hAnsi="Times New Roman" w:cs="Times New Roman"/>
          <w:sz w:val="24"/>
          <w:szCs w:val="24"/>
        </w:rPr>
        <w:t>.</w:t>
      </w:r>
    </w:p>
    <w:p w14:paraId="7070A9CF" w14:textId="77777777" w:rsidR="00E21217" w:rsidRDefault="00E21217" w:rsidP="00E21217">
      <w:pPr>
        <w:jc w:val="both"/>
        <w:rPr>
          <w:rFonts w:ascii="Times New Roman" w:hAnsi="Times New Roman" w:cs="Times New Roman"/>
          <w:sz w:val="24"/>
          <w:szCs w:val="24"/>
        </w:rPr>
      </w:pPr>
    </w:p>
    <w:p w14:paraId="2D2F6BAD" w14:textId="77777777" w:rsidR="00E21217" w:rsidRDefault="00E21217" w:rsidP="00E21217">
      <w:pPr>
        <w:jc w:val="both"/>
        <w:rPr>
          <w:rFonts w:ascii="Times New Roman" w:hAnsi="Times New Roman" w:cs="Times New Roman"/>
          <w:sz w:val="24"/>
          <w:szCs w:val="24"/>
          <w:lang w:val="en-US"/>
        </w:rPr>
      </w:pPr>
    </w:p>
    <w:p w14:paraId="64756525" w14:textId="77777777" w:rsidR="00F9200A" w:rsidRPr="00F9200A" w:rsidRDefault="00F9200A" w:rsidP="00F9200A">
      <w:pPr>
        <w:rPr>
          <w:rFonts w:ascii="Times New Roman" w:hAnsi="Times New Roman" w:cs="Times New Roman"/>
          <w:sz w:val="24"/>
          <w:szCs w:val="24"/>
          <w:lang w:val="en-US"/>
        </w:rPr>
      </w:pPr>
    </w:p>
    <w:p w14:paraId="1475C354" w14:textId="77777777" w:rsidR="00F9200A" w:rsidRPr="00F9200A" w:rsidRDefault="00F9200A" w:rsidP="00F9200A">
      <w:pPr>
        <w:rPr>
          <w:rFonts w:ascii="Times New Roman" w:hAnsi="Times New Roman" w:cs="Times New Roman"/>
          <w:sz w:val="24"/>
          <w:szCs w:val="24"/>
          <w:lang w:val="en-US"/>
        </w:rPr>
      </w:pPr>
    </w:p>
    <w:p w14:paraId="345A6E4A" w14:textId="77777777" w:rsidR="00F9200A" w:rsidRPr="00F9200A" w:rsidRDefault="00F9200A" w:rsidP="00F9200A">
      <w:pPr>
        <w:rPr>
          <w:rFonts w:ascii="Times New Roman" w:hAnsi="Times New Roman" w:cs="Times New Roman"/>
          <w:sz w:val="24"/>
          <w:szCs w:val="24"/>
          <w:lang w:val="en-US"/>
        </w:rPr>
      </w:pPr>
    </w:p>
    <w:p w14:paraId="6EBCEF61" w14:textId="77777777" w:rsidR="00F9200A" w:rsidRPr="00F9200A" w:rsidRDefault="00F9200A" w:rsidP="00F9200A">
      <w:pPr>
        <w:rPr>
          <w:rFonts w:ascii="Times New Roman" w:hAnsi="Times New Roman" w:cs="Times New Roman"/>
          <w:sz w:val="24"/>
          <w:szCs w:val="24"/>
          <w:lang w:val="en-US"/>
        </w:rPr>
      </w:pPr>
    </w:p>
    <w:p w14:paraId="4867C202" w14:textId="77777777" w:rsidR="00F9200A" w:rsidRPr="00F9200A" w:rsidRDefault="00F9200A" w:rsidP="00F9200A">
      <w:pPr>
        <w:rPr>
          <w:rFonts w:ascii="Times New Roman" w:hAnsi="Times New Roman" w:cs="Times New Roman"/>
          <w:sz w:val="24"/>
          <w:szCs w:val="24"/>
          <w:lang w:val="en-US"/>
        </w:rPr>
      </w:pPr>
    </w:p>
    <w:p w14:paraId="13055A72" w14:textId="77777777" w:rsidR="00F9200A" w:rsidRPr="00F9200A" w:rsidRDefault="00F9200A" w:rsidP="00F9200A">
      <w:pPr>
        <w:rPr>
          <w:rFonts w:ascii="Times New Roman" w:hAnsi="Times New Roman" w:cs="Times New Roman"/>
          <w:sz w:val="24"/>
          <w:szCs w:val="24"/>
          <w:lang w:val="en-US"/>
        </w:rPr>
      </w:pPr>
    </w:p>
    <w:p w14:paraId="6D588054" w14:textId="77777777" w:rsidR="00F9200A" w:rsidRPr="00F9200A" w:rsidRDefault="00F9200A" w:rsidP="00F9200A">
      <w:pPr>
        <w:rPr>
          <w:rFonts w:ascii="Times New Roman" w:hAnsi="Times New Roman" w:cs="Times New Roman"/>
          <w:sz w:val="24"/>
          <w:szCs w:val="24"/>
          <w:lang w:val="en-US"/>
        </w:rPr>
      </w:pPr>
    </w:p>
    <w:p w14:paraId="4411764F" w14:textId="77777777" w:rsidR="00F9200A" w:rsidRPr="00F9200A" w:rsidRDefault="00F9200A" w:rsidP="00F9200A">
      <w:pPr>
        <w:rPr>
          <w:lang w:val="en-US"/>
        </w:rPr>
      </w:pPr>
    </w:p>
    <w:sectPr w:rsidR="00F9200A" w:rsidRPr="00F9200A" w:rsidSect="002337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C19"/>
    <w:multiLevelType w:val="multilevel"/>
    <w:tmpl w:val="BF12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3A1A"/>
    <w:multiLevelType w:val="multilevel"/>
    <w:tmpl w:val="7A6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205D"/>
    <w:multiLevelType w:val="multilevel"/>
    <w:tmpl w:val="9702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90355"/>
    <w:multiLevelType w:val="multilevel"/>
    <w:tmpl w:val="7B7CEA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721BED"/>
    <w:multiLevelType w:val="hybridMultilevel"/>
    <w:tmpl w:val="FDD8D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32ED7"/>
    <w:multiLevelType w:val="hybridMultilevel"/>
    <w:tmpl w:val="54B2B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713409">
    <w:abstractNumId w:val="3"/>
  </w:num>
  <w:num w:numId="2" w16cid:durableId="1153375646">
    <w:abstractNumId w:val="4"/>
  </w:num>
  <w:num w:numId="3" w16cid:durableId="2029795407">
    <w:abstractNumId w:val="5"/>
  </w:num>
  <w:num w:numId="4" w16cid:durableId="29764414">
    <w:abstractNumId w:val="0"/>
  </w:num>
  <w:num w:numId="5" w16cid:durableId="1903905299">
    <w:abstractNumId w:val="1"/>
  </w:num>
  <w:num w:numId="6" w16cid:durableId="984505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3D"/>
    <w:rsid w:val="00001CF0"/>
    <w:rsid w:val="00035AF1"/>
    <w:rsid w:val="000433C8"/>
    <w:rsid w:val="00052679"/>
    <w:rsid w:val="000F00F5"/>
    <w:rsid w:val="001178C6"/>
    <w:rsid w:val="001473FE"/>
    <w:rsid w:val="001B1988"/>
    <w:rsid w:val="001B370E"/>
    <w:rsid w:val="0023377D"/>
    <w:rsid w:val="002915B9"/>
    <w:rsid w:val="002A11D9"/>
    <w:rsid w:val="002F3786"/>
    <w:rsid w:val="00306596"/>
    <w:rsid w:val="003922B8"/>
    <w:rsid w:val="003E5513"/>
    <w:rsid w:val="004232D2"/>
    <w:rsid w:val="004504F2"/>
    <w:rsid w:val="00452FD6"/>
    <w:rsid w:val="004D2E57"/>
    <w:rsid w:val="004D7C1F"/>
    <w:rsid w:val="004F47FF"/>
    <w:rsid w:val="0056227D"/>
    <w:rsid w:val="005A2A32"/>
    <w:rsid w:val="005C18DA"/>
    <w:rsid w:val="005F2DB8"/>
    <w:rsid w:val="006108C1"/>
    <w:rsid w:val="00622757"/>
    <w:rsid w:val="00650591"/>
    <w:rsid w:val="006A67BF"/>
    <w:rsid w:val="006B463D"/>
    <w:rsid w:val="006D0836"/>
    <w:rsid w:val="006D3263"/>
    <w:rsid w:val="006F0DEB"/>
    <w:rsid w:val="0075476C"/>
    <w:rsid w:val="007C00E7"/>
    <w:rsid w:val="007F1B56"/>
    <w:rsid w:val="007F2253"/>
    <w:rsid w:val="008001FB"/>
    <w:rsid w:val="008124FD"/>
    <w:rsid w:val="0083604D"/>
    <w:rsid w:val="00891A0D"/>
    <w:rsid w:val="008A2046"/>
    <w:rsid w:val="008B5699"/>
    <w:rsid w:val="008F1078"/>
    <w:rsid w:val="00915542"/>
    <w:rsid w:val="009B180C"/>
    <w:rsid w:val="009C0284"/>
    <w:rsid w:val="009C721D"/>
    <w:rsid w:val="00A678CD"/>
    <w:rsid w:val="00AB3102"/>
    <w:rsid w:val="00AC44AA"/>
    <w:rsid w:val="00AC66C2"/>
    <w:rsid w:val="00B173C9"/>
    <w:rsid w:val="00B24895"/>
    <w:rsid w:val="00B2721E"/>
    <w:rsid w:val="00B37F32"/>
    <w:rsid w:val="00B80AD0"/>
    <w:rsid w:val="00BE7847"/>
    <w:rsid w:val="00BF5D20"/>
    <w:rsid w:val="00C15AB1"/>
    <w:rsid w:val="00CA7A6D"/>
    <w:rsid w:val="00CB1241"/>
    <w:rsid w:val="00CD7379"/>
    <w:rsid w:val="00CE2232"/>
    <w:rsid w:val="00D916E7"/>
    <w:rsid w:val="00DB2DC2"/>
    <w:rsid w:val="00DC01B7"/>
    <w:rsid w:val="00E21217"/>
    <w:rsid w:val="00E30207"/>
    <w:rsid w:val="00E31B44"/>
    <w:rsid w:val="00E57137"/>
    <w:rsid w:val="00E57799"/>
    <w:rsid w:val="00E66A99"/>
    <w:rsid w:val="00E725CA"/>
    <w:rsid w:val="00E84518"/>
    <w:rsid w:val="00EF06BB"/>
    <w:rsid w:val="00F10558"/>
    <w:rsid w:val="00F61D4B"/>
    <w:rsid w:val="00F9200A"/>
    <w:rsid w:val="00FA66A7"/>
    <w:rsid w:val="00FA7278"/>
    <w:rsid w:val="00FC6E4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127"/>
  <w15:chartTrackingRefBased/>
  <w15:docId w15:val="{832CFED0-F86B-4C51-9606-EB61ED0C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4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4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63D"/>
    <w:rPr>
      <w:rFonts w:eastAsiaTheme="majorEastAsia" w:cstheme="majorBidi"/>
      <w:color w:val="272727" w:themeColor="text1" w:themeTint="D8"/>
    </w:rPr>
  </w:style>
  <w:style w:type="paragraph" w:styleId="Title">
    <w:name w:val="Title"/>
    <w:basedOn w:val="Normal"/>
    <w:next w:val="Normal"/>
    <w:link w:val="TitleChar"/>
    <w:uiPriority w:val="10"/>
    <w:qFormat/>
    <w:rsid w:val="006B4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63D"/>
    <w:pPr>
      <w:spacing w:before="160"/>
      <w:jc w:val="center"/>
    </w:pPr>
    <w:rPr>
      <w:i/>
      <w:iCs/>
      <w:color w:val="404040" w:themeColor="text1" w:themeTint="BF"/>
    </w:rPr>
  </w:style>
  <w:style w:type="character" w:customStyle="1" w:styleId="QuoteChar">
    <w:name w:val="Quote Char"/>
    <w:basedOn w:val="DefaultParagraphFont"/>
    <w:link w:val="Quote"/>
    <w:uiPriority w:val="29"/>
    <w:rsid w:val="006B463D"/>
    <w:rPr>
      <w:i/>
      <w:iCs/>
      <w:color w:val="404040" w:themeColor="text1" w:themeTint="BF"/>
    </w:rPr>
  </w:style>
  <w:style w:type="paragraph" w:styleId="ListParagraph">
    <w:name w:val="List Paragraph"/>
    <w:basedOn w:val="Normal"/>
    <w:uiPriority w:val="34"/>
    <w:qFormat/>
    <w:rsid w:val="006B463D"/>
    <w:pPr>
      <w:ind w:left="720"/>
      <w:contextualSpacing/>
    </w:pPr>
  </w:style>
  <w:style w:type="character" w:styleId="IntenseEmphasis">
    <w:name w:val="Intense Emphasis"/>
    <w:basedOn w:val="DefaultParagraphFont"/>
    <w:uiPriority w:val="21"/>
    <w:qFormat/>
    <w:rsid w:val="006B463D"/>
    <w:rPr>
      <w:i/>
      <w:iCs/>
      <w:color w:val="0F4761" w:themeColor="accent1" w:themeShade="BF"/>
    </w:rPr>
  </w:style>
  <w:style w:type="paragraph" w:styleId="IntenseQuote">
    <w:name w:val="Intense Quote"/>
    <w:basedOn w:val="Normal"/>
    <w:next w:val="Normal"/>
    <w:link w:val="IntenseQuoteChar"/>
    <w:uiPriority w:val="30"/>
    <w:qFormat/>
    <w:rsid w:val="006B4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63D"/>
    <w:rPr>
      <w:i/>
      <w:iCs/>
      <w:color w:val="0F4761" w:themeColor="accent1" w:themeShade="BF"/>
    </w:rPr>
  </w:style>
  <w:style w:type="character" w:styleId="IntenseReference">
    <w:name w:val="Intense Reference"/>
    <w:basedOn w:val="DefaultParagraphFont"/>
    <w:uiPriority w:val="32"/>
    <w:qFormat/>
    <w:rsid w:val="006B463D"/>
    <w:rPr>
      <w:b/>
      <w:bCs/>
      <w:smallCaps/>
      <w:color w:val="0F4761" w:themeColor="accent1" w:themeShade="BF"/>
      <w:spacing w:val="5"/>
    </w:rPr>
  </w:style>
  <w:style w:type="paragraph" w:styleId="NoSpacing">
    <w:name w:val="No Spacing"/>
    <w:link w:val="NoSpacingChar"/>
    <w:uiPriority w:val="1"/>
    <w:qFormat/>
    <w:rsid w:val="00AC66C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C66C2"/>
    <w:rPr>
      <w:rFonts w:eastAsiaTheme="minorEastAsia"/>
      <w:kern w:val="0"/>
      <w:lang w:val="en-US"/>
      <w14:ligatures w14:val="none"/>
    </w:rPr>
  </w:style>
  <w:style w:type="character" w:styleId="Hyperlink">
    <w:name w:val="Hyperlink"/>
    <w:basedOn w:val="DefaultParagraphFont"/>
    <w:uiPriority w:val="99"/>
    <w:unhideWhenUsed/>
    <w:rsid w:val="00B2721E"/>
    <w:rPr>
      <w:color w:val="467886" w:themeColor="hyperlink"/>
      <w:u w:val="single"/>
    </w:rPr>
  </w:style>
  <w:style w:type="character" w:styleId="UnresolvedMention">
    <w:name w:val="Unresolved Mention"/>
    <w:basedOn w:val="DefaultParagraphFont"/>
    <w:uiPriority w:val="99"/>
    <w:semiHidden/>
    <w:unhideWhenUsed/>
    <w:rsid w:val="00B2721E"/>
    <w:rPr>
      <w:color w:val="605E5C"/>
      <w:shd w:val="clear" w:color="auto" w:fill="E1DFDD"/>
    </w:rPr>
  </w:style>
  <w:style w:type="paragraph" w:styleId="TOCHeading">
    <w:name w:val="TOC Heading"/>
    <w:basedOn w:val="Heading1"/>
    <w:next w:val="Normal"/>
    <w:uiPriority w:val="39"/>
    <w:unhideWhenUsed/>
    <w:qFormat/>
    <w:rsid w:val="00E31B4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31B44"/>
    <w:pPr>
      <w:spacing w:after="100"/>
    </w:pPr>
  </w:style>
  <w:style w:type="paragraph" w:styleId="TOC2">
    <w:name w:val="toc 2"/>
    <w:basedOn w:val="Normal"/>
    <w:next w:val="Normal"/>
    <w:autoRedefine/>
    <w:uiPriority w:val="39"/>
    <w:unhideWhenUsed/>
    <w:rsid w:val="00E31B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57376">
      <w:bodyDiv w:val="1"/>
      <w:marLeft w:val="0"/>
      <w:marRight w:val="0"/>
      <w:marTop w:val="0"/>
      <w:marBottom w:val="0"/>
      <w:divBdr>
        <w:top w:val="none" w:sz="0" w:space="0" w:color="auto"/>
        <w:left w:val="none" w:sz="0" w:space="0" w:color="auto"/>
        <w:bottom w:val="none" w:sz="0" w:space="0" w:color="auto"/>
        <w:right w:val="none" w:sz="0" w:space="0" w:color="auto"/>
      </w:divBdr>
    </w:div>
    <w:div w:id="431897464">
      <w:bodyDiv w:val="1"/>
      <w:marLeft w:val="0"/>
      <w:marRight w:val="0"/>
      <w:marTop w:val="0"/>
      <w:marBottom w:val="0"/>
      <w:divBdr>
        <w:top w:val="none" w:sz="0" w:space="0" w:color="auto"/>
        <w:left w:val="none" w:sz="0" w:space="0" w:color="auto"/>
        <w:bottom w:val="none" w:sz="0" w:space="0" w:color="auto"/>
        <w:right w:val="none" w:sz="0" w:space="0" w:color="auto"/>
      </w:divBdr>
    </w:div>
    <w:div w:id="487946150">
      <w:bodyDiv w:val="1"/>
      <w:marLeft w:val="0"/>
      <w:marRight w:val="0"/>
      <w:marTop w:val="0"/>
      <w:marBottom w:val="0"/>
      <w:divBdr>
        <w:top w:val="none" w:sz="0" w:space="0" w:color="auto"/>
        <w:left w:val="none" w:sz="0" w:space="0" w:color="auto"/>
        <w:bottom w:val="none" w:sz="0" w:space="0" w:color="auto"/>
        <w:right w:val="none" w:sz="0" w:space="0" w:color="auto"/>
      </w:divBdr>
    </w:div>
    <w:div w:id="610012586">
      <w:bodyDiv w:val="1"/>
      <w:marLeft w:val="0"/>
      <w:marRight w:val="0"/>
      <w:marTop w:val="0"/>
      <w:marBottom w:val="0"/>
      <w:divBdr>
        <w:top w:val="none" w:sz="0" w:space="0" w:color="auto"/>
        <w:left w:val="none" w:sz="0" w:space="0" w:color="auto"/>
        <w:bottom w:val="none" w:sz="0" w:space="0" w:color="auto"/>
        <w:right w:val="none" w:sz="0" w:space="0" w:color="auto"/>
      </w:divBdr>
    </w:div>
    <w:div w:id="796609045">
      <w:bodyDiv w:val="1"/>
      <w:marLeft w:val="0"/>
      <w:marRight w:val="0"/>
      <w:marTop w:val="0"/>
      <w:marBottom w:val="0"/>
      <w:divBdr>
        <w:top w:val="none" w:sz="0" w:space="0" w:color="auto"/>
        <w:left w:val="none" w:sz="0" w:space="0" w:color="auto"/>
        <w:bottom w:val="none" w:sz="0" w:space="0" w:color="auto"/>
        <w:right w:val="none" w:sz="0" w:space="0" w:color="auto"/>
      </w:divBdr>
    </w:div>
    <w:div w:id="1677535976">
      <w:bodyDiv w:val="1"/>
      <w:marLeft w:val="0"/>
      <w:marRight w:val="0"/>
      <w:marTop w:val="0"/>
      <w:marBottom w:val="0"/>
      <w:divBdr>
        <w:top w:val="none" w:sz="0" w:space="0" w:color="auto"/>
        <w:left w:val="none" w:sz="0" w:space="0" w:color="auto"/>
        <w:bottom w:val="none" w:sz="0" w:space="0" w:color="auto"/>
        <w:right w:val="none" w:sz="0" w:space="0" w:color="auto"/>
      </w:divBdr>
    </w:div>
    <w:div w:id="1791972342">
      <w:bodyDiv w:val="1"/>
      <w:marLeft w:val="0"/>
      <w:marRight w:val="0"/>
      <w:marTop w:val="0"/>
      <w:marBottom w:val="0"/>
      <w:divBdr>
        <w:top w:val="none" w:sz="0" w:space="0" w:color="auto"/>
        <w:left w:val="none" w:sz="0" w:space="0" w:color="auto"/>
        <w:bottom w:val="none" w:sz="0" w:space="0" w:color="auto"/>
        <w:right w:val="none" w:sz="0" w:space="0" w:color="auto"/>
      </w:divBdr>
    </w:div>
    <w:div w:id="1860002921">
      <w:bodyDiv w:val="1"/>
      <w:marLeft w:val="0"/>
      <w:marRight w:val="0"/>
      <w:marTop w:val="0"/>
      <w:marBottom w:val="0"/>
      <w:divBdr>
        <w:top w:val="none" w:sz="0" w:space="0" w:color="auto"/>
        <w:left w:val="none" w:sz="0" w:space="0" w:color="auto"/>
        <w:bottom w:val="none" w:sz="0" w:space="0" w:color="auto"/>
        <w:right w:val="none" w:sz="0" w:space="0" w:color="auto"/>
      </w:divBdr>
    </w:div>
    <w:div w:id="1900237915">
      <w:bodyDiv w:val="1"/>
      <w:marLeft w:val="0"/>
      <w:marRight w:val="0"/>
      <w:marTop w:val="0"/>
      <w:marBottom w:val="0"/>
      <w:divBdr>
        <w:top w:val="none" w:sz="0" w:space="0" w:color="auto"/>
        <w:left w:val="none" w:sz="0" w:space="0" w:color="auto"/>
        <w:bottom w:val="none" w:sz="0" w:space="0" w:color="auto"/>
        <w:right w:val="none" w:sz="0" w:space="0" w:color="auto"/>
      </w:divBdr>
    </w:div>
    <w:div w:id="192749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March 2,2024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Pakistan Studies</vt:lpstr>
    </vt:vector>
  </TitlesOfParts>
  <Company>01-134211-051</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 Studies</dc:title>
  <dc:subject>Assignment 1</dc:subject>
  <dc:creator>Muhammad Ali Momin</dc:creator>
  <cp:keywords/>
  <dc:description/>
  <cp:lastModifiedBy>Gibran .</cp:lastModifiedBy>
  <cp:revision>65</cp:revision>
  <cp:lastPrinted>2024-03-02T17:22:00Z</cp:lastPrinted>
  <dcterms:created xsi:type="dcterms:W3CDTF">2024-03-01T08:00:00Z</dcterms:created>
  <dcterms:modified xsi:type="dcterms:W3CDTF">2024-03-02T17:22:00Z</dcterms:modified>
</cp:coreProperties>
</file>