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r>
    </w:p>
    <w:p>
      <w:pPr>
        <w:jc w:val="center"/>
      </w:pPr>
      <w:r>
        <w:t>LAPORAN PROYEK IT</w:t>
      </w:r>
    </w:p>
    <w:p>
      <w:pPr>
        <w:jc w:val="center"/>
      </w:pPr>
      <w:r>
        <w:t>Website Budaya Nusantara</w:t>
      </w:r>
    </w:p>
    <w:p>
      <w:pPr>
        <w:jc w:val="center"/>
      </w:pPr>
      <w:r>
        <w:t>Kelompok 5</w:t>
      </w:r>
    </w:p>
    <w:p>
      <w:pPr>
        <w:jc w:val="center"/>
      </w:pPr>
      <w:r>
        <w:br/>
        <w:br/>
        <w:t>Program Studi Informatika</w:t>
      </w:r>
    </w:p>
    <w:p>
      <w:pPr>
        <w:jc w:val="center"/>
      </w:pPr>
      <w:r>
        <w:t>Fakultas Teknik dan Ilmu Komputer</w:t>
      </w:r>
    </w:p>
    <w:p>
      <w:pPr>
        <w:jc w:val="center"/>
      </w:pPr>
      <w:r>
        <w:t>Universitas Contoh Indonesia</w:t>
      </w:r>
    </w:p>
    <w:p>
      <w:pPr>
        <w:jc w:val="center"/>
      </w:pPr>
      <w:r>
        <w:t>2025</w:t>
      </w:r>
    </w:p>
    <w:p>
      <w:r>
        <w:br w:type="page"/>
      </w:r>
    </w:p>
    <w:p>
      <w:pPr>
        <w:pStyle w:val="Heading1"/>
      </w:pPr>
      <w:r>
        <w:t>ABSTRAK</w:t>
      </w:r>
    </w:p>
    <w:p>
      <w:pPr>
        <w:jc w:val="both"/>
      </w:pPr>
      <w:r>
        <w:t>Website Budaya Nusantara dikembangkan sebagai media digital yang bertujuan untuk menyajikan informasi kekayaan budaya Indonesia, termasuk tari tradisional, rumah adat, pakaian daerah, dan lain sebagainya. Website ini memungkinkan pengunjung mengakses konten budaya secara interaktif serta memberikan kemudahan bagi admin untuk mengelola data. Sistem ini dikembangkan dengan pendekatan Waterfall dan menggunakan teknologi web seperti HTML, CSS, PHP, dan MySQL. Hasil implementasi menunjukkan bahwa website dapat berfungsi dengan baik sebagai sarana edukasi dan pelestarian budaya nasional.</w:t>
      </w:r>
    </w:p>
    <w:p>
      <w:pPr>
        <w:jc w:val="both"/>
      </w:pPr>
      <w:r>
        <w:t>Kata kunci: Budaya Nusantara, Website Informasi, Sistem Digital, PHP, MySQL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