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System.Windows.Media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Microsoft.Phone.Controls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Microsoft.Phone.Controls.Maps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Microsoft.Phone.Controls.Maps.Platform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System.Device.Location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System.Windows.Shapes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findroute.geocodeservice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System.Windows.Media.Imaging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findroute</w:t>
      </w:r>
      <w:proofErr w:type="spellEnd"/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MainPage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PhoneApplicationPage</w:t>
      </w:r>
      <w:proofErr w:type="spellEnd"/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Location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Location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Constructor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MainPage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map1.LogoVisibility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Visibility</w:t>
      </w:r>
      <w:r>
        <w:rPr>
          <w:rFonts w:ascii="Consolas" w:hAnsi="Consolas" w:cs="Consolas"/>
          <w:sz w:val="19"/>
          <w:szCs w:val="19"/>
        </w:rPr>
        <w:t>.Collapsed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map1.CopyrightVisibility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Visibility</w:t>
      </w:r>
      <w:r>
        <w:rPr>
          <w:rFonts w:ascii="Consolas" w:hAnsi="Consolas" w:cs="Consolas"/>
          <w:sz w:val="19"/>
          <w:szCs w:val="19"/>
        </w:rPr>
        <w:t>.Collapsed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map1.Mode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AerialMode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//This method accepts a geocode query string as well as a ‘waypoint index’, which will be used to track each asynchronous geocode request.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Geocode(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waypointIndex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service variable and set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using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GeocodeCompleted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property.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findroute.geocodeservice.</w:t>
      </w:r>
      <w:r>
        <w:rPr>
          <w:rFonts w:ascii="Consolas" w:hAnsi="Consolas" w:cs="Consolas"/>
          <w:color w:val="2B91AF"/>
          <w:sz w:val="19"/>
          <w:szCs w:val="19"/>
        </w:rPr>
        <w:t>GeocodeServiceClient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geocodeService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findroute.geocodeservice.</w:t>
      </w:r>
      <w:r>
        <w:rPr>
          <w:rFonts w:ascii="Consolas" w:hAnsi="Consolas" w:cs="Consolas"/>
          <w:color w:val="2B91AF"/>
          <w:sz w:val="19"/>
          <w:szCs w:val="19"/>
        </w:rPr>
        <w:t>GeocodeServiceClient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"BasicHttpBinding_IGeocodeService"</w:t>
      </w:r>
      <w:r>
        <w:rPr>
          <w:rFonts w:ascii="Consolas" w:hAnsi="Consolas" w:cs="Consolas"/>
          <w:sz w:val="19"/>
          <w:szCs w:val="19"/>
        </w:rPr>
        <w:t>);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geocodeService.GeocodeCompleted</w:t>
      </w:r>
      <w:proofErr w:type="spell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&lt;findroute.geocodeservice.</w:t>
      </w:r>
      <w:r>
        <w:rPr>
          <w:rFonts w:ascii="Consolas" w:hAnsi="Consolas" w:cs="Consolas"/>
          <w:color w:val="2B91AF"/>
          <w:sz w:val="19"/>
          <w:szCs w:val="19"/>
        </w:rPr>
        <w:t>GeocodeCompletedEventArgs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sz w:val="19"/>
          <w:szCs w:val="19"/>
        </w:rPr>
        <w:t>geocodeService_GeocodeCompleted);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Set the credentials and the geocode query, which could be an address or location.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findroute.geocodeservice.</w:t>
      </w:r>
      <w:r>
        <w:rPr>
          <w:rFonts w:ascii="Consolas" w:hAnsi="Consolas" w:cs="Consolas"/>
          <w:color w:val="2B91AF"/>
          <w:sz w:val="19"/>
          <w:szCs w:val="19"/>
        </w:rPr>
        <w:t>GeocodeRequest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geocodeRequest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findroute.geocodeservice.</w:t>
      </w:r>
      <w:r>
        <w:rPr>
          <w:rFonts w:ascii="Consolas" w:hAnsi="Consolas" w:cs="Consolas"/>
          <w:color w:val="2B91AF"/>
          <w:sz w:val="19"/>
          <w:szCs w:val="19"/>
        </w:rPr>
        <w:t>GeocodeRequest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geocodeRequest.Credentials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Credentials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geocodeRequest.Credentials.ApplicationId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= ((</w:t>
      </w:r>
      <w:r>
        <w:rPr>
          <w:rFonts w:ascii="Consolas" w:hAnsi="Consolas" w:cs="Consolas"/>
          <w:color w:val="2B91AF"/>
          <w:sz w:val="19"/>
          <w:szCs w:val="19"/>
        </w:rPr>
        <w:t>ApplicationIdCredentialsProvider</w:t>
      </w:r>
      <w:proofErr w:type="gramStart"/>
      <w:r>
        <w:rPr>
          <w:rFonts w:ascii="Consolas" w:hAnsi="Consolas" w:cs="Consolas"/>
          <w:sz w:val="19"/>
          <w:szCs w:val="19"/>
        </w:rPr>
        <w:t>)map1.CredentialsProvider</w:t>
      </w:r>
      <w:proofErr w:type="gramEnd"/>
      <w:r>
        <w:rPr>
          <w:rFonts w:ascii="Consolas" w:hAnsi="Consolas" w:cs="Consolas"/>
          <w:sz w:val="19"/>
          <w:szCs w:val="19"/>
        </w:rPr>
        <w:t>).ApplicationId;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geocodeRequest.Query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strAddress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Make the asynchronous Geocode request, using the ‘waypoint index’ as 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the user state to track this request and allow it to be identified when the response is returned.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geocodeService.GeocodeAsync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geocodeRequest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waypointIndex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the global internal variable where results are stored. These are accessed later to calculate the route.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geocodeservice.</w:t>
      </w:r>
      <w:r>
        <w:rPr>
          <w:rFonts w:ascii="Consolas" w:hAnsi="Consolas" w:cs="Consolas"/>
          <w:color w:val="2B91AF"/>
          <w:sz w:val="19"/>
          <w:szCs w:val="19"/>
        </w:rPr>
        <w:t>GeocodeResult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geocodeResults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the Geocode request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method.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geocodeService_GeocodeCompleted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sz w:val="19"/>
          <w:szCs w:val="19"/>
        </w:rPr>
        <w:t>geocodeservice.</w:t>
      </w:r>
      <w:r>
        <w:rPr>
          <w:rFonts w:ascii="Consolas" w:hAnsi="Consolas" w:cs="Consolas"/>
          <w:color w:val="2B91AF"/>
          <w:sz w:val="19"/>
          <w:szCs w:val="19"/>
        </w:rPr>
        <w:t>GeocodeCompletedEventArgs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Retrieve the user state of this response (the ‘waypoint index’) to identify which geocode request 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it corresponds to.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waypointIndex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e.UserState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Retrieve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GeocodeResult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this response and store it in the global variable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geocodeResults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using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the waypoint index to position it in the array.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geocodeResults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waypointIndex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e.Result.Results</w:t>
      </w:r>
      <w:proofErr w:type="spellEnd"/>
      <w:r>
        <w:rPr>
          <w:rFonts w:ascii="Consolas" w:hAnsi="Consolas" w:cs="Consolas"/>
          <w:sz w:val="19"/>
          <w:szCs w:val="19"/>
        </w:rPr>
        <w:t>[0];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Look at each element in the global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gecodeResults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 to figure out if more geocode responses still 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need to be returned.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doneGeocoding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geocodeservice.</w:t>
      </w:r>
      <w:r>
        <w:rPr>
          <w:rFonts w:ascii="Consolas" w:hAnsi="Consolas" w:cs="Consolas"/>
          <w:color w:val="2B91AF"/>
          <w:sz w:val="19"/>
          <w:szCs w:val="19"/>
        </w:rPr>
        <w:t>GeocodeResult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gr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geocodeResults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(gr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doneGeocoding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geocodeResults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 is totally filled, then calculate the route.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doneGeocoding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CalculateRoute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geocodeResults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//Initialize the length of the results array. In this sample we have two waypoints.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geocodeResults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geocodeservice.</w:t>
      </w:r>
      <w:r>
        <w:rPr>
          <w:rFonts w:ascii="Consolas" w:hAnsi="Consolas" w:cs="Consolas"/>
          <w:color w:val="2B91AF"/>
          <w:sz w:val="19"/>
          <w:szCs w:val="19"/>
        </w:rPr>
        <w:t>GeocodeResult</w:t>
      </w:r>
      <w:proofErr w:type="spellEnd"/>
      <w:r>
        <w:rPr>
          <w:rFonts w:ascii="Consolas" w:hAnsi="Consolas" w:cs="Consolas"/>
          <w:sz w:val="19"/>
          <w:szCs w:val="19"/>
        </w:rPr>
        <w:t>[2];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Make the two Geocode requests using the values of the text boxes. Also pass the waypoint indexes 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of these two values within the route.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Geocode(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fromtxtbx.Text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Geocode(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totxtbx.Text</w:t>
      </w:r>
      <w:proofErr w:type="spellEnd"/>
      <w:r>
        <w:rPr>
          <w:rFonts w:ascii="Consolas" w:hAnsi="Consolas" w:cs="Consolas"/>
          <w:sz w:val="19"/>
          <w:szCs w:val="19"/>
        </w:rPr>
        <w:t>, 1);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CalculateRoute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geocodeservice.</w:t>
      </w:r>
      <w:r>
        <w:rPr>
          <w:rFonts w:ascii="Consolas" w:hAnsi="Consolas" w:cs="Consolas"/>
          <w:color w:val="2B91AF"/>
          <w:sz w:val="19"/>
          <w:szCs w:val="19"/>
        </w:rPr>
        <w:t>GeocodeResult</w:t>
      </w:r>
      <w:proofErr w:type="spellEnd"/>
      <w:r>
        <w:rPr>
          <w:rFonts w:ascii="Consolas" w:hAnsi="Consolas" w:cs="Consolas"/>
          <w:sz w:val="19"/>
          <w:szCs w:val="19"/>
        </w:rPr>
        <w:t>[] results)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service variable and set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using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CalculateRouteCompleted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property.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routeservice.</w:t>
      </w:r>
      <w:r>
        <w:rPr>
          <w:rFonts w:ascii="Consolas" w:hAnsi="Consolas" w:cs="Consolas"/>
          <w:color w:val="2B91AF"/>
          <w:sz w:val="19"/>
          <w:szCs w:val="19"/>
        </w:rPr>
        <w:t>RouteServiceClient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routeService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routeservice.</w:t>
      </w:r>
      <w:r>
        <w:rPr>
          <w:rFonts w:ascii="Consolas" w:hAnsi="Consolas" w:cs="Consolas"/>
          <w:color w:val="2B91AF"/>
          <w:sz w:val="19"/>
          <w:szCs w:val="19"/>
        </w:rPr>
        <w:t>RouteServiceClient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"BasicHttpBinding_IRouteService"</w:t>
      </w:r>
      <w:r>
        <w:rPr>
          <w:rFonts w:ascii="Consolas" w:hAnsi="Consolas" w:cs="Consolas"/>
          <w:sz w:val="19"/>
          <w:szCs w:val="19"/>
        </w:rPr>
        <w:t>);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routeService.CalculateRouteCompleted</w:t>
      </w:r>
      <w:proofErr w:type="spell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&lt;routeservice.</w:t>
      </w:r>
      <w:r>
        <w:rPr>
          <w:rFonts w:ascii="Consolas" w:hAnsi="Consolas" w:cs="Consolas"/>
          <w:color w:val="2B91AF"/>
          <w:sz w:val="19"/>
          <w:szCs w:val="19"/>
        </w:rPr>
        <w:t>CalculateRouteCompletedEventArgs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sz w:val="19"/>
          <w:szCs w:val="19"/>
        </w:rPr>
        <w:t>routeService_CalculateRouteCompleted);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Set the token.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routeservice.</w:t>
      </w:r>
      <w:r>
        <w:rPr>
          <w:rFonts w:ascii="Consolas" w:hAnsi="Consolas" w:cs="Consolas"/>
          <w:color w:val="2B91AF"/>
          <w:sz w:val="19"/>
          <w:szCs w:val="19"/>
        </w:rPr>
        <w:t>RouteRequest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routeRequest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routeservice.</w:t>
      </w:r>
      <w:r>
        <w:rPr>
          <w:rFonts w:ascii="Consolas" w:hAnsi="Consolas" w:cs="Consolas"/>
          <w:color w:val="2B91AF"/>
          <w:sz w:val="19"/>
          <w:szCs w:val="19"/>
        </w:rPr>
        <w:t>RouteRequest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routeRequest.Credentials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Credentials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routeRequest.Credentials.ApplicationId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"ApgLkoHIG4rNShRJAxMMNettsv6SWs3eP8OchozFS89Vex7BRHsSbCr31HkvYK-d"</w:t>
      </w:r>
      <w:r>
        <w:rPr>
          <w:rFonts w:ascii="Consolas" w:hAnsi="Consolas" w:cs="Consolas"/>
          <w:sz w:val="19"/>
          <w:szCs w:val="19"/>
        </w:rPr>
        <w:t>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Return the route points so the route can be drawn.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routeRequest.Options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routeservice.</w:t>
      </w:r>
      <w:r>
        <w:rPr>
          <w:rFonts w:ascii="Consolas" w:hAnsi="Consolas" w:cs="Consolas"/>
          <w:color w:val="2B91AF"/>
          <w:sz w:val="19"/>
          <w:szCs w:val="19"/>
        </w:rPr>
        <w:t>RouteOptions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routeRequest.Options.RoutePathType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routeservice.</w:t>
      </w:r>
      <w:r>
        <w:rPr>
          <w:rFonts w:ascii="Consolas" w:hAnsi="Consolas" w:cs="Consolas"/>
          <w:color w:val="2B91AF"/>
          <w:sz w:val="19"/>
          <w:szCs w:val="19"/>
        </w:rPr>
        <w:t>RoutePathType</w:t>
      </w:r>
      <w:r>
        <w:rPr>
          <w:rFonts w:ascii="Consolas" w:hAnsi="Consolas" w:cs="Consolas"/>
          <w:sz w:val="19"/>
          <w:szCs w:val="19"/>
        </w:rPr>
        <w:t>.Points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 the waypoints of the route to be calculated using the Geocode Service results stored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geocodeResults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variable.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routeRequest.Waypoints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System.Collections.ObjectModel.</w:t>
      </w:r>
      <w:r>
        <w:rPr>
          <w:rFonts w:ascii="Consolas" w:hAnsi="Consolas" w:cs="Consolas"/>
          <w:color w:val="2B91AF"/>
          <w:sz w:val="19"/>
          <w:szCs w:val="19"/>
        </w:rPr>
        <w:t>ObservableCollection</w:t>
      </w:r>
      <w:r>
        <w:rPr>
          <w:rFonts w:ascii="Consolas" w:hAnsi="Consolas" w:cs="Consolas"/>
          <w:sz w:val="19"/>
          <w:szCs w:val="19"/>
        </w:rPr>
        <w:t>&lt;routeservice.</w:t>
      </w:r>
      <w:r>
        <w:rPr>
          <w:rFonts w:ascii="Consolas" w:hAnsi="Consolas" w:cs="Consolas"/>
          <w:color w:val="2B91AF"/>
          <w:sz w:val="19"/>
          <w:szCs w:val="19"/>
        </w:rPr>
        <w:t>Waypoint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geocodeservice.</w:t>
      </w:r>
      <w:r>
        <w:rPr>
          <w:rFonts w:ascii="Consolas" w:hAnsi="Consolas" w:cs="Consolas"/>
          <w:color w:val="2B91AF"/>
          <w:sz w:val="19"/>
          <w:szCs w:val="19"/>
        </w:rPr>
        <w:t>GeocodeResult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results)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routeRequest.Waypoints.Add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GeocodeResultToWaypoint</w:t>
      </w:r>
      <w:proofErr w:type="spellEnd"/>
      <w:r>
        <w:rPr>
          <w:rFonts w:ascii="Consolas" w:hAnsi="Consolas" w:cs="Consolas"/>
          <w:sz w:val="19"/>
          <w:szCs w:val="19"/>
        </w:rPr>
        <w:t>(result));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Make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CalculateRoute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asnychronous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request.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routeService.CalculateRouteAsync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routeRequest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routeservice.</w:t>
      </w:r>
      <w:r>
        <w:rPr>
          <w:rFonts w:ascii="Consolas" w:hAnsi="Consolas" w:cs="Consolas"/>
          <w:color w:val="2B91AF"/>
          <w:sz w:val="19"/>
          <w:szCs w:val="19"/>
        </w:rPr>
        <w:t>Waypoint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GeocodeResultToWaypoint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geocodeservice.</w:t>
      </w:r>
      <w:r>
        <w:rPr>
          <w:rFonts w:ascii="Consolas" w:hAnsi="Consolas" w:cs="Consolas"/>
          <w:color w:val="2B91AF"/>
          <w:sz w:val="19"/>
          <w:szCs w:val="19"/>
        </w:rPr>
        <w:t>GeocodeResult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result)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routeservice.</w:t>
      </w:r>
      <w:r>
        <w:rPr>
          <w:rFonts w:ascii="Consolas" w:hAnsi="Consolas" w:cs="Consolas"/>
          <w:color w:val="2B91AF"/>
          <w:sz w:val="19"/>
          <w:szCs w:val="19"/>
        </w:rPr>
        <w:t>Waypoint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waypoint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routeservice.</w:t>
      </w:r>
      <w:r>
        <w:rPr>
          <w:rFonts w:ascii="Consolas" w:hAnsi="Consolas" w:cs="Consolas"/>
          <w:color w:val="2B91AF"/>
          <w:sz w:val="19"/>
          <w:szCs w:val="19"/>
        </w:rPr>
        <w:t>Waypoint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waypoint.Description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result.DisplayName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waypoint.Location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Location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waypoint.Location.Latitude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result.Locations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0].Latitude;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waypoint.Location.Longitude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result.Locations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0].Longitude;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waypoint;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routeService_CalculateRouteCompleted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sz w:val="19"/>
          <w:szCs w:val="19"/>
        </w:rPr>
        <w:t>routeservice.</w:t>
      </w:r>
      <w:r>
        <w:rPr>
          <w:rFonts w:ascii="Consolas" w:hAnsi="Consolas" w:cs="Consolas"/>
          <w:color w:val="2B91AF"/>
          <w:sz w:val="19"/>
          <w:szCs w:val="19"/>
        </w:rPr>
        <w:t>CalculateRouteCompletedEventArgs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If the route calculate was a success and contains a route, then draw the route on the map.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e.Result.ResponseSummary.StatusCode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routeservice.</w:t>
      </w:r>
      <w:r>
        <w:rPr>
          <w:rFonts w:ascii="Consolas" w:hAnsi="Consolas" w:cs="Consolas"/>
          <w:color w:val="2B91AF"/>
          <w:sz w:val="19"/>
          <w:szCs w:val="19"/>
        </w:rPr>
        <w:t>ResponseStatusCode</w:t>
      </w:r>
      <w:r>
        <w:rPr>
          <w:rFonts w:ascii="Consolas" w:hAnsi="Consolas" w:cs="Consolas"/>
          <w:sz w:val="19"/>
          <w:szCs w:val="19"/>
        </w:rPr>
        <w:t>.Success</w:t>
      </w:r>
      <w:proofErr w:type="spellEnd"/>
      <w:r>
        <w:rPr>
          <w:rFonts w:ascii="Consolas" w:hAnsi="Consolas" w:cs="Consolas"/>
          <w:sz w:val="19"/>
          <w:szCs w:val="19"/>
        </w:rPr>
        <w:t>) &amp; (</w:t>
      </w:r>
      <w:proofErr w:type="spellStart"/>
      <w:r>
        <w:rPr>
          <w:rFonts w:ascii="Consolas" w:hAnsi="Consolas" w:cs="Consolas"/>
          <w:sz w:val="19"/>
          <w:szCs w:val="19"/>
        </w:rPr>
        <w:t>e.Result.Result.Legs.Count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!= 0))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Set properties of the route line you want to draw.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routeColor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Colors</w:t>
      </w:r>
      <w:r>
        <w:rPr>
          <w:rFonts w:ascii="Consolas" w:hAnsi="Consolas" w:cs="Consolas"/>
          <w:sz w:val="19"/>
          <w:szCs w:val="19"/>
        </w:rPr>
        <w:t>.Blue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SolidColorBrush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routeBrush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SolidColorBrush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routeColor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MapPolyline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routeLine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MapPolyline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routeLine.Locations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LocationCollection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routeLine.Stroke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routeBrush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routeLine.Opacity</w:t>
      </w:r>
      <w:proofErr w:type="spellEnd"/>
      <w:r>
        <w:rPr>
          <w:rFonts w:ascii="Consolas" w:hAnsi="Consolas" w:cs="Consolas"/>
          <w:sz w:val="19"/>
          <w:szCs w:val="19"/>
        </w:rPr>
        <w:t xml:space="preserve"> = 0.65;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routeLine.StrokeThickness</w:t>
      </w:r>
      <w:proofErr w:type="spellEnd"/>
      <w:r>
        <w:rPr>
          <w:rFonts w:ascii="Consolas" w:hAnsi="Consolas" w:cs="Consolas"/>
          <w:sz w:val="19"/>
          <w:szCs w:val="19"/>
        </w:rPr>
        <w:t xml:space="preserve"> = 5.0;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Retrieve the route points that define the shape of the route.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Location</w:t>
      </w:r>
      <w:r>
        <w:rPr>
          <w:rFonts w:ascii="Consolas" w:hAnsi="Consolas" w:cs="Consolas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e.Result.Result.RoutePath.Points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routeLine.Locations.Add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Location</w:t>
      </w:r>
      <w:r>
        <w:rPr>
          <w:rFonts w:ascii="Consolas" w:hAnsi="Consolas" w:cs="Consolas"/>
          <w:sz w:val="19"/>
          <w:szCs w:val="19"/>
        </w:rPr>
        <w:t xml:space="preserve"> { Latitude = </w:t>
      </w:r>
      <w:proofErr w:type="spellStart"/>
      <w:r>
        <w:rPr>
          <w:rFonts w:ascii="Consolas" w:hAnsi="Consolas" w:cs="Consolas"/>
          <w:sz w:val="19"/>
          <w:szCs w:val="19"/>
        </w:rPr>
        <w:t>p.Latitude</w:t>
      </w:r>
      <w:proofErr w:type="spellEnd"/>
      <w:r>
        <w:rPr>
          <w:rFonts w:ascii="Consolas" w:hAnsi="Consolas" w:cs="Consolas"/>
          <w:sz w:val="19"/>
          <w:szCs w:val="19"/>
        </w:rPr>
        <w:t xml:space="preserve">, Longitude = </w:t>
      </w:r>
      <w:proofErr w:type="spellStart"/>
      <w:r>
        <w:rPr>
          <w:rFonts w:ascii="Consolas" w:hAnsi="Consolas" w:cs="Consolas"/>
          <w:sz w:val="19"/>
          <w:szCs w:val="19"/>
        </w:rPr>
        <w:t>p.Longitude</w:t>
      </w:r>
      <w:proofErr w:type="spellEnd"/>
      <w:r>
        <w:rPr>
          <w:rFonts w:ascii="Consolas" w:hAnsi="Consolas" w:cs="Consolas"/>
          <w:sz w:val="19"/>
          <w:szCs w:val="19"/>
        </w:rPr>
        <w:t xml:space="preserve"> });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map layer in which to draw the route.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MapLayer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myRouteLayer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MapLayer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map1.Children.Add(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myRouteLayer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route line to the new layer.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myRouteLayer.Children.Add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routeLine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Figure the rectangle which encompasses the route. This is used later to set the map view.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centerlatitude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</w:rPr>
        <w:t>routeLine.Locations</w:t>
      </w:r>
      <w:proofErr w:type="spellEnd"/>
      <w:r>
        <w:rPr>
          <w:rFonts w:ascii="Consolas" w:hAnsi="Consolas" w:cs="Consolas"/>
          <w:sz w:val="19"/>
          <w:szCs w:val="19"/>
        </w:rPr>
        <w:t xml:space="preserve">[0].Latitude + </w:t>
      </w:r>
      <w:proofErr w:type="spellStart"/>
      <w:r>
        <w:rPr>
          <w:rFonts w:ascii="Consolas" w:hAnsi="Consolas" w:cs="Consolas"/>
          <w:sz w:val="19"/>
          <w:szCs w:val="19"/>
        </w:rPr>
        <w:t>routeLine.Locations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routeLine.Locations.Count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- 1].Latitude) / 2;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centerlongitude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</w:rPr>
        <w:t>routeLine.Locations</w:t>
      </w:r>
      <w:proofErr w:type="spellEnd"/>
      <w:r>
        <w:rPr>
          <w:rFonts w:ascii="Consolas" w:hAnsi="Consolas" w:cs="Consolas"/>
          <w:sz w:val="19"/>
          <w:szCs w:val="19"/>
        </w:rPr>
        <w:t xml:space="preserve">[0].Longitude + </w:t>
      </w:r>
      <w:proofErr w:type="spellStart"/>
      <w:r>
        <w:rPr>
          <w:rFonts w:ascii="Consolas" w:hAnsi="Consolas" w:cs="Consolas"/>
          <w:sz w:val="19"/>
          <w:szCs w:val="19"/>
        </w:rPr>
        <w:t>routeLine.Locations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routeLine.Locations.Count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- 1].Longitude) / 2;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Location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centerloc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Location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centerloc.Latitude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centerlatitude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centerloc.Longitude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centerlongitude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north, south, east, west;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routeLine.Locations</w:t>
      </w:r>
      <w:proofErr w:type="spellEnd"/>
      <w:r>
        <w:rPr>
          <w:rFonts w:ascii="Consolas" w:hAnsi="Consolas" w:cs="Consolas"/>
          <w:sz w:val="19"/>
          <w:szCs w:val="19"/>
        </w:rPr>
        <w:t>[0].Latitude &gt; 0) &amp;&amp; (</w:t>
      </w:r>
      <w:proofErr w:type="spellStart"/>
      <w:r>
        <w:rPr>
          <w:rFonts w:ascii="Consolas" w:hAnsi="Consolas" w:cs="Consolas"/>
          <w:sz w:val="19"/>
          <w:szCs w:val="19"/>
        </w:rPr>
        <w:t>routeLine.Locations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routeLine.Locations.Count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- 1].Latitude &gt; 0))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north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routeLine.Locations</w:t>
      </w:r>
      <w:proofErr w:type="spellEnd"/>
      <w:r>
        <w:rPr>
          <w:rFonts w:ascii="Consolas" w:hAnsi="Consolas" w:cs="Consolas"/>
          <w:sz w:val="19"/>
          <w:szCs w:val="19"/>
        </w:rPr>
        <w:t xml:space="preserve">[0].Latitude &gt; </w:t>
      </w:r>
      <w:proofErr w:type="spellStart"/>
      <w:r>
        <w:rPr>
          <w:rFonts w:ascii="Consolas" w:hAnsi="Consolas" w:cs="Consolas"/>
          <w:sz w:val="19"/>
          <w:szCs w:val="19"/>
        </w:rPr>
        <w:t>routeLine.Locations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routeLine.Locations.Count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- 1].Latitude ?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routeLine.Locations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0].Latitude : </w:t>
      </w:r>
      <w:proofErr w:type="spellStart"/>
      <w:r>
        <w:rPr>
          <w:rFonts w:ascii="Consolas" w:hAnsi="Consolas" w:cs="Consolas"/>
          <w:sz w:val="19"/>
          <w:szCs w:val="19"/>
        </w:rPr>
        <w:t>routeLine.Locations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routeLine.Locations.Count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- 1].Latitude;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south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routeLine.Locations</w:t>
      </w:r>
      <w:proofErr w:type="spellEnd"/>
      <w:r>
        <w:rPr>
          <w:rFonts w:ascii="Consolas" w:hAnsi="Consolas" w:cs="Consolas"/>
          <w:sz w:val="19"/>
          <w:szCs w:val="19"/>
        </w:rPr>
        <w:t xml:space="preserve">[0].Latitude &lt; </w:t>
      </w:r>
      <w:proofErr w:type="spellStart"/>
      <w:r>
        <w:rPr>
          <w:rFonts w:ascii="Consolas" w:hAnsi="Consolas" w:cs="Consolas"/>
          <w:sz w:val="19"/>
          <w:szCs w:val="19"/>
        </w:rPr>
        <w:t>routeLine.Locations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routeLine.Locations.Count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- 1].Latitude ?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routeLine.Locations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0].Latitude : </w:t>
      </w:r>
      <w:proofErr w:type="spellStart"/>
      <w:r>
        <w:rPr>
          <w:rFonts w:ascii="Consolas" w:hAnsi="Consolas" w:cs="Consolas"/>
          <w:sz w:val="19"/>
          <w:szCs w:val="19"/>
        </w:rPr>
        <w:t>routeLine.Locations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routeLine.Locations.Count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- 1].Latitude;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north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routeLine.Locations</w:t>
      </w:r>
      <w:proofErr w:type="spellEnd"/>
      <w:r>
        <w:rPr>
          <w:rFonts w:ascii="Consolas" w:hAnsi="Consolas" w:cs="Consolas"/>
          <w:sz w:val="19"/>
          <w:szCs w:val="19"/>
        </w:rPr>
        <w:t xml:space="preserve">[0].Latitude &lt; </w:t>
      </w:r>
      <w:proofErr w:type="spellStart"/>
      <w:r>
        <w:rPr>
          <w:rFonts w:ascii="Consolas" w:hAnsi="Consolas" w:cs="Consolas"/>
          <w:sz w:val="19"/>
          <w:szCs w:val="19"/>
        </w:rPr>
        <w:t>routeLine.Locations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routeLine.Locations.Count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- 1].Latitude ?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routeLine.Locations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0].Latitude : </w:t>
      </w:r>
      <w:proofErr w:type="spellStart"/>
      <w:r>
        <w:rPr>
          <w:rFonts w:ascii="Consolas" w:hAnsi="Consolas" w:cs="Consolas"/>
          <w:sz w:val="19"/>
          <w:szCs w:val="19"/>
        </w:rPr>
        <w:t>routeLine.Locations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routeLine.Locations.Count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- 1].Latitude;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south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routeLine.Locations</w:t>
      </w:r>
      <w:proofErr w:type="spellEnd"/>
      <w:r>
        <w:rPr>
          <w:rFonts w:ascii="Consolas" w:hAnsi="Consolas" w:cs="Consolas"/>
          <w:sz w:val="19"/>
          <w:szCs w:val="19"/>
        </w:rPr>
        <w:t xml:space="preserve">[0].Latitude &gt; </w:t>
      </w:r>
      <w:proofErr w:type="spellStart"/>
      <w:r>
        <w:rPr>
          <w:rFonts w:ascii="Consolas" w:hAnsi="Consolas" w:cs="Consolas"/>
          <w:sz w:val="19"/>
          <w:szCs w:val="19"/>
        </w:rPr>
        <w:t>routeLine.Locations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routeLine.Locations.Count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- 1].Latitude ?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routeLine.Locations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0].Latitude : </w:t>
      </w:r>
      <w:proofErr w:type="spellStart"/>
      <w:r>
        <w:rPr>
          <w:rFonts w:ascii="Consolas" w:hAnsi="Consolas" w:cs="Consolas"/>
          <w:sz w:val="19"/>
          <w:szCs w:val="19"/>
        </w:rPr>
        <w:t>routeLine.Locations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routeLine.Locations.Count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- 1].Latitude;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routeLine.Locations</w:t>
      </w:r>
      <w:proofErr w:type="spellEnd"/>
      <w:r>
        <w:rPr>
          <w:rFonts w:ascii="Consolas" w:hAnsi="Consolas" w:cs="Consolas"/>
          <w:sz w:val="19"/>
          <w:szCs w:val="19"/>
        </w:rPr>
        <w:t>[0].Longitude &lt; 0) &amp;&amp; (</w:t>
      </w:r>
      <w:proofErr w:type="spellStart"/>
      <w:r>
        <w:rPr>
          <w:rFonts w:ascii="Consolas" w:hAnsi="Consolas" w:cs="Consolas"/>
          <w:sz w:val="19"/>
          <w:szCs w:val="19"/>
        </w:rPr>
        <w:t>routeLine.Locations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routeLine.Locations.Count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- 1].Longitude &lt; 0))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west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routeLine.Locations</w:t>
      </w:r>
      <w:proofErr w:type="spellEnd"/>
      <w:r>
        <w:rPr>
          <w:rFonts w:ascii="Consolas" w:hAnsi="Consolas" w:cs="Consolas"/>
          <w:sz w:val="19"/>
          <w:szCs w:val="19"/>
        </w:rPr>
        <w:t xml:space="preserve">[0].Longitude &lt; </w:t>
      </w:r>
      <w:proofErr w:type="spellStart"/>
      <w:r>
        <w:rPr>
          <w:rFonts w:ascii="Consolas" w:hAnsi="Consolas" w:cs="Consolas"/>
          <w:sz w:val="19"/>
          <w:szCs w:val="19"/>
        </w:rPr>
        <w:t>routeLine.Locations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routeLine.Locations.Count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- 1].Longitude ?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routeLine.Locations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0].Longitude : </w:t>
      </w:r>
      <w:proofErr w:type="spellStart"/>
      <w:r>
        <w:rPr>
          <w:rFonts w:ascii="Consolas" w:hAnsi="Consolas" w:cs="Consolas"/>
          <w:sz w:val="19"/>
          <w:szCs w:val="19"/>
        </w:rPr>
        <w:t>routeLine.Locations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routeLine.Locations.Count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- 1].Longitude;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east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routeLine.Locations</w:t>
      </w:r>
      <w:proofErr w:type="spellEnd"/>
      <w:r>
        <w:rPr>
          <w:rFonts w:ascii="Consolas" w:hAnsi="Consolas" w:cs="Consolas"/>
          <w:sz w:val="19"/>
          <w:szCs w:val="19"/>
        </w:rPr>
        <w:t xml:space="preserve">[0].Longitude &gt; </w:t>
      </w:r>
      <w:proofErr w:type="spellStart"/>
      <w:r>
        <w:rPr>
          <w:rFonts w:ascii="Consolas" w:hAnsi="Consolas" w:cs="Consolas"/>
          <w:sz w:val="19"/>
          <w:szCs w:val="19"/>
        </w:rPr>
        <w:t>routeLine.Locations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routeLine.Locations.Count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- 1].Longitude ?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routeLine.Locations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0].Longitude : </w:t>
      </w:r>
      <w:proofErr w:type="spellStart"/>
      <w:r>
        <w:rPr>
          <w:rFonts w:ascii="Consolas" w:hAnsi="Consolas" w:cs="Consolas"/>
          <w:sz w:val="19"/>
          <w:szCs w:val="19"/>
        </w:rPr>
        <w:t>routeLine.Locations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routeLine.Locations.Count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- 1].Longitude;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west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routeLine.Locations</w:t>
      </w:r>
      <w:proofErr w:type="spellEnd"/>
      <w:r>
        <w:rPr>
          <w:rFonts w:ascii="Consolas" w:hAnsi="Consolas" w:cs="Consolas"/>
          <w:sz w:val="19"/>
          <w:szCs w:val="19"/>
        </w:rPr>
        <w:t xml:space="preserve">[0].Longitude &gt; </w:t>
      </w:r>
      <w:proofErr w:type="spellStart"/>
      <w:r>
        <w:rPr>
          <w:rFonts w:ascii="Consolas" w:hAnsi="Consolas" w:cs="Consolas"/>
          <w:sz w:val="19"/>
          <w:szCs w:val="19"/>
        </w:rPr>
        <w:t>routeLine.Locations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routeLine.Locations.Count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- 1].Longitude ?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routeLine.Locations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0].Longitude : </w:t>
      </w:r>
      <w:proofErr w:type="spellStart"/>
      <w:r>
        <w:rPr>
          <w:rFonts w:ascii="Consolas" w:hAnsi="Consolas" w:cs="Consolas"/>
          <w:sz w:val="19"/>
          <w:szCs w:val="19"/>
        </w:rPr>
        <w:t>routeLine.Locations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routeLine.Locations.Count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- 1].Longitude;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east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routeLine.Locations</w:t>
      </w:r>
      <w:proofErr w:type="spellEnd"/>
      <w:r>
        <w:rPr>
          <w:rFonts w:ascii="Consolas" w:hAnsi="Consolas" w:cs="Consolas"/>
          <w:sz w:val="19"/>
          <w:szCs w:val="19"/>
        </w:rPr>
        <w:t xml:space="preserve">[0].Longitude &lt; </w:t>
      </w:r>
      <w:proofErr w:type="spellStart"/>
      <w:r>
        <w:rPr>
          <w:rFonts w:ascii="Consolas" w:hAnsi="Consolas" w:cs="Consolas"/>
          <w:sz w:val="19"/>
          <w:szCs w:val="19"/>
        </w:rPr>
        <w:t>routeLine.Locations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routeLine.Locations.Count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- 1].Longitude ?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routeLine.Locations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0].Longitude : </w:t>
      </w:r>
      <w:proofErr w:type="spellStart"/>
      <w:r>
        <w:rPr>
          <w:rFonts w:ascii="Consolas" w:hAnsi="Consolas" w:cs="Consolas"/>
          <w:sz w:val="19"/>
          <w:szCs w:val="19"/>
        </w:rPr>
        <w:t>routeLine.Locations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routeLine.Locations.Count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- 1].Longitude;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each geocode result (which are the waypoints of the route), draw a dot on the map.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geocodeservice.</w:t>
      </w:r>
      <w:r>
        <w:rPr>
          <w:rFonts w:ascii="Consolas" w:hAnsi="Consolas" w:cs="Consolas"/>
          <w:color w:val="2B91AF"/>
          <w:sz w:val="19"/>
          <w:szCs w:val="19"/>
        </w:rPr>
        <w:t>GeocodeResult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gr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geocodeResults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Ellipse</w:t>
      </w:r>
      <w:r>
        <w:rPr>
          <w:rFonts w:ascii="Consolas" w:hAnsi="Consolas" w:cs="Consolas"/>
          <w:sz w:val="19"/>
          <w:szCs w:val="19"/>
        </w:rPr>
        <w:t xml:space="preserve"> point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Ellipse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point.Width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= 10;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point.Height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10;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point.Fill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SolidColorBrush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Colors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point.Opacity</w:t>
      </w:r>
      <w:proofErr w:type="spellEnd"/>
      <w:r>
        <w:rPr>
          <w:rFonts w:ascii="Consolas" w:hAnsi="Consolas" w:cs="Consolas"/>
          <w:sz w:val="19"/>
          <w:szCs w:val="19"/>
        </w:rPr>
        <w:t xml:space="preserve"> = 0.65;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location.Latitude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gr.Locations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0].Latitude;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location.Longitude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gr.Locations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0].Longitude;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MapLayer</w:t>
      </w:r>
      <w:r>
        <w:rPr>
          <w:rFonts w:ascii="Consolas" w:hAnsi="Consolas" w:cs="Consolas"/>
          <w:sz w:val="19"/>
          <w:szCs w:val="19"/>
        </w:rPr>
        <w:t>.SetPosition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point, location);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MapLayer</w:t>
      </w:r>
      <w:r>
        <w:rPr>
          <w:rFonts w:ascii="Consolas" w:hAnsi="Consolas" w:cs="Consolas"/>
          <w:sz w:val="19"/>
          <w:szCs w:val="19"/>
        </w:rPr>
        <w:t>.SetPositionOrigin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point,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PositionOrigin</w:t>
      </w:r>
      <w:r>
        <w:rPr>
          <w:rFonts w:ascii="Consolas" w:hAnsi="Consolas" w:cs="Consolas"/>
          <w:sz w:val="19"/>
          <w:szCs w:val="19"/>
        </w:rPr>
        <w:t>.Center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drawn point to the route layer.                    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myRouteLayer.Children.Add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point);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Set the map view using the rectangle which bounds the rendered route.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map1.SetView(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latitude = 0.0;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longtitude</w:t>
      </w:r>
      <w:proofErr w:type="spellEnd"/>
      <w:r>
        <w:rPr>
          <w:rFonts w:ascii="Consolas" w:hAnsi="Consolas" w:cs="Consolas"/>
          <w:sz w:val="19"/>
          <w:szCs w:val="19"/>
        </w:rPr>
        <w:t xml:space="preserve"> = 0.0;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map1.SetView(</w:t>
      </w:r>
      <w:proofErr w:type="gramEnd"/>
      <w:r>
        <w:rPr>
          <w:rFonts w:ascii="Consolas" w:hAnsi="Consolas" w:cs="Consolas"/>
          <w:sz w:val="19"/>
          <w:szCs w:val="19"/>
        </w:rPr>
        <w:t>location, 12);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map1.Center = location;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GeoCoordinate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CurrentLocCoordinate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System.Device.Location.</w:t>
      </w:r>
      <w:r>
        <w:rPr>
          <w:rFonts w:ascii="Consolas" w:hAnsi="Consolas" w:cs="Consolas"/>
          <w:color w:val="2B91AF"/>
          <w:sz w:val="19"/>
          <w:szCs w:val="19"/>
        </w:rPr>
        <w:t>GeoCoordinate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latitude, </w:t>
      </w:r>
      <w:proofErr w:type="spellStart"/>
      <w:r>
        <w:rPr>
          <w:rFonts w:ascii="Consolas" w:hAnsi="Consolas" w:cs="Consolas"/>
          <w:sz w:val="19"/>
          <w:szCs w:val="19"/>
        </w:rPr>
        <w:t>longtitude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bookmarkStart w:id="0" w:name="_GoBack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zoom;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zoom</w:t>
      </w:r>
      <w:proofErr w:type="gramEnd"/>
      <w:r>
        <w:rPr>
          <w:rFonts w:ascii="Consolas" w:hAnsi="Consolas" w:cs="Consolas"/>
          <w:sz w:val="19"/>
          <w:szCs w:val="19"/>
        </w:rPr>
        <w:t xml:space="preserve"> = map1.ZoomLevel;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map1.ZoomLevel = ++zoom;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zoom;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zoom</w:t>
      </w:r>
      <w:proofErr w:type="gramEnd"/>
      <w:r>
        <w:rPr>
          <w:rFonts w:ascii="Consolas" w:hAnsi="Consolas" w:cs="Consolas"/>
          <w:sz w:val="19"/>
          <w:szCs w:val="19"/>
        </w:rPr>
        <w:t xml:space="preserve"> = map1.ZoomLevel;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map1.ZoomLevel = --zoom;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bookmarkEnd w:id="0"/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(map1.Mode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RoadMode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map1.Mode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AerialMode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map1.Mode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RoadMode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9114A" w:rsidRDefault="0059114A" w:rsidP="0059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704A" w:rsidRDefault="00B5704A" w:rsidP="00B5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Map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="482"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="6,6,0,0"</w:t>
      </w:r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="map1"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="444"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CredentialsProvider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 "ApgLkoHIG4rNShRJAxMMNettsv6SWs3eP8OchozFS89Vex7BRHsSbCr31HkvYK-d"/&gt;</w:t>
      </w:r>
    </w:p>
    <w:p w:rsidR="00C10EA1" w:rsidRDefault="004544DC"/>
    <w:sectPr w:rsidR="00C10EA1" w:rsidSect="003077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14A"/>
    <w:rsid w:val="00247C98"/>
    <w:rsid w:val="00270BF3"/>
    <w:rsid w:val="004544DC"/>
    <w:rsid w:val="0059114A"/>
    <w:rsid w:val="00B5704A"/>
    <w:rsid w:val="00F1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1857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Tewatia</dc:creator>
  <cp:lastModifiedBy>Manish Tewatia</cp:lastModifiedBy>
  <cp:revision>3</cp:revision>
  <dcterms:created xsi:type="dcterms:W3CDTF">2012-01-12T21:05:00Z</dcterms:created>
  <dcterms:modified xsi:type="dcterms:W3CDTF">2012-01-12T22:56:00Z</dcterms:modified>
</cp:coreProperties>
</file>