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Tagesordnung der Betriebsratssitzung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__________________um ______Uhr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Genemigung der Tagesordnuhng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Genehmigung des Protokols der letzten Betriebsratssitzung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Bericht des Betriebsratsvorsitzenden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Geplante Betriebsvereinbärung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Betriebsferien vom ___________ bis ___________«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Beschlussfasung über unterschriftsreifes Verhandlungsergebnis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Personelle Einzelmaßnahmen: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Versetzung: Herr X (Pers.Nr. ...) Stellenausschreibung 110/2004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Frau Y (Pers.Nr. ...) Stellenausschreibung 103/2004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Kündigung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Herr X (Pers.Nr. ...) Grund: leistungsbedinkt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Frau Y (Pers.Nr. ...) Grund: betriebsbedingt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(bei Bedarf ergänzßen)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Schulungen nach § 37 Abs. 6 BetrVG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7.1 Ersatzmitglied Frau X: Seminar «Einführung BetrVG I»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7.2 Personalausschussmitglied Herr Y: Seminar «Personelle Einzelmaßnahmens»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Literaturanforderung beim Arbeitgeber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8.1 »Mitbestimmung des Betriebsrats bei personellen Einzelmaßnahmen«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8.2 »Betriebliche Altersversohrgung und Mitbestimmung des Betriebsrats«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Persönliches (keine Beschlusssfasssung vorgesehen)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Verschiedenes (keine Beschlusssfasssung vorgesehen)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zurück zum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Inhaltsverzeichnis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zurück zum </w:t>
    </w:r>
    <w:hyperlink r:id="rId2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Info-Dokument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i w:val="1"/>
        <w:color w:val="980000"/>
        <w:sz w:val="18"/>
        <w:szCs w:val="18"/>
      </w:rPr>
    </w:pPr>
    <w:r w:rsidDel="00000000" w:rsidR="00000000" w:rsidRPr="00000000">
      <w:rPr>
        <w:i w:val="1"/>
        <w:color w:val="980000"/>
        <w:sz w:val="18"/>
        <w:szCs w:val="18"/>
        <w:rtl w:val="0"/>
      </w:rPr>
      <w:t xml:space="preserve">Bitte das Dokument als neue Datei im Sandbox-Ordner abspeichern </w: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i w:val="1"/>
        <w:color w:val="980000"/>
        <w:sz w:val="18"/>
        <w:szCs w:val="18"/>
      </w:rPr>
    </w:pPr>
    <w:r w:rsidDel="00000000" w:rsidR="00000000" w:rsidRPr="00000000">
      <w:rPr>
        <w:i w:val="1"/>
        <w:color w:val="980000"/>
        <w:sz w:val="18"/>
        <w:szCs w:val="18"/>
        <w:rtl w:val="0"/>
      </w:rPr>
      <w:t xml:space="preserve">unter --  Fehlerdokument_Name   --</w: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i w:val="1"/>
        <w:color w:val="980000"/>
        <w:sz w:val="16"/>
        <w:szCs w:val="16"/>
      </w:rPr>
    </w:pPr>
    <w:r w:rsidDel="00000000" w:rsidR="00000000" w:rsidRPr="00000000">
      <w:rPr>
        <w:rFonts w:ascii="Arial Unicode MS" w:cs="Arial Unicode MS" w:eastAsia="Arial Unicode MS" w:hAnsi="Arial Unicode MS"/>
        <w:i w:val="1"/>
        <w:color w:val="980000"/>
        <w:sz w:val="16"/>
        <w:szCs w:val="16"/>
        <w:rtl w:val="0"/>
      </w:rPr>
      <w:t xml:space="preserve">Klickweg: Datei→ eine Kopie erstellen→ Dateiname</w: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i w:val="1"/>
        <w:color w:val="98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H0Uox9X1EqYImtIx_67h90RuQ_9t63k7pxQyHk9x74I/edit?usp=sharing" TargetMode="External"/><Relationship Id="rId2" Type="http://schemas.openxmlformats.org/officeDocument/2006/relationships/hyperlink" Target="https://docs.google.com/document/d/18Ii0VEtULE4F9hqoOKwHpREnL_ANRIO2uZ3ACtKhDs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