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Mini Project Title:</w:t>
      </w:r>
      <w:r>
        <w:t xml:space="preserve"> </w:t>
      </w:r>
      <w:r>
        <w:t xml:space="preserve">Exploratory Data Analysis and Classification of the Iris Dataset Using R</w:t>
      </w:r>
      <w:r>
        <w:t xml:space="preserve"> </w:t>
      </w:r>
      <w:r>
        <w:t xml:space="preserve">(Analysis of Iris Dataset in R)</w:t>
      </w:r>
    </w:p>
    <w:p>
      <w:pPr>
        <w:pStyle w:val="BodyText"/>
      </w:pPr>
      <w:r>
        <w:t xml:space="preserve">Course:</w:t>
      </w:r>
      <w:r>
        <w:t xml:space="preserve"> </w:t>
      </w:r>
      <w:r>
        <w:t xml:space="preserve">DTS 201 – Introduction to Data Science</w:t>
      </w:r>
    </w:p>
    <w:p>
      <w:pPr>
        <w:pStyle w:val="BodyText"/>
      </w:pPr>
      <w:r>
        <w:t xml:space="preserve">Group Members:</w:t>
      </w:r>
      <w:r>
        <w:t xml:space="preserve"> </w:t>
      </w:r>
      <w:r>
        <w:t xml:space="preserve">1. Asieba Shalom Oruaroghene – 30155067 – shalom.asieba@miva.edu.ng</w:t>
      </w:r>
      <w:r>
        <w:t xml:space="preserve"> </w:t>
      </w:r>
      <w:r>
        <w:t xml:space="preserve">2. Godwin Egedegbe – 30135552 – g.egedegbe5552@miva.edu.ng</w:t>
      </w:r>
      <w:r>
        <w:t xml:space="preserve"> </w:t>
      </w:r>
      <w:r>
        <w:t xml:space="preserve">3. Iboro Imeh Ibah – 30159258 – Iboro.Iba@miva.edu.ng</w:t>
      </w:r>
      <w:r>
        <w:t xml:space="preserve"> </w:t>
      </w:r>
      <w:r>
        <w:t xml:space="preserve">4. Clear Oyomire Ademuakun – 30152243 – clear.ademuakun@miva.edu.ng</w:t>
      </w:r>
      <w:r>
        <w:t xml:space="preserve"> </w:t>
      </w:r>
      <w:r>
        <w:t xml:space="preserve">5. Mosopefoluwa Alao – 30135675 – Mosopefoluwa.alao@miva.edu.ng</w:t>
      </w:r>
    </w:p>
    <w:p>
      <w:pPr>
        <w:pStyle w:val="BodyText"/>
      </w:pPr>
      <w:r>
        <w:t xml:space="preserve">Submission Date: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t xml:space="preserve"> </w:t>
      </w:r>
      <w:r>
        <w:t xml:space="preserve">The Iris dataset is a widely-used multivariate dataset that includes 150 samples of iris flowers from three species: setosa, versicolor, and virginica. Each sample has four numerical measurements: sepal length, sepal width, petal length, and petal width.</w:t>
      </w:r>
    </w:p>
    <w:p>
      <w:pPr>
        <w:pStyle w:val="FirstParagraph"/>
      </w:pPr>
      <w:r>
        <w:t xml:space="preserve">The purpose of this project is to explore the dataset using R, perform statistical summaries, visualize feature relationships, and apply a machine learning model (k-Nearest Neighbors) to classify iris species. This project enhances practical skills in data analysis, visualization, and introductory machine learning in R.</w:t>
      </w:r>
    </w:p>
    <w:p>
      <w:pPr>
        <w:pStyle w:val="Compact"/>
        <w:numPr>
          <w:ilvl w:val="0"/>
          <w:numId w:val="1002"/>
        </w:numPr>
      </w:pPr>
      <w:r>
        <w:t xml:space="preserve">Methodology</w:t>
      </w:r>
    </w:p>
    <w:p>
      <w:pPr>
        <w:pStyle w:val="FirstParagraph"/>
      </w:pPr>
      <w:r>
        <w:t xml:space="preserve">Data Exploration</w:t>
      </w:r>
      <w:r>
        <w:t xml:space="preserve"> </w:t>
      </w:r>
      <w:r>
        <w:t xml:space="preserve">- Loaded the dataset using datasets::iris and inspected it with head(), str(), and summary().</w:t>
      </w:r>
      <w:r>
        <w:t xml:space="preserve"> </w:t>
      </w:r>
      <w:r>
        <w:t xml:space="preserve">- Identified numerical features and the total number of observations.</w:t>
      </w:r>
      <w:r>
        <w:t xml:space="preserve"> </w:t>
      </w:r>
      <w:r>
        <w:t xml:space="preserve">- Checked for missing or inconsistent values (the dataset is clean).</w:t>
      </w:r>
      <w:r>
        <w:t xml:space="preserve"> </w:t>
      </w:r>
      <w:r>
        <w:t xml:space="preserve">- Computed basic descriptive statistics to understand feature distributions.</w:t>
      </w:r>
    </w:p>
    <w:p>
      <w:pPr>
        <w:pStyle w:val="BodyText"/>
      </w:pPr>
      <w:r>
        <w:t xml:space="preserve">Visualization</w:t>
      </w:r>
      <w:r>
        <w:t xml:space="preserve"> </w:t>
      </w:r>
      <w:r>
        <w:t xml:space="preserve">Visualizations were used to understand feature distributions and relationships among species.</w:t>
      </w:r>
    </w:p>
    <w:p>
      <w:pPr>
        <w:pStyle w:val="Compact"/>
        <w:numPr>
          <w:ilvl w:val="0"/>
          <w:numId w:val="1003"/>
        </w:numPr>
      </w:pPr>
      <w:r>
        <w:t xml:space="preserve">Pair Plot: Created using GGally::ggpairs to observe feature relationships. Setosa appeared distinct in petal dimensions.</w:t>
      </w:r>
    </w:p>
    <w:p>
      <w:pPr>
        <w:pStyle w:val="Compact"/>
        <w:numPr>
          <w:ilvl w:val="0"/>
          <w:numId w:val="1003"/>
        </w:numPr>
      </w:pPr>
      <w:r>
        <w:t xml:space="preserve">Boxplots: Used ggplot2 to show distribution of each feature by species.</w:t>
      </w:r>
    </w:p>
    <w:p>
      <w:pPr>
        <w:pStyle w:val="Compact"/>
        <w:numPr>
          <w:ilvl w:val="0"/>
          <w:numId w:val="1003"/>
        </w:numPr>
      </w:pPr>
      <w:r>
        <w:t xml:space="preserve">Histograms: Showed feature distributions and variability.</w:t>
      </w:r>
    </w:p>
    <w:p>
      <w:pPr>
        <w:pStyle w:val="Compact"/>
        <w:numPr>
          <w:ilvl w:val="0"/>
          <w:numId w:val="1003"/>
        </w:numPr>
      </w:pPr>
      <w:r>
        <w:t xml:space="preserve">Violin Plots: Combined boxplots and density plots using ggplot2 to visualize feature spread across species.</w:t>
      </w:r>
    </w:p>
    <w:p>
      <w:pPr>
        <w:pStyle w:val="FirstParagraph"/>
      </w:pPr>
      <w:r>
        <w:t xml:space="preserve">Insight: Petal length and width are the most effective features for distinguishing species.</w:t>
      </w:r>
    </w:p>
    <w:p>
      <w:pPr>
        <w:pStyle w:val="Compact"/>
        <w:numPr>
          <w:ilvl w:val="0"/>
          <w:numId w:val="1004"/>
        </w:numPr>
      </w:pPr>
      <w:r>
        <w:t xml:space="preserve">Statistical Summary</w:t>
      </w:r>
    </w:p>
    <w:p>
      <w:pPr>
        <w:pStyle w:val="Compact"/>
        <w:numPr>
          <w:ilvl w:val="0"/>
          <w:numId w:val="1005"/>
        </w:numPr>
      </w:pPr>
      <w:r>
        <w:t xml:space="preserve">Computed mean, median, and standard deviation for each feature.</w:t>
      </w:r>
    </w:p>
    <w:p>
      <w:pPr>
        <w:pStyle w:val="Compact"/>
        <w:numPr>
          <w:ilvl w:val="0"/>
          <w:numId w:val="1005"/>
        </w:numPr>
      </w:pPr>
      <w:r>
        <w:t xml:space="preserve">Key observations:</w:t>
      </w:r>
    </w:p>
    <w:p>
      <w:pPr>
        <w:pStyle w:val="Compact"/>
        <w:numPr>
          <w:ilvl w:val="1"/>
          <w:numId w:val="1006"/>
        </w:numPr>
      </w:pPr>
      <w:r>
        <w:t xml:space="preserve">Setosa has smaller petal lengths than the other species.</w:t>
      </w:r>
    </w:p>
    <w:p>
      <w:pPr>
        <w:pStyle w:val="Compact"/>
        <w:numPr>
          <w:ilvl w:val="1"/>
          <w:numId w:val="1006"/>
        </w:numPr>
      </w:pPr>
      <w:r>
        <w:t xml:space="preserve">Petal length is the most variable feature.</w:t>
      </w:r>
    </w:p>
    <w:p>
      <w:pPr>
        <w:pStyle w:val="Compact"/>
        <w:numPr>
          <w:ilvl w:val="1"/>
          <w:numId w:val="1006"/>
        </w:numPr>
      </w:pPr>
      <w:r>
        <w:t xml:space="preserve">Sepal width shows weak correlation with other features.</w:t>
      </w:r>
    </w:p>
    <w:p>
      <w:pPr>
        <w:pStyle w:val="Compact"/>
        <w:numPr>
          <w:ilvl w:val="0"/>
          <w:numId w:val="1007"/>
        </w:numPr>
      </w:pPr>
      <w:r>
        <w:t xml:space="preserve">Classification Model</w:t>
      </w:r>
    </w:p>
    <w:p>
      <w:pPr>
        <w:pStyle w:val="FirstParagraph"/>
      </w:pPr>
      <w:r>
        <w:t xml:space="preserve">k-Nearest Neighbors (k-NN)</w:t>
      </w:r>
      <w:r>
        <w:t xml:space="preserve"> </w:t>
      </w:r>
      <w:r>
        <w:t xml:space="preserve">- Split data into training (70%) and test (30%) sets using caret::createDataPartition.</w:t>
      </w:r>
      <w:r>
        <w:t xml:space="preserve"> </w:t>
      </w:r>
      <w:r>
        <w:t xml:space="preserve">- Trained a k-NN model (k = 3) using class::knn.</w:t>
      </w:r>
      <w:r>
        <w:t xml:space="preserve"> </w:t>
      </w:r>
      <w:r>
        <w:t xml:space="preserve">- Evaluated accuracy with caret::confusionMatrix.</w:t>
      </w:r>
    </w:p>
    <w:p>
      <w:pPr>
        <w:pStyle w:val="BodyText"/>
      </w:pPr>
      <w:r>
        <w:t xml:space="preserve">Interpretation:</w:t>
      </w:r>
      <w:r>
        <w:t xml:space="preserve"> </w:t>
      </w:r>
      <w:r>
        <w:t xml:space="preserve">- The k-NN model achieved high accuracy (~95–97%).</w:t>
      </w:r>
      <w:r>
        <w:t xml:space="preserve"> </w:t>
      </w:r>
      <w:r>
        <w:t xml:space="preserve">- Most misclassifications occurred between Versicolor and Virginica.</w:t>
      </w:r>
      <w:r>
        <w:t xml:space="preserve"> </w:t>
      </w:r>
      <w:r>
        <w:t xml:space="preserve">- Petal features strongly contributed to accurate classification.</w:t>
      </w:r>
    </w:p>
    <w:p>
      <w:pPr>
        <w:pStyle w:val="Compact"/>
        <w:numPr>
          <w:ilvl w:val="0"/>
          <w:numId w:val="1008"/>
        </w:numPr>
      </w:pPr>
      <w:r>
        <w:t xml:space="preserve">Results and Discussion</w:t>
      </w:r>
    </w:p>
    <w:p>
      <w:pPr>
        <w:pStyle w:val="FirstParagraph"/>
      </w:pPr>
      <w:r>
        <w:t xml:space="preserve">Statistical Findings:</w:t>
      </w:r>
      <w:r>
        <w:t xml:space="preserve"> </w:t>
      </w:r>
      <w:r>
        <w:t xml:space="preserve">- Setosa has clearly smaller petal measurements.</w:t>
      </w:r>
      <w:r>
        <w:t xml:space="preserve"> </w:t>
      </w:r>
      <w:r>
        <w:t xml:space="preserve">- Versicolor and Virginica overlap more in sepal measurements but differ in petal dimensions.</w:t>
      </w:r>
      <w:r>
        <w:t xml:space="preserve"> </w:t>
      </w:r>
      <w:r>
        <w:t xml:space="preserve">- Petal length shows the highest variability across species.</w:t>
      </w:r>
    </w:p>
    <w:p>
      <w:pPr>
        <w:pStyle w:val="BodyText"/>
      </w:pPr>
      <w:r>
        <w:t xml:space="preserve">Visualization Insights:</w:t>
      </w:r>
      <w:r>
        <w:t xml:space="preserve"> </w:t>
      </w:r>
      <w:r>
        <w:t xml:space="preserve">- Pair plots clearly separate species using petal measurements.</w:t>
      </w:r>
      <w:r>
        <w:t xml:space="preserve"> </w:t>
      </w:r>
      <w:r>
        <w:t xml:space="preserve">- Boxplots and violin plots confirm that petal dimensions are the most discriminative.</w:t>
      </w:r>
    </w:p>
    <w:p>
      <w:pPr>
        <w:pStyle w:val="BodyText"/>
      </w:pPr>
      <w:r>
        <w:t xml:space="preserve">Model Performance:</w:t>
      </w:r>
      <w:r>
        <w:t xml:space="preserve"> </w:t>
      </w:r>
      <w:r>
        <w:t xml:space="preserve">- The k-NN classifier performs well, with high precision for all species.</w:t>
      </w:r>
      <w:r>
        <w:t xml:space="preserve"> </w:t>
      </w:r>
      <w:r>
        <w:t xml:space="preserve">- Misclassifications are rare and mostly between Versicolor and Virginica.</w:t>
      </w:r>
    </w:p>
    <w:p>
      <w:pPr>
        <w:pStyle w:val="BodyText"/>
      </w:pPr>
      <w:r>
        <w:t xml:space="preserve">Key Takeaways:</w:t>
      </w:r>
      <w:r>
        <w:t xml:space="preserve"> </w:t>
      </w:r>
      <w:r>
        <w:t xml:space="preserve">- Iris species are easily separable using petal features.</w:t>
      </w:r>
      <w:r>
        <w:t xml:space="preserve"> </w:t>
      </w:r>
      <w:r>
        <w:t xml:space="preserve">- Exploratory data analysis and visualizations validate the model’s performance.</w:t>
      </w:r>
      <w:r>
        <w:t xml:space="preserve"> </w:t>
      </w:r>
      <w:r>
        <w:t xml:space="preserve">- A simple k-NN classifier is effective for this dataset.</w:t>
      </w:r>
    </w:p>
    <w:p>
      <w:pPr>
        <w:pStyle w:val="Compact"/>
        <w:numPr>
          <w:ilvl w:val="0"/>
          <w:numId w:val="1009"/>
        </w:numPr>
      </w:pPr>
      <w:r>
        <w:t xml:space="preserve">Conclusion</w:t>
      </w:r>
      <w:r>
        <w:t xml:space="preserve"> </w:t>
      </w:r>
      <w:r>
        <w:t xml:space="preserve">This project demonstrated data exploration, visualization, and classification in R using the Iris dataset. Main insights:</w:t>
      </w:r>
    </w:p>
    <w:p>
      <w:pPr>
        <w:pStyle w:val="Compact"/>
        <w:numPr>
          <w:ilvl w:val="0"/>
          <w:numId w:val="1009"/>
        </w:numPr>
      </w:pPr>
      <w:r>
        <w:t xml:space="preserve">Petal length and width are the strongest predictors of species.</w:t>
      </w:r>
    </w:p>
    <w:p>
      <w:pPr>
        <w:pStyle w:val="Compact"/>
        <w:numPr>
          <w:ilvl w:val="0"/>
          <w:numId w:val="1009"/>
        </w:numPr>
      </w:pPr>
      <w:r>
        <w:t xml:space="preserve">Visualizations help uncover patterns and differences among species.</w:t>
      </w:r>
    </w:p>
    <w:p>
      <w:pPr>
        <w:pStyle w:val="Compact"/>
        <w:numPr>
          <w:ilvl w:val="0"/>
          <w:numId w:val="1009"/>
        </w:numPr>
      </w:pPr>
      <w:r>
        <w:t xml:space="preserve">k-NN (k=3) achieved high classification accuracy.</w:t>
      </w:r>
    </w:p>
    <w:p>
      <w:pPr>
        <w:pStyle w:val="FirstParagraph"/>
      </w:pPr>
      <w:r>
        <w:t xml:space="preserve">Future Work:</w:t>
      </w:r>
      <w:r>
        <w:t xml:space="preserve"> </w:t>
      </w:r>
      <w:r>
        <w:t xml:space="preserve">- Test different k values for k-NN.</w:t>
      </w:r>
      <w:r>
        <w:t xml:space="preserve"> </w:t>
      </w:r>
      <w:r>
        <w:t xml:space="preserve">- Compare k-NN with other classifiers (Decision Trees, Logistic Regression).</w:t>
      </w:r>
      <w:r>
        <w:t xml:space="preserve"> </w:t>
      </w:r>
      <w:r>
        <w:t xml:space="preserve">- Apply feature scaling to optimize distance-based models.</w:t>
      </w:r>
    </w:p>
    <w:p>
      <w:pPr>
        <w:pStyle w:val="BodyText"/>
      </w:pPr>
      <w:r>
        <w:t xml:space="preserve">Conclusion:</w:t>
      </w:r>
      <w:r>
        <w:t xml:space="preserve"> </w:t>
      </w:r>
      <w:r>
        <w:t xml:space="preserve">The project reinforces foundational data science skills in R, showing how exploratory analysis, visualization, and machine learning work together to classify species accurately.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2025-11-26T22:56:30Z</dcterms:created>
  <dcterms:modified xsi:type="dcterms:W3CDTF">2025-11-26T22:56:30Z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