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CAMPAIGN 6 — ENVIRONMENTAL AND COMPLIANCE MANAGEMENT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Campaign status: Planned</w:t>
      </w:r>
    </w:p>
    <w:p w:rsidR="00000000" w:rsidDel="00000000" w:rsidP="00000000" w:rsidRDefault="00000000" w:rsidRPr="00000000" w14:paraId="00000004">
      <w:pPr>
        <w:rPr/>
      </w:pPr>
      <w:r w:rsidDel="00000000" w:rsidR="00000000" w:rsidRPr="00000000">
        <w:rPr>
          <w:rtl w:val="0"/>
        </w:rPr>
        <w:t xml:space="preserve">Campaign owner: Gibson</w:t>
      </w:r>
    </w:p>
    <w:p w:rsidR="00000000" w:rsidDel="00000000" w:rsidP="00000000" w:rsidRDefault="00000000" w:rsidRPr="00000000" w14:paraId="00000005">
      <w:pPr>
        <w:rPr/>
      </w:pPr>
      <w:r w:rsidDel="00000000" w:rsidR="00000000" w:rsidRPr="00000000">
        <w:rPr>
          <w:rtl w:val="0"/>
        </w:rPr>
        <w:t xml:space="preserve">Portfolio role: Environmental master-data, obligation-management, inspection, and event layer</w:t>
      </w:r>
    </w:p>
    <w:p w:rsidR="00000000" w:rsidDel="00000000" w:rsidP="00000000" w:rsidRDefault="00000000" w:rsidRPr="00000000" w14:paraId="00000006">
      <w:pPr>
        <w:rPr/>
      </w:pPr>
      <w:r w:rsidDel="00000000" w:rsidR="00000000" w:rsidRPr="00000000">
        <w:rPr>
          <w:rtl w:val="0"/>
        </w:rPr>
        <w:t xml:space="preserve">Primary dependency position: Requires stable Locations, Processes, People, Organizations, Chemicals, Actions, and relationship standards; provides environmental and compliance context to dashboards, MOC, field assurance, and migration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CAMPAIGN 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Build the environmental and compliance-management capabilities missing from OLUSO’s current safety-heavy architecture.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Campaign must distinguish enduring requirements from the recurring tasks performed to satisfy them, connect permits and authorizations to their obligations, preserve environmental sources and waste streams as reusable master data, and support environmental inspections, shipments, spills, releases, findings, and corrective actions.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OLUSO should become capable of answering both: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What environmental or compliance requirement applies?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What operational work, evidence, inspection, report, shipment, or action demonstrates that the requirement is being managed?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OPERATIONAL PROBLEM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generic compliance calendar can show due dates, but it does not preserve the underlying obligation, applicability basis, permit context, environmental source, waste stream, or evidence expectations.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Without a structured environmental and compliance model, OLUSO cannot reliably answer: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Which requirements apply to this Site or operation?</w:t>
      </w:r>
    </w:p>
    <w:p w:rsidR="00000000" w:rsidDel="00000000" w:rsidP="00000000" w:rsidRDefault="00000000" w:rsidRPr="00000000" w14:paraId="0000001D">
      <w:pPr>
        <w:rPr/>
      </w:pPr>
      <w:r w:rsidDel="00000000" w:rsidR="00000000" w:rsidRPr="00000000">
        <w:rPr>
          <w:rtl w:val="0"/>
        </w:rPr>
        <w:t xml:space="preserve">• Why does the requirement apply?</w:t>
      </w:r>
    </w:p>
    <w:p w:rsidR="00000000" w:rsidDel="00000000" w:rsidP="00000000" w:rsidRDefault="00000000" w:rsidRPr="00000000" w14:paraId="0000001E">
      <w:pPr>
        <w:rPr/>
      </w:pPr>
      <w:r w:rsidDel="00000000" w:rsidR="00000000" w:rsidRPr="00000000">
        <w:rPr>
          <w:rtl w:val="0"/>
        </w:rPr>
        <w:t xml:space="preserve">• Which recurring tasks come from the requirement?</w:t>
      </w:r>
    </w:p>
    <w:p w:rsidR="00000000" w:rsidDel="00000000" w:rsidP="00000000" w:rsidRDefault="00000000" w:rsidRPr="00000000" w14:paraId="0000001F">
      <w:pPr>
        <w:rPr/>
      </w:pPr>
      <w:r w:rsidDel="00000000" w:rsidR="00000000" w:rsidRPr="00000000">
        <w:rPr>
          <w:rtl w:val="0"/>
        </w:rPr>
        <w:t xml:space="preserve">• Which permit or authorization contains the obligation?</w:t>
      </w:r>
    </w:p>
    <w:p w:rsidR="00000000" w:rsidDel="00000000" w:rsidP="00000000" w:rsidRDefault="00000000" w:rsidRPr="00000000" w14:paraId="00000020">
      <w:pPr>
        <w:rPr/>
      </w:pPr>
      <w:r w:rsidDel="00000000" w:rsidR="00000000" w:rsidRPr="00000000">
        <w:rPr>
          <w:rtl w:val="0"/>
        </w:rPr>
        <w:t xml:space="preserve">• Who owns the requirement and who owns the recurring activity?</w:t>
      </w:r>
    </w:p>
    <w:p w:rsidR="00000000" w:rsidDel="00000000" w:rsidP="00000000" w:rsidRDefault="00000000" w:rsidRPr="00000000" w14:paraId="00000021">
      <w:pPr>
        <w:rPr/>
      </w:pPr>
      <w:r w:rsidDel="00000000" w:rsidR="00000000" w:rsidRPr="00000000">
        <w:rPr>
          <w:rtl w:val="0"/>
        </w:rPr>
        <w:t xml:space="preserve">• What evidence is expected?</w:t>
      </w:r>
    </w:p>
    <w:p w:rsidR="00000000" w:rsidDel="00000000" w:rsidP="00000000" w:rsidRDefault="00000000" w:rsidRPr="00000000" w14:paraId="00000022">
      <w:pPr>
        <w:rPr/>
      </w:pPr>
      <w:r w:rsidDel="00000000" w:rsidR="00000000" w:rsidRPr="00000000">
        <w:rPr>
          <w:rtl w:val="0"/>
        </w:rPr>
        <w:t xml:space="preserve">• Which waste streams are generated by a Process and where?</w:t>
      </w:r>
    </w:p>
    <w:p w:rsidR="00000000" w:rsidDel="00000000" w:rsidP="00000000" w:rsidRDefault="00000000" w:rsidRPr="00000000" w14:paraId="00000023">
      <w:pPr>
        <w:rPr/>
      </w:pPr>
      <w:r w:rsidDel="00000000" w:rsidR="00000000" w:rsidRPr="00000000">
        <w:rPr>
          <w:rtl w:val="0"/>
        </w:rPr>
        <w:t xml:space="preserve">• Which waste vendor, transporter, or destination is involved?</w:t>
      </w:r>
    </w:p>
    <w:p w:rsidR="00000000" w:rsidDel="00000000" w:rsidP="00000000" w:rsidRDefault="00000000" w:rsidRPr="00000000" w14:paraId="00000024">
      <w:pPr>
        <w:rPr/>
      </w:pPr>
      <w:r w:rsidDel="00000000" w:rsidR="00000000" w:rsidRPr="00000000">
        <w:rPr>
          <w:rtl w:val="0"/>
        </w:rPr>
        <w:t xml:space="preserve">• Which environmental sources or inspection points exist?</w:t>
      </w:r>
    </w:p>
    <w:p w:rsidR="00000000" w:rsidDel="00000000" w:rsidP="00000000" w:rsidRDefault="00000000" w:rsidRPr="00000000" w14:paraId="00000025">
      <w:pPr>
        <w:rPr/>
      </w:pPr>
      <w:r w:rsidDel="00000000" w:rsidR="00000000" w:rsidRPr="00000000">
        <w:rPr>
          <w:rtl w:val="0"/>
        </w:rPr>
        <w:t xml:space="preserve">• What happened during a spill or release?</w:t>
      </w:r>
    </w:p>
    <w:p w:rsidR="00000000" w:rsidDel="00000000" w:rsidP="00000000" w:rsidRDefault="00000000" w:rsidRPr="00000000" w14:paraId="00000026">
      <w:pPr>
        <w:rPr/>
      </w:pPr>
      <w:r w:rsidDel="00000000" w:rsidR="00000000" w:rsidRPr="00000000">
        <w:rPr>
          <w:rtl w:val="0"/>
        </w:rPr>
        <w:t xml:space="preserve">• Which notifications, findings, and corrective actions followed?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system must support compliance readiness without implying that the presence of a record automatically proves legal compliance.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TARGET OPERATIONAL OUTCOME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At Campaign completion, OLUSO should support several connected chains.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Compliance chain:</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Regulatory / Internal Requirement → Applicability Basis → Permit or Program Context → Recurring Compliance Activity → Owner → Due Date → Evidence → Review Status → Finding / Corrective Action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Waste chain:</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Process / Location → Waste Stream → Accumulation / Storage Context → Shipment → Transporter → Destination → Manifest or Evidence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Environmental source chain:</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Site / Location → Environmental Source → Permit / Requirement → Inspection or Monitoring Activity → Finding / Event → Corrective Action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Environmental event chain:</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Release or Spill → Location / Source / Chemical → Quantity and Response → Notifications → Investigation / Findings → Corrective Actions → Closure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Stage 6.1 — Regulatory Requirements and Recurring Obligations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Phase 6.1.1 — Requirement Register</w:t>
      </w:r>
    </w:p>
    <w:p w:rsidR="00000000" w:rsidDel="00000000" w:rsidP="00000000" w:rsidRDefault="00000000" w:rsidRPr="00000000" w14:paraId="0000003F">
      <w:pPr>
        <w:rPr/>
      </w:pPr>
      <w:r w:rsidDel="00000000" w:rsidR="00000000" w:rsidRPr="00000000">
        <w:rPr>
          <w:rtl w:val="0"/>
        </w:rPr>
        <w:t xml:space="preserve">Create an enduring Requirement entity distinct from the current recurring Compliance Item or task.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Core fields should include:</w:t>
      </w:r>
    </w:p>
    <w:p w:rsidR="00000000" w:rsidDel="00000000" w:rsidP="00000000" w:rsidRDefault="00000000" w:rsidRPr="00000000" w14:paraId="00000042">
      <w:pPr>
        <w:rPr/>
      </w:pPr>
      <w:r w:rsidDel="00000000" w:rsidR="00000000" w:rsidRPr="00000000">
        <w:rPr>
          <w:rtl w:val="0"/>
        </w:rPr>
        <w:t xml:space="preserve">• Internal ID and business identifier.</w:t>
      </w:r>
    </w:p>
    <w:p w:rsidR="00000000" w:rsidDel="00000000" w:rsidP="00000000" w:rsidRDefault="00000000" w:rsidRPr="00000000" w14:paraId="00000043">
      <w:pPr>
        <w:rPr/>
      </w:pPr>
      <w:r w:rsidDel="00000000" w:rsidR="00000000" w:rsidRPr="00000000">
        <w:rPr>
          <w:rtl w:val="0"/>
        </w:rPr>
        <w:t xml:space="preserve">• Requirement title.</w:t>
      </w:r>
    </w:p>
    <w:p w:rsidR="00000000" w:rsidDel="00000000" w:rsidP="00000000" w:rsidRDefault="00000000" w:rsidRPr="00000000" w14:paraId="00000044">
      <w:pPr>
        <w:rPr/>
      </w:pPr>
      <w:r w:rsidDel="00000000" w:rsidR="00000000" w:rsidRPr="00000000">
        <w:rPr>
          <w:rtl w:val="0"/>
        </w:rPr>
        <w:t xml:space="preserve">• Requirement source.</w:t>
      </w:r>
    </w:p>
    <w:p w:rsidR="00000000" w:rsidDel="00000000" w:rsidP="00000000" w:rsidRDefault="00000000" w:rsidRPr="00000000" w14:paraId="00000045">
      <w:pPr>
        <w:rPr/>
      </w:pPr>
      <w:r w:rsidDel="00000000" w:rsidR="00000000" w:rsidRPr="00000000">
        <w:rPr>
          <w:rtl w:val="0"/>
        </w:rPr>
        <w:t xml:space="preserve">• Citation or reference.</w:t>
      </w:r>
    </w:p>
    <w:p w:rsidR="00000000" w:rsidDel="00000000" w:rsidP="00000000" w:rsidRDefault="00000000" w:rsidRPr="00000000" w14:paraId="00000046">
      <w:pPr>
        <w:rPr/>
      </w:pPr>
      <w:r w:rsidDel="00000000" w:rsidR="00000000" w:rsidRPr="00000000">
        <w:rPr>
          <w:rtl w:val="0"/>
        </w:rPr>
        <w:t xml:space="preserve">• Jurisdiction.</w:t>
      </w:r>
    </w:p>
    <w:p w:rsidR="00000000" w:rsidDel="00000000" w:rsidP="00000000" w:rsidRDefault="00000000" w:rsidRPr="00000000" w14:paraId="00000047">
      <w:pPr>
        <w:rPr/>
      </w:pPr>
      <w:r w:rsidDel="00000000" w:rsidR="00000000" w:rsidRPr="00000000">
        <w:rPr>
          <w:rtl w:val="0"/>
        </w:rPr>
        <w:t xml:space="preserve">• Program or subject area.</w:t>
      </w:r>
    </w:p>
    <w:p w:rsidR="00000000" w:rsidDel="00000000" w:rsidP="00000000" w:rsidRDefault="00000000" w:rsidRPr="00000000" w14:paraId="00000048">
      <w:pPr>
        <w:rPr/>
      </w:pPr>
      <w:r w:rsidDel="00000000" w:rsidR="00000000" w:rsidRPr="00000000">
        <w:rPr>
          <w:rtl w:val="0"/>
        </w:rPr>
        <w:t xml:space="preserve">• Applicability basis.</w:t>
      </w:r>
    </w:p>
    <w:p w:rsidR="00000000" w:rsidDel="00000000" w:rsidP="00000000" w:rsidRDefault="00000000" w:rsidRPr="00000000" w14:paraId="00000049">
      <w:pPr>
        <w:rPr/>
      </w:pPr>
      <w:r w:rsidDel="00000000" w:rsidR="00000000" w:rsidRPr="00000000">
        <w:rPr>
          <w:rtl w:val="0"/>
        </w:rPr>
        <w:t xml:space="preserve">• Site and Location scope.</w:t>
      </w:r>
    </w:p>
    <w:p w:rsidR="00000000" w:rsidDel="00000000" w:rsidP="00000000" w:rsidRDefault="00000000" w:rsidRPr="00000000" w14:paraId="0000004A">
      <w:pPr>
        <w:rPr/>
      </w:pPr>
      <w:r w:rsidDel="00000000" w:rsidR="00000000" w:rsidRPr="00000000">
        <w:rPr>
          <w:rtl w:val="0"/>
        </w:rPr>
        <w:t xml:space="preserve">• Responsible owner.</w:t>
      </w:r>
    </w:p>
    <w:p w:rsidR="00000000" w:rsidDel="00000000" w:rsidP="00000000" w:rsidRDefault="00000000" w:rsidRPr="00000000" w14:paraId="0000004B">
      <w:pPr>
        <w:rPr/>
      </w:pPr>
      <w:r w:rsidDel="00000000" w:rsidR="00000000" w:rsidRPr="00000000">
        <w:rPr>
          <w:rtl w:val="0"/>
        </w:rPr>
        <w:t xml:space="preserve">• Expected evidence.</w:t>
      </w:r>
    </w:p>
    <w:p w:rsidR="00000000" w:rsidDel="00000000" w:rsidP="00000000" w:rsidRDefault="00000000" w:rsidRPr="00000000" w14:paraId="0000004C">
      <w:pPr>
        <w:rPr/>
      </w:pPr>
      <w:r w:rsidDel="00000000" w:rsidR="00000000" w:rsidRPr="00000000">
        <w:rPr>
          <w:rtl w:val="0"/>
        </w:rPr>
        <w:t xml:space="preserve">• Effective date.</w:t>
      </w:r>
    </w:p>
    <w:p w:rsidR="00000000" w:rsidDel="00000000" w:rsidP="00000000" w:rsidRDefault="00000000" w:rsidRPr="00000000" w14:paraId="0000004D">
      <w:pPr>
        <w:rPr/>
      </w:pPr>
      <w:r w:rsidDel="00000000" w:rsidR="00000000" w:rsidRPr="00000000">
        <w:rPr>
          <w:rtl w:val="0"/>
        </w:rPr>
        <w:t xml:space="preserve">• End or superseded date.</w:t>
      </w:r>
    </w:p>
    <w:p w:rsidR="00000000" w:rsidDel="00000000" w:rsidP="00000000" w:rsidRDefault="00000000" w:rsidRPr="00000000" w14:paraId="0000004E">
      <w:pPr>
        <w:rPr/>
      </w:pPr>
      <w:r w:rsidDel="00000000" w:rsidR="00000000" w:rsidRPr="00000000">
        <w:rPr>
          <w:rtl w:val="0"/>
        </w:rPr>
        <w:t xml:space="preserve">• Active/archive status.</w:t>
      </w:r>
    </w:p>
    <w:p w:rsidR="00000000" w:rsidDel="00000000" w:rsidP="00000000" w:rsidRDefault="00000000" w:rsidRPr="00000000" w14:paraId="0000004F">
      <w:pPr>
        <w:rPr/>
      </w:pPr>
      <w:r w:rsidDel="00000000" w:rsidR="00000000" w:rsidRPr="00000000">
        <w:rPr>
          <w:rtl w:val="0"/>
        </w:rPr>
        <w:t xml:space="preserve">• Notes and document references.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Requirement sources may include:</w:t>
      </w:r>
    </w:p>
    <w:p w:rsidR="00000000" w:rsidDel="00000000" w:rsidP="00000000" w:rsidRDefault="00000000" w:rsidRPr="00000000" w14:paraId="00000052">
      <w:pPr>
        <w:rPr/>
      </w:pPr>
      <w:r w:rsidDel="00000000" w:rsidR="00000000" w:rsidRPr="00000000">
        <w:rPr>
          <w:rtl w:val="0"/>
        </w:rPr>
        <w:t xml:space="preserve">• Regulation.</w:t>
      </w:r>
    </w:p>
    <w:p w:rsidR="00000000" w:rsidDel="00000000" w:rsidP="00000000" w:rsidRDefault="00000000" w:rsidRPr="00000000" w14:paraId="00000053">
      <w:pPr>
        <w:rPr/>
      </w:pPr>
      <w:r w:rsidDel="00000000" w:rsidR="00000000" w:rsidRPr="00000000">
        <w:rPr>
          <w:rtl w:val="0"/>
        </w:rPr>
        <w:t xml:space="preserve">• Permit.</w:t>
      </w:r>
    </w:p>
    <w:p w:rsidR="00000000" w:rsidDel="00000000" w:rsidP="00000000" w:rsidRDefault="00000000" w:rsidRPr="00000000" w14:paraId="00000054">
      <w:pPr>
        <w:rPr/>
      </w:pPr>
      <w:r w:rsidDel="00000000" w:rsidR="00000000" w:rsidRPr="00000000">
        <w:rPr>
          <w:rtl w:val="0"/>
        </w:rPr>
        <w:t xml:space="preserve">• Corporate standard.</w:t>
      </w:r>
    </w:p>
    <w:p w:rsidR="00000000" w:rsidDel="00000000" w:rsidP="00000000" w:rsidRDefault="00000000" w:rsidRPr="00000000" w14:paraId="00000055">
      <w:pPr>
        <w:rPr/>
      </w:pPr>
      <w:r w:rsidDel="00000000" w:rsidR="00000000" w:rsidRPr="00000000">
        <w:rPr>
          <w:rtl w:val="0"/>
        </w:rPr>
        <w:t xml:space="preserve">• Internal procedure.</w:t>
      </w:r>
    </w:p>
    <w:p w:rsidR="00000000" w:rsidDel="00000000" w:rsidP="00000000" w:rsidRDefault="00000000" w:rsidRPr="00000000" w14:paraId="00000056">
      <w:pPr>
        <w:rPr/>
      </w:pPr>
      <w:r w:rsidDel="00000000" w:rsidR="00000000" w:rsidRPr="00000000">
        <w:rPr>
          <w:rtl w:val="0"/>
        </w:rPr>
        <w:t xml:space="preserve">• Consent order or agreement where applicable.</w:t>
      </w:r>
    </w:p>
    <w:p w:rsidR="00000000" w:rsidDel="00000000" w:rsidP="00000000" w:rsidRDefault="00000000" w:rsidRPr="00000000" w14:paraId="00000057">
      <w:pPr>
        <w:rPr/>
      </w:pPr>
      <w:r w:rsidDel="00000000" w:rsidR="00000000" w:rsidRPr="00000000">
        <w:rPr>
          <w:rtl w:val="0"/>
        </w:rPr>
        <w:t xml:space="preserve">• Other documented source.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OLUSO supports requirement tracking; it does not independently determine legal applicability.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Phase 6.1.2 — Requirement-to-Task Relationship</w:t>
      </w:r>
    </w:p>
    <w:p w:rsidR="00000000" w:rsidDel="00000000" w:rsidP="00000000" w:rsidRDefault="00000000" w:rsidRPr="00000000" w14:paraId="0000005C">
      <w:pPr>
        <w:rPr/>
      </w:pPr>
      <w:r w:rsidDel="00000000" w:rsidR="00000000" w:rsidRPr="00000000">
        <w:rPr>
          <w:rtl w:val="0"/>
        </w:rPr>
        <w:t xml:space="preserve">Separate the enduring obligation from recurring or event-driven compliance work.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Examples:</w:t>
      </w:r>
    </w:p>
    <w:p w:rsidR="00000000" w:rsidDel="00000000" w:rsidP="00000000" w:rsidRDefault="00000000" w:rsidRPr="00000000" w14:paraId="0000005F">
      <w:pPr>
        <w:rPr/>
      </w:pPr>
      <w:r w:rsidDel="00000000" w:rsidR="00000000" w:rsidRPr="00000000">
        <w:rPr>
          <w:rtl w:val="0"/>
        </w:rPr>
        <w:t xml:space="preserve">Requirement: Annual review is required.</w:t>
      </w:r>
    </w:p>
    <w:p w:rsidR="00000000" w:rsidDel="00000000" w:rsidP="00000000" w:rsidRDefault="00000000" w:rsidRPr="00000000" w14:paraId="00000060">
      <w:pPr>
        <w:rPr/>
      </w:pPr>
      <w:r w:rsidDel="00000000" w:rsidR="00000000" w:rsidRPr="00000000">
        <w:rPr>
          <w:rtl w:val="0"/>
        </w:rPr>
        <w:t xml:space="preserve">Activity: 2027 Annual Program Review, due on a specific date.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Requirement: Monthly inspection is required.</w:t>
      </w:r>
    </w:p>
    <w:p w:rsidR="00000000" w:rsidDel="00000000" w:rsidP="00000000" w:rsidRDefault="00000000" w:rsidRPr="00000000" w14:paraId="00000063">
      <w:pPr>
        <w:rPr/>
      </w:pPr>
      <w:r w:rsidDel="00000000" w:rsidR="00000000" w:rsidRPr="00000000">
        <w:rPr>
          <w:rtl w:val="0"/>
        </w:rPr>
        <w:t xml:space="preserve">Activities: One generated or recorded monthly inspection occurrence per required period.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relationship should support:</w:t>
      </w:r>
    </w:p>
    <w:p w:rsidR="00000000" w:rsidDel="00000000" w:rsidP="00000000" w:rsidRDefault="00000000" w:rsidRPr="00000000" w14:paraId="00000066">
      <w:pPr>
        <w:rPr/>
      </w:pPr>
      <w:r w:rsidDel="00000000" w:rsidR="00000000" w:rsidRPr="00000000">
        <w:rPr>
          <w:rtl w:val="0"/>
        </w:rPr>
        <w:t xml:space="preserve">• Requirement.</w:t>
      </w:r>
    </w:p>
    <w:p w:rsidR="00000000" w:rsidDel="00000000" w:rsidP="00000000" w:rsidRDefault="00000000" w:rsidRPr="00000000" w14:paraId="00000067">
      <w:pPr>
        <w:rPr/>
      </w:pPr>
      <w:r w:rsidDel="00000000" w:rsidR="00000000" w:rsidRPr="00000000">
        <w:rPr>
          <w:rtl w:val="0"/>
        </w:rPr>
        <w:t xml:space="preserve">• Activity or Compliance Item.</w:t>
      </w:r>
    </w:p>
    <w:p w:rsidR="00000000" w:rsidDel="00000000" w:rsidP="00000000" w:rsidRDefault="00000000" w:rsidRPr="00000000" w14:paraId="00000068">
      <w:pPr>
        <w:rPr/>
      </w:pPr>
      <w:r w:rsidDel="00000000" w:rsidR="00000000" w:rsidRPr="00000000">
        <w:rPr>
          <w:rtl w:val="0"/>
        </w:rPr>
        <w:t xml:space="preserve">• Recurrence.</w:t>
      </w:r>
    </w:p>
    <w:p w:rsidR="00000000" w:rsidDel="00000000" w:rsidP="00000000" w:rsidRDefault="00000000" w:rsidRPr="00000000" w14:paraId="00000069">
      <w:pPr>
        <w:rPr/>
      </w:pPr>
      <w:r w:rsidDel="00000000" w:rsidR="00000000" w:rsidRPr="00000000">
        <w:rPr>
          <w:rtl w:val="0"/>
        </w:rPr>
        <w:t xml:space="preserve">• Due date.</w:t>
      </w:r>
    </w:p>
    <w:p w:rsidR="00000000" w:rsidDel="00000000" w:rsidP="00000000" w:rsidRDefault="00000000" w:rsidRPr="00000000" w14:paraId="0000006A">
      <w:pPr>
        <w:rPr/>
      </w:pPr>
      <w:r w:rsidDel="00000000" w:rsidR="00000000" w:rsidRPr="00000000">
        <w:rPr>
          <w:rtl w:val="0"/>
        </w:rPr>
        <w:t xml:space="preserve">• Owner.</w:t>
      </w:r>
    </w:p>
    <w:p w:rsidR="00000000" w:rsidDel="00000000" w:rsidP="00000000" w:rsidRDefault="00000000" w:rsidRPr="00000000" w14:paraId="0000006B">
      <w:pPr>
        <w:rPr/>
      </w:pPr>
      <w:r w:rsidDel="00000000" w:rsidR="00000000" w:rsidRPr="00000000">
        <w:rPr>
          <w:rtl w:val="0"/>
        </w:rPr>
        <w:t xml:space="preserve">• Status.</w:t>
      </w:r>
    </w:p>
    <w:p w:rsidR="00000000" w:rsidDel="00000000" w:rsidP="00000000" w:rsidRDefault="00000000" w:rsidRPr="00000000" w14:paraId="0000006C">
      <w:pPr>
        <w:rPr/>
      </w:pPr>
      <w:r w:rsidDel="00000000" w:rsidR="00000000" w:rsidRPr="00000000">
        <w:rPr>
          <w:rtl w:val="0"/>
        </w:rPr>
        <w:t xml:space="preserve">• Evidence required.</w:t>
      </w:r>
    </w:p>
    <w:p w:rsidR="00000000" w:rsidDel="00000000" w:rsidP="00000000" w:rsidRDefault="00000000" w:rsidRPr="00000000" w14:paraId="0000006D">
      <w:pPr>
        <w:rPr/>
      </w:pPr>
      <w:r w:rsidDel="00000000" w:rsidR="00000000" w:rsidRPr="00000000">
        <w:rPr>
          <w:rtl w:val="0"/>
        </w:rPr>
        <w:t xml:space="preserve">• Evidence reference.</w:t>
      </w:r>
    </w:p>
    <w:p w:rsidR="00000000" w:rsidDel="00000000" w:rsidP="00000000" w:rsidRDefault="00000000" w:rsidRPr="00000000" w14:paraId="0000006E">
      <w:pPr>
        <w:rPr/>
      </w:pPr>
      <w:r w:rsidDel="00000000" w:rsidR="00000000" w:rsidRPr="00000000">
        <w:rPr>
          <w:rtl w:val="0"/>
        </w:rPr>
        <w:t xml:space="preserve">• Review or verification state.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first implementation may generate recurring activities manually or through simple recurrence support. A complex scheduling engine is not required initially.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Stage 6.2 — Permits and Authorizations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Phase 6.2.1 — Permit Register</w:t>
      </w:r>
    </w:p>
    <w:p w:rsidR="00000000" w:rsidDel="00000000" w:rsidP="00000000" w:rsidRDefault="00000000" w:rsidRPr="00000000" w14:paraId="00000075">
      <w:pPr>
        <w:rPr/>
      </w:pPr>
      <w:r w:rsidDel="00000000" w:rsidR="00000000" w:rsidRPr="00000000">
        <w:rPr>
          <w:rtl w:val="0"/>
        </w:rPr>
        <w:t xml:space="preserve">Create a structured Permit / Authorization entity.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Core fields should include:</w:t>
      </w:r>
    </w:p>
    <w:p w:rsidR="00000000" w:rsidDel="00000000" w:rsidP="00000000" w:rsidRDefault="00000000" w:rsidRPr="00000000" w14:paraId="00000078">
      <w:pPr>
        <w:rPr/>
      </w:pPr>
      <w:r w:rsidDel="00000000" w:rsidR="00000000" w:rsidRPr="00000000">
        <w:rPr>
          <w:rtl w:val="0"/>
        </w:rPr>
        <w:t xml:space="preserve">• Internal ID and business identifier.</w:t>
      </w:r>
    </w:p>
    <w:p w:rsidR="00000000" w:rsidDel="00000000" w:rsidP="00000000" w:rsidRDefault="00000000" w:rsidRPr="00000000" w14:paraId="00000079">
      <w:pPr>
        <w:rPr/>
      </w:pPr>
      <w:r w:rsidDel="00000000" w:rsidR="00000000" w:rsidRPr="00000000">
        <w:rPr>
          <w:rtl w:val="0"/>
        </w:rPr>
        <w:t xml:space="preserve">• Permit or authorization number.</w:t>
      </w:r>
    </w:p>
    <w:p w:rsidR="00000000" w:rsidDel="00000000" w:rsidP="00000000" w:rsidRDefault="00000000" w:rsidRPr="00000000" w14:paraId="0000007A">
      <w:pPr>
        <w:rPr/>
      </w:pPr>
      <w:r w:rsidDel="00000000" w:rsidR="00000000" w:rsidRPr="00000000">
        <w:rPr>
          <w:rtl w:val="0"/>
        </w:rPr>
        <w:t xml:space="preserve">• Title.</w:t>
      </w:r>
    </w:p>
    <w:p w:rsidR="00000000" w:rsidDel="00000000" w:rsidP="00000000" w:rsidRDefault="00000000" w:rsidRPr="00000000" w14:paraId="0000007B">
      <w:pPr>
        <w:rPr/>
      </w:pPr>
      <w:r w:rsidDel="00000000" w:rsidR="00000000" w:rsidRPr="00000000">
        <w:rPr>
          <w:rtl w:val="0"/>
        </w:rPr>
        <w:t xml:space="preserve">• Authority.</w:t>
      </w:r>
    </w:p>
    <w:p w:rsidR="00000000" w:rsidDel="00000000" w:rsidP="00000000" w:rsidRDefault="00000000" w:rsidRPr="00000000" w14:paraId="0000007C">
      <w:pPr>
        <w:rPr/>
      </w:pPr>
      <w:r w:rsidDel="00000000" w:rsidR="00000000" w:rsidRPr="00000000">
        <w:rPr>
          <w:rtl w:val="0"/>
        </w:rPr>
        <w:t xml:space="preserve">• Program.</w:t>
      </w:r>
    </w:p>
    <w:p w:rsidR="00000000" w:rsidDel="00000000" w:rsidP="00000000" w:rsidRDefault="00000000" w:rsidRPr="00000000" w14:paraId="0000007D">
      <w:pPr>
        <w:rPr/>
      </w:pPr>
      <w:r w:rsidDel="00000000" w:rsidR="00000000" w:rsidRPr="00000000">
        <w:rPr>
          <w:rtl w:val="0"/>
        </w:rPr>
        <w:t xml:space="preserve">• Site and Location scope.</w:t>
      </w:r>
    </w:p>
    <w:p w:rsidR="00000000" w:rsidDel="00000000" w:rsidP="00000000" w:rsidRDefault="00000000" w:rsidRPr="00000000" w14:paraId="0000007E">
      <w:pPr>
        <w:rPr/>
      </w:pPr>
      <w:r w:rsidDel="00000000" w:rsidR="00000000" w:rsidRPr="00000000">
        <w:rPr>
          <w:rtl w:val="0"/>
        </w:rPr>
        <w:t xml:space="preserve">• Effective date.</w:t>
      </w:r>
    </w:p>
    <w:p w:rsidR="00000000" w:rsidDel="00000000" w:rsidP="00000000" w:rsidRDefault="00000000" w:rsidRPr="00000000" w14:paraId="0000007F">
      <w:pPr>
        <w:rPr/>
      </w:pPr>
      <w:r w:rsidDel="00000000" w:rsidR="00000000" w:rsidRPr="00000000">
        <w:rPr>
          <w:rtl w:val="0"/>
        </w:rPr>
        <w:t xml:space="preserve">• Expiration date.</w:t>
      </w:r>
    </w:p>
    <w:p w:rsidR="00000000" w:rsidDel="00000000" w:rsidP="00000000" w:rsidRDefault="00000000" w:rsidRPr="00000000" w14:paraId="00000080">
      <w:pPr>
        <w:rPr/>
      </w:pPr>
      <w:r w:rsidDel="00000000" w:rsidR="00000000" w:rsidRPr="00000000">
        <w:rPr>
          <w:rtl w:val="0"/>
        </w:rPr>
        <w:t xml:space="preserve">• Renewal or review date.</w:t>
      </w:r>
    </w:p>
    <w:p w:rsidR="00000000" w:rsidDel="00000000" w:rsidP="00000000" w:rsidRDefault="00000000" w:rsidRPr="00000000" w14:paraId="00000081">
      <w:pPr>
        <w:rPr/>
      </w:pPr>
      <w:r w:rsidDel="00000000" w:rsidR="00000000" w:rsidRPr="00000000">
        <w:rPr>
          <w:rtl w:val="0"/>
        </w:rPr>
        <w:t xml:space="preserve">• Responsible owner.</w:t>
      </w:r>
    </w:p>
    <w:p w:rsidR="00000000" w:rsidDel="00000000" w:rsidP="00000000" w:rsidRDefault="00000000" w:rsidRPr="00000000" w14:paraId="00000082">
      <w:pPr>
        <w:rPr/>
      </w:pPr>
      <w:r w:rsidDel="00000000" w:rsidR="00000000" w:rsidRPr="00000000">
        <w:rPr>
          <w:rtl w:val="0"/>
        </w:rPr>
        <w:t xml:space="preserve">• Status.</w:t>
      </w:r>
    </w:p>
    <w:p w:rsidR="00000000" w:rsidDel="00000000" w:rsidP="00000000" w:rsidRDefault="00000000" w:rsidRPr="00000000" w14:paraId="00000083">
      <w:pPr>
        <w:rPr/>
      </w:pPr>
      <w:r w:rsidDel="00000000" w:rsidR="00000000" w:rsidRPr="00000000">
        <w:rPr>
          <w:rtl w:val="0"/>
        </w:rPr>
        <w:t xml:space="preserve">• Linked Requirements.</w:t>
      </w:r>
    </w:p>
    <w:p w:rsidR="00000000" w:rsidDel="00000000" w:rsidP="00000000" w:rsidRDefault="00000000" w:rsidRPr="00000000" w14:paraId="00000084">
      <w:pPr>
        <w:rPr/>
      </w:pPr>
      <w:r w:rsidDel="00000000" w:rsidR="00000000" w:rsidRPr="00000000">
        <w:rPr>
          <w:rtl w:val="0"/>
        </w:rPr>
        <w:t xml:space="preserve">• Reporting or monitoring obligations.</w:t>
      </w:r>
    </w:p>
    <w:p w:rsidR="00000000" w:rsidDel="00000000" w:rsidP="00000000" w:rsidRDefault="00000000" w:rsidRPr="00000000" w14:paraId="00000085">
      <w:pPr>
        <w:rPr/>
      </w:pPr>
      <w:r w:rsidDel="00000000" w:rsidR="00000000" w:rsidRPr="00000000">
        <w:rPr>
          <w:rtl w:val="0"/>
        </w:rPr>
        <w:t xml:space="preserve">• Evidence and external document references.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Permit record is operational context and metadata, not a replacement for the controlled permit document.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Stage 6.3 — Waste Management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Phase 6.3.1 — Waste Stream Register</w:t>
      </w:r>
    </w:p>
    <w:p w:rsidR="00000000" w:rsidDel="00000000" w:rsidP="00000000" w:rsidRDefault="00000000" w:rsidRPr="00000000" w14:paraId="0000008C">
      <w:pPr>
        <w:rPr/>
      </w:pPr>
      <w:r w:rsidDel="00000000" w:rsidR="00000000" w:rsidRPr="00000000">
        <w:rPr>
          <w:rtl w:val="0"/>
        </w:rPr>
        <w:t xml:space="preserve">Create reusable Waste Stream records.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Core fields should include:</w:t>
      </w:r>
    </w:p>
    <w:p w:rsidR="00000000" w:rsidDel="00000000" w:rsidP="00000000" w:rsidRDefault="00000000" w:rsidRPr="00000000" w14:paraId="0000008F">
      <w:pPr>
        <w:rPr/>
      </w:pPr>
      <w:r w:rsidDel="00000000" w:rsidR="00000000" w:rsidRPr="00000000">
        <w:rPr>
          <w:rtl w:val="0"/>
        </w:rPr>
        <w:t xml:space="preserve">• Internal ID and business identifier.</w:t>
      </w:r>
    </w:p>
    <w:p w:rsidR="00000000" w:rsidDel="00000000" w:rsidP="00000000" w:rsidRDefault="00000000" w:rsidRPr="00000000" w14:paraId="00000090">
      <w:pPr>
        <w:rPr/>
      </w:pPr>
      <w:r w:rsidDel="00000000" w:rsidR="00000000" w:rsidRPr="00000000">
        <w:rPr>
          <w:rtl w:val="0"/>
        </w:rPr>
        <w:t xml:space="preserve">• Waste Stream name.</w:t>
      </w:r>
    </w:p>
    <w:p w:rsidR="00000000" w:rsidDel="00000000" w:rsidP="00000000" w:rsidRDefault="00000000" w:rsidRPr="00000000" w14:paraId="00000091">
      <w:pPr>
        <w:rPr/>
      </w:pPr>
      <w:r w:rsidDel="00000000" w:rsidR="00000000" w:rsidRPr="00000000">
        <w:rPr>
          <w:rtl w:val="0"/>
        </w:rPr>
        <w:t xml:space="preserve">• Generating Process.</w:t>
      </w:r>
    </w:p>
    <w:p w:rsidR="00000000" w:rsidDel="00000000" w:rsidP="00000000" w:rsidRDefault="00000000" w:rsidRPr="00000000" w14:paraId="00000092">
      <w:pPr>
        <w:rPr/>
      </w:pPr>
      <w:r w:rsidDel="00000000" w:rsidR="00000000" w:rsidRPr="00000000">
        <w:rPr>
          <w:rtl w:val="0"/>
        </w:rPr>
        <w:t xml:space="preserve">• Generating Task where useful.</w:t>
      </w:r>
    </w:p>
    <w:p w:rsidR="00000000" w:rsidDel="00000000" w:rsidP="00000000" w:rsidRDefault="00000000" w:rsidRPr="00000000" w14:paraId="00000093">
      <w:pPr>
        <w:rPr/>
      </w:pPr>
      <w:r w:rsidDel="00000000" w:rsidR="00000000" w:rsidRPr="00000000">
        <w:rPr>
          <w:rtl w:val="0"/>
        </w:rPr>
        <w:t xml:space="preserve">• Generation Location.</w:t>
      </w:r>
    </w:p>
    <w:p w:rsidR="00000000" w:rsidDel="00000000" w:rsidP="00000000" w:rsidRDefault="00000000" w:rsidRPr="00000000" w14:paraId="00000094">
      <w:pPr>
        <w:rPr/>
      </w:pPr>
      <w:r w:rsidDel="00000000" w:rsidR="00000000" w:rsidRPr="00000000">
        <w:rPr>
          <w:rtl w:val="0"/>
        </w:rPr>
        <w:t xml:space="preserve">• Waste description and characterization.</w:t>
      </w:r>
    </w:p>
    <w:p w:rsidR="00000000" w:rsidDel="00000000" w:rsidP="00000000" w:rsidRDefault="00000000" w:rsidRPr="00000000" w14:paraId="00000095">
      <w:pPr>
        <w:rPr/>
      </w:pPr>
      <w:r w:rsidDel="00000000" w:rsidR="00000000" w:rsidRPr="00000000">
        <w:rPr>
          <w:rtl w:val="0"/>
        </w:rPr>
        <w:t xml:space="preserve">• Hazardous / nonhazardous status.</w:t>
      </w:r>
    </w:p>
    <w:p w:rsidR="00000000" w:rsidDel="00000000" w:rsidP="00000000" w:rsidRDefault="00000000" w:rsidRPr="00000000" w14:paraId="00000096">
      <w:pPr>
        <w:rPr/>
      </w:pPr>
      <w:r w:rsidDel="00000000" w:rsidR="00000000" w:rsidRPr="00000000">
        <w:rPr>
          <w:rtl w:val="0"/>
        </w:rPr>
        <w:t xml:space="preserve">• Waste codes where applicable.</w:t>
      </w:r>
    </w:p>
    <w:p w:rsidR="00000000" w:rsidDel="00000000" w:rsidP="00000000" w:rsidRDefault="00000000" w:rsidRPr="00000000" w14:paraId="00000097">
      <w:pPr>
        <w:rPr/>
      </w:pPr>
      <w:r w:rsidDel="00000000" w:rsidR="00000000" w:rsidRPr="00000000">
        <w:rPr>
          <w:rtl w:val="0"/>
        </w:rPr>
        <w:t xml:space="preserve">• Container or accumulation requirements.</w:t>
      </w:r>
    </w:p>
    <w:p w:rsidR="00000000" w:rsidDel="00000000" w:rsidP="00000000" w:rsidRDefault="00000000" w:rsidRPr="00000000" w14:paraId="00000098">
      <w:pPr>
        <w:rPr/>
      </w:pPr>
      <w:r w:rsidDel="00000000" w:rsidR="00000000" w:rsidRPr="00000000">
        <w:rPr>
          <w:rtl w:val="0"/>
        </w:rPr>
        <w:t xml:space="preserve">• Accumulation or storage Location.</w:t>
      </w:r>
    </w:p>
    <w:p w:rsidR="00000000" w:rsidDel="00000000" w:rsidP="00000000" w:rsidRDefault="00000000" w:rsidRPr="00000000" w14:paraId="00000099">
      <w:pPr>
        <w:rPr/>
      </w:pPr>
      <w:r w:rsidDel="00000000" w:rsidR="00000000" w:rsidRPr="00000000">
        <w:rPr>
          <w:rtl w:val="0"/>
        </w:rPr>
        <w:t xml:space="preserve">• Disposal vendor.</w:t>
      </w:r>
    </w:p>
    <w:p w:rsidR="00000000" w:rsidDel="00000000" w:rsidP="00000000" w:rsidRDefault="00000000" w:rsidRPr="00000000" w14:paraId="0000009A">
      <w:pPr>
        <w:rPr/>
      </w:pPr>
      <w:r w:rsidDel="00000000" w:rsidR="00000000" w:rsidRPr="00000000">
        <w:rPr>
          <w:rtl w:val="0"/>
        </w:rPr>
        <w:t xml:space="preserve">• Profile or reference number.</w:t>
      </w:r>
    </w:p>
    <w:p w:rsidR="00000000" w:rsidDel="00000000" w:rsidP="00000000" w:rsidRDefault="00000000" w:rsidRPr="00000000" w14:paraId="0000009B">
      <w:pPr>
        <w:rPr/>
      </w:pPr>
      <w:r w:rsidDel="00000000" w:rsidR="00000000" w:rsidRPr="00000000">
        <w:rPr>
          <w:rtl w:val="0"/>
        </w:rPr>
        <w:t xml:space="preserve">• Active/archive status.</w:t>
      </w:r>
    </w:p>
    <w:p w:rsidR="00000000" w:rsidDel="00000000" w:rsidP="00000000" w:rsidRDefault="00000000" w:rsidRPr="00000000" w14:paraId="0000009C">
      <w:pPr>
        <w:rPr/>
      </w:pPr>
      <w:r w:rsidDel="00000000" w:rsidR="00000000" w:rsidRPr="00000000">
        <w:rPr>
          <w:rtl w:val="0"/>
        </w:rPr>
        <w:t xml:space="preserve">• Evidence/document references.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Phase 6.3.2 — Waste Shipment Records</w:t>
      </w:r>
    </w:p>
    <w:p w:rsidR="00000000" w:rsidDel="00000000" w:rsidP="00000000" w:rsidRDefault="00000000" w:rsidRPr="00000000" w14:paraId="0000009F">
      <w:pPr>
        <w:rPr/>
      </w:pPr>
      <w:r w:rsidDel="00000000" w:rsidR="00000000" w:rsidRPr="00000000">
        <w:rPr>
          <w:rtl w:val="0"/>
        </w:rPr>
        <w:t xml:space="preserve">Create transactional records for waste leaving the facility or moving through a tracked disposal process.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Core fields should include:</w:t>
      </w:r>
    </w:p>
    <w:p w:rsidR="00000000" w:rsidDel="00000000" w:rsidP="00000000" w:rsidRDefault="00000000" w:rsidRPr="00000000" w14:paraId="000000A2">
      <w:pPr>
        <w:rPr/>
      </w:pPr>
      <w:r w:rsidDel="00000000" w:rsidR="00000000" w:rsidRPr="00000000">
        <w:rPr>
          <w:rtl w:val="0"/>
        </w:rPr>
        <w:t xml:space="preserve">• Shipment identifier.</w:t>
      </w:r>
    </w:p>
    <w:p w:rsidR="00000000" w:rsidDel="00000000" w:rsidP="00000000" w:rsidRDefault="00000000" w:rsidRPr="00000000" w14:paraId="000000A3">
      <w:pPr>
        <w:rPr/>
      </w:pPr>
      <w:r w:rsidDel="00000000" w:rsidR="00000000" w:rsidRPr="00000000">
        <w:rPr>
          <w:rtl w:val="0"/>
        </w:rPr>
        <w:t xml:space="preserve">• Waste Stream.</w:t>
      </w:r>
    </w:p>
    <w:p w:rsidR="00000000" w:rsidDel="00000000" w:rsidP="00000000" w:rsidRDefault="00000000" w:rsidRPr="00000000" w14:paraId="000000A4">
      <w:pPr>
        <w:rPr/>
      </w:pPr>
      <w:r w:rsidDel="00000000" w:rsidR="00000000" w:rsidRPr="00000000">
        <w:rPr>
          <w:rtl w:val="0"/>
        </w:rPr>
        <w:t xml:space="preserve">• Shipment date.</w:t>
      </w:r>
    </w:p>
    <w:p w:rsidR="00000000" w:rsidDel="00000000" w:rsidP="00000000" w:rsidRDefault="00000000" w:rsidRPr="00000000" w14:paraId="000000A5">
      <w:pPr>
        <w:rPr/>
      </w:pPr>
      <w:r w:rsidDel="00000000" w:rsidR="00000000" w:rsidRPr="00000000">
        <w:rPr>
          <w:rtl w:val="0"/>
        </w:rPr>
        <w:t xml:space="preserve">• Quantity.</w:t>
      </w:r>
    </w:p>
    <w:p w:rsidR="00000000" w:rsidDel="00000000" w:rsidP="00000000" w:rsidRDefault="00000000" w:rsidRPr="00000000" w14:paraId="000000A6">
      <w:pPr>
        <w:rPr/>
      </w:pPr>
      <w:r w:rsidDel="00000000" w:rsidR="00000000" w:rsidRPr="00000000">
        <w:rPr>
          <w:rtl w:val="0"/>
        </w:rPr>
        <w:t xml:space="preserve">• Unit.</w:t>
      </w:r>
    </w:p>
    <w:p w:rsidR="00000000" w:rsidDel="00000000" w:rsidP="00000000" w:rsidRDefault="00000000" w:rsidRPr="00000000" w14:paraId="000000A7">
      <w:pPr>
        <w:rPr/>
      </w:pPr>
      <w:r w:rsidDel="00000000" w:rsidR="00000000" w:rsidRPr="00000000">
        <w:rPr>
          <w:rtl w:val="0"/>
        </w:rPr>
        <w:t xml:space="preserve">• Transporter.</w:t>
      </w:r>
    </w:p>
    <w:p w:rsidR="00000000" w:rsidDel="00000000" w:rsidP="00000000" w:rsidRDefault="00000000" w:rsidRPr="00000000" w14:paraId="000000A8">
      <w:pPr>
        <w:rPr/>
      </w:pPr>
      <w:r w:rsidDel="00000000" w:rsidR="00000000" w:rsidRPr="00000000">
        <w:rPr>
          <w:rtl w:val="0"/>
        </w:rPr>
        <w:t xml:space="preserve">• Destination facility.</w:t>
      </w:r>
    </w:p>
    <w:p w:rsidR="00000000" w:rsidDel="00000000" w:rsidP="00000000" w:rsidRDefault="00000000" w:rsidRPr="00000000" w14:paraId="000000A9">
      <w:pPr>
        <w:rPr/>
      </w:pPr>
      <w:r w:rsidDel="00000000" w:rsidR="00000000" w:rsidRPr="00000000">
        <w:rPr>
          <w:rtl w:val="0"/>
        </w:rPr>
        <w:t xml:space="preserve">• Manifest or shipment reference.</w:t>
      </w:r>
    </w:p>
    <w:p w:rsidR="00000000" w:rsidDel="00000000" w:rsidP="00000000" w:rsidRDefault="00000000" w:rsidRPr="00000000" w14:paraId="000000AA">
      <w:pPr>
        <w:rPr/>
      </w:pPr>
      <w:r w:rsidDel="00000000" w:rsidR="00000000" w:rsidRPr="00000000">
        <w:rPr>
          <w:rtl w:val="0"/>
        </w:rPr>
        <w:t xml:space="preserve">• Evidence reference.</w:t>
      </w:r>
    </w:p>
    <w:p w:rsidR="00000000" w:rsidDel="00000000" w:rsidP="00000000" w:rsidRDefault="00000000" w:rsidRPr="00000000" w14:paraId="000000AB">
      <w:pPr>
        <w:rPr/>
      </w:pPr>
      <w:r w:rsidDel="00000000" w:rsidR="00000000" w:rsidRPr="00000000">
        <w:rPr>
          <w:rtl w:val="0"/>
        </w:rPr>
        <w:t xml:space="preserve">• Status.</w:t>
      </w:r>
    </w:p>
    <w:p w:rsidR="00000000" w:rsidDel="00000000" w:rsidP="00000000" w:rsidRDefault="00000000" w:rsidRPr="00000000" w14:paraId="000000AC">
      <w:pPr>
        <w:rPr/>
      </w:pPr>
      <w:r w:rsidDel="00000000" w:rsidR="00000000" w:rsidRPr="00000000">
        <w:rPr>
          <w:rtl w:val="0"/>
        </w:rPr>
        <w:t xml:space="preserve">• Notes.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Shipment records should preserve the Waste Stream identity and vendor relationships rather than repeating names only as text.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Stage 6.4 — Environmental Sources and Inspections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Phase 6.4.1 — Environmental Source Register</w:t>
      </w:r>
    </w:p>
    <w:p w:rsidR="00000000" w:rsidDel="00000000" w:rsidP="00000000" w:rsidRDefault="00000000" w:rsidRPr="00000000" w14:paraId="000000B3">
      <w:pPr>
        <w:rPr/>
      </w:pPr>
      <w:r w:rsidDel="00000000" w:rsidR="00000000" w:rsidRPr="00000000">
        <w:rPr>
          <w:rtl w:val="0"/>
        </w:rPr>
        <w:t xml:space="preserve">Create reusable records for environmental sources and inspection points.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Initial source types may include:</w:t>
      </w:r>
    </w:p>
    <w:p w:rsidR="00000000" w:rsidDel="00000000" w:rsidP="00000000" w:rsidRDefault="00000000" w:rsidRPr="00000000" w14:paraId="000000B6">
      <w:pPr>
        <w:rPr/>
      </w:pPr>
      <w:r w:rsidDel="00000000" w:rsidR="00000000" w:rsidRPr="00000000">
        <w:rPr>
          <w:rtl w:val="0"/>
        </w:rPr>
        <w:t xml:space="preserve">• Air emission source.</w:t>
      </w:r>
    </w:p>
    <w:p w:rsidR="00000000" w:rsidDel="00000000" w:rsidP="00000000" w:rsidRDefault="00000000" w:rsidRPr="00000000" w14:paraId="000000B7">
      <w:pPr>
        <w:rPr/>
      </w:pPr>
      <w:r w:rsidDel="00000000" w:rsidR="00000000" w:rsidRPr="00000000">
        <w:rPr>
          <w:rtl w:val="0"/>
        </w:rPr>
        <w:t xml:space="preserve">• Tank.</w:t>
      </w:r>
    </w:p>
    <w:p w:rsidR="00000000" w:rsidDel="00000000" w:rsidP="00000000" w:rsidRDefault="00000000" w:rsidRPr="00000000" w14:paraId="000000B8">
      <w:pPr>
        <w:rPr/>
      </w:pPr>
      <w:r w:rsidDel="00000000" w:rsidR="00000000" w:rsidRPr="00000000">
        <w:rPr>
          <w:rtl w:val="0"/>
        </w:rPr>
        <w:t xml:space="preserve">• Chemical storage area.</w:t>
      </w:r>
    </w:p>
    <w:p w:rsidR="00000000" w:rsidDel="00000000" w:rsidP="00000000" w:rsidRDefault="00000000" w:rsidRPr="00000000" w14:paraId="000000B9">
      <w:pPr>
        <w:rPr/>
      </w:pPr>
      <w:r w:rsidDel="00000000" w:rsidR="00000000" w:rsidRPr="00000000">
        <w:rPr>
          <w:rtl w:val="0"/>
        </w:rPr>
        <w:t xml:space="preserve">• Waste generation point.</w:t>
      </w:r>
    </w:p>
    <w:p w:rsidR="00000000" w:rsidDel="00000000" w:rsidP="00000000" w:rsidRDefault="00000000" w:rsidRPr="00000000" w14:paraId="000000BA">
      <w:pPr>
        <w:rPr/>
      </w:pPr>
      <w:r w:rsidDel="00000000" w:rsidR="00000000" w:rsidRPr="00000000">
        <w:rPr>
          <w:rtl w:val="0"/>
        </w:rPr>
        <w:t xml:space="preserve">• Accumulation area.</w:t>
      </w:r>
    </w:p>
    <w:p w:rsidR="00000000" w:rsidDel="00000000" w:rsidP="00000000" w:rsidRDefault="00000000" w:rsidRPr="00000000" w14:paraId="000000BB">
      <w:pPr>
        <w:rPr/>
      </w:pPr>
      <w:r w:rsidDel="00000000" w:rsidR="00000000" w:rsidRPr="00000000">
        <w:rPr>
          <w:rtl w:val="0"/>
        </w:rPr>
        <w:t xml:space="preserve">• Wastewater discharge point.</w:t>
      </w:r>
    </w:p>
    <w:p w:rsidR="00000000" w:rsidDel="00000000" w:rsidP="00000000" w:rsidRDefault="00000000" w:rsidRPr="00000000" w14:paraId="000000BC">
      <w:pPr>
        <w:rPr/>
      </w:pPr>
      <w:r w:rsidDel="00000000" w:rsidR="00000000" w:rsidRPr="00000000">
        <w:rPr>
          <w:rtl w:val="0"/>
        </w:rPr>
        <w:t xml:space="preserve">• Stormwater outfall.</w:t>
      </w:r>
    </w:p>
    <w:p w:rsidR="00000000" w:rsidDel="00000000" w:rsidP="00000000" w:rsidRDefault="00000000" w:rsidRPr="00000000" w14:paraId="000000BD">
      <w:pPr>
        <w:rPr/>
      </w:pPr>
      <w:r w:rsidDel="00000000" w:rsidR="00000000" w:rsidRPr="00000000">
        <w:rPr>
          <w:rtl w:val="0"/>
        </w:rPr>
        <w:t xml:space="preserve">• Secondary containment area.</w:t>
      </w:r>
    </w:p>
    <w:p w:rsidR="00000000" w:rsidDel="00000000" w:rsidP="00000000" w:rsidRDefault="00000000" w:rsidRPr="00000000" w14:paraId="000000BE">
      <w:pPr>
        <w:rPr/>
      </w:pPr>
      <w:r w:rsidDel="00000000" w:rsidR="00000000" w:rsidRPr="00000000">
        <w:rPr>
          <w:rtl w:val="0"/>
        </w:rPr>
        <w:t xml:space="preserve">• Spill-potential source.</w:t>
      </w:r>
    </w:p>
    <w:p w:rsidR="00000000" w:rsidDel="00000000" w:rsidP="00000000" w:rsidRDefault="00000000" w:rsidRPr="00000000" w14:paraId="000000BF">
      <w:pPr>
        <w:rPr/>
      </w:pPr>
      <w:r w:rsidDel="00000000" w:rsidR="00000000" w:rsidRPr="00000000">
        <w:rPr>
          <w:rtl w:val="0"/>
        </w:rPr>
        <w:t xml:space="preserve">• Other controlled environmental source.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Core fields should support:</w:t>
      </w:r>
    </w:p>
    <w:p w:rsidR="00000000" w:rsidDel="00000000" w:rsidP="00000000" w:rsidRDefault="00000000" w:rsidRPr="00000000" w14:paraId="000000C2">
      <w:pPr>
        <w:rPr/>
      </w:pPr>
      <w:r w:rsidDel="00000000" w:rsidR="00000000" w:rsidRPr="00000000">
        <w:rPr>
          <w:rtl w:val="0"/>
        </w:rPr>
        <w:t xml:space="preserve">• Site and Location.</w:t>
      </w:r>
    </w:p>
    <w:p w:rsidR="00000000" w:rsidDel="00000000" w:rsidP="00000000" w:rsidRDefault="00000000" w:rsidRPr="00000000" w14:paraId="000000C3">
      <w:pPr>
        <w:rPr/>
      </w:pPr>
      <w:r w:rsidDel="00000000" w:rsidR="00000000" w:rsidRPr="00000000">
        <w:rPr>
          <w:rtl w:val="0"/>
        </w:rPr>
        <w:t xml:space="preserve">• Source type.</w:t>
      </w:r>
    </w:p>
    <w:p w:rsidR="00000000" w:rsidDel="00000000" w:rsidP="00000000" w:rsidRDefault="00000000" w:rsidRPr="00000000" w14:paraId="000000C4">
      <w:pPr>
        <w:rPr/>
      </w:pPr>
      <w:r w:rsidDel="00000000" w:rsidR="00000000" w:rsidRPr="00000000">
        <w:rPr>
          <w:rtl w:val="0"/>
        </w:rPr>
        <w:t xml:space="preserve">• Related Process.</w:t>
      </w:r>
    </w:p>
    <w:p w:rsidR="00000000" w:rsidDel="00000000" w:rsidP="00000000" w:rsidRDefault="00000000" w:rsidRPr="00000000" w14:paraId="000000C5">
      <w:pPr>
        <w:rPr/>
      </w:pPr>
      <w:r w:rsidDel="00000000" w:rsidR="00000000" w:rsidRPr="00000000">
        <w:rPr>
          <w:rtl w:val="0"/>
        </w:rPr>
        <w:t xml:space="preserve">• Related Equipment.</w:t>
      </w:r>
    </w:p>
    <w:p w:rsidR="00000000" w:rsidDel="00000000" w:rsidP="00000000" w:rsidRDefault="00000000" w:rsidRPr="00000000" w14:paraId="000000C6">
      <w:pPr>
        <w:rPr/>
      </w:pPr>
      <w:r w:rsidDel="00000000" w:rsidR="00000000" w:rsidRPr="00000000">
        <w:rPr>
          <w:rtl w:val="0"/>
        </w:rPr>
        <w:t xml:space="preserve">• Related Chemicals.</w:t>
      </w:r>
    </w:p>
    <w:p w:rsidR="00000000" w:rsidDel="00000000" w:rsidP="00000000" w:rsidRDefault="00000000" w:rsidRPr="00000000" w14:paraId="000000C7">
      <w:pPr>
        <w:rPr/>
      </w:pPr>
      <w:r w:rsidDel="00000000" w:rsidR="00000000" w:rsidRPr="00000000">
        <w:rPr>
          <w:rtl w:val="0"/>
        </w:rPr>
        <w:t xml:space="preserve">• Related Permit and Requirements.</w:t>
      </w:r>
    </w:p>
    <w:p w:rsidR="00000000" w:rsidDel="00000000" w:rsidP="00000000" w:rsidRDefault="00000000" w:rsidRPr="00000000" w14:paraId="000000C8">
      <w:pPr>
        <w:rPr/>
      </w:pPr>
      <w:r w:rsidDel="00000000" w:rsidR="00000000" w:rsidRPr="00000000">
        <w:rPr>
          <w:rtl w:val="0"/>
        </w:rPr>
        <w:t xml:space="preserve">• Inspection or monitoring expectations.</w:t>
      </w:r>
    </w:p>
    <w:p w:rsidR="00000000" w:rsidDel="00000000" w:rsidP="00000000" w:rsidRDefault="00000000" w:rsidRPr="00000000" w14:paraId="000000C9">
      <w:pPr>
        <w:rPr/>
      </w:pPr>
      <w:r w:rsidDel="00000000" w:rsidR="00000000" w:rsidRPr="00000000">
        <w:rPr>
          <w:rtl w:val="0"/>
        </w:rPr>
        <w:t xml:space="preserve">• Status.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Phase 6.4.2 — Environmental Inspections</w:t>
      </w:r>
    </w:p>
    <w:p w:rsidR="00000000" w:rsidDel="00000000" w:rsidP="00000000" w:rsidRDefault="00000000" w:rsidRPr="00000000" w14:paraId="000000CC">
      <w:pPr>
        <w:rPr/>
      </w:pPr>
      <w:r w:rsidDel="00000000" w:rsidR="00000000" w:rsidRPr="00000000">
        <w:rPr>
          <w:rtl w:val="0"/>
        </w:rPr>
        <w:t xml:space="preserve">Support specialized environmental inspection activities using Campaign 2 field-assurance patterns.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Initial examples may include:</w:t>
      </w:r>
    </w:p>
    <w:p w:rsidR="00000000" w:rsidDel="00000000" w:rsidP="00000000" w:rsidRDefault="00000000" w:rsidRPr="00000000" w14:paraId="000000CF">
      <w:pPr>
        <w:rPr/>
      </w:pPr>
      <w:r w:rsidDel="00000000" w:rsidR="00000000" w:rsidRPr="00000000">
        <w:rPr>
          <w:rtl w:val="0"/>
        </w:rPr>
        <w:t xml:space="preserve">• SPCC inspections.</w:t>
      </w:r>
    </w:p>
    <w:p w:rsidR="00000000" w:rsidDel="00000000" w:rsidP="00000000" w:rsidRDefault="00000000" w:rsidRPr="00000000" w14:paraId="000000D0">
      <w:pPr>
        <w:rPr/>
      </w:pPr>
      <w:r w:rsidDel="00000000" w:rsidR="00000000" w:rsidRPr="00000000">
        <w:rPr>
          <w:rtl w:val="0"/>
        </w:rPr>
        <w:t xml:space="preserve">• Stormwater inspections.</w:t>
      </w:r>
    </w:p>
    <w:p w:rsidR="00000000" w:rsidDel="00000000" w:rsidP="00000000" w:rsidRDefault="00000000" w:rsidRPr="00000000" w14:paraId="000000D1">
      <w:pPr>
        <w:rPr/>
      </w:pPr>
      <w:r w:rsidDel="00000000" w:rsidR="00000000" w:rsidRPr="00000000">
        <w:rPr>
          <w:rtl w:val="0"/>
        </w:rPr>
        <w:t xml:space="preserve">• Hazardous-waste accumulation-area inspections.</w:t>
      </w:r>
    </w:p>
    <w:p w:rsidR="00000000" w:rsidDel="00000000" w:rsidP="00000000" w:rsidRDefault="00000000" w:rsidRPr="00000000" w14:paraId="000000D2">
      <w:pPr>
        <w:rPr/>
      </w:pPr>
      <w:r w:rsidDel="00000000" w:rsidR="00000000" w:rsidRPr="00000000">
        <w:rPr>
          <w:rtl w:val="0"/>
        </w:rPr>
        <w:t xml:space="preserve">• Tank inspections.</w:t>
      </w:r>
    </w:p>
    <w:p w:rsidR="00000000" w:rsidDel="00000000" w:rsidP="00000000" w:rsidRDefault="00000000" w:rsidRPr="00000000" w14:paraId="000000D3">
      <w:pPr>
        <w:rPr/>
      </w:pPr>
      <w:r w:rsidDel="00000000" w:rsidR="00000000" w:rsidRPr="00000000">
        <w:rPr>
          <w:rtl w:val="0"/>
        </w:rPr>
        <w:t xml:space="preserve">• Secondary-containment inspections.</w:t>
      </w:r>
    </w:p>
    <w:p w:rsidR="00000000" w:rsidDel="00000000" w:rsidP="00000000" w:rsidRDefault="00000000" w:rsidRPr="00000000" w14:paraId="000000D4">
      <w:pPr>
        <w:rPr/>
      </w:pPr>
      <w:r w:rsidDel="00000000" w:rsidR="00000000" w:rsidRPr="00000000">
        <w:rPr>
          <w:rtl w:val="0"/>
        </w:rPr>
        <w:t xml:space="preserve">• Other permit- or program-driven inspections.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Environmental inspections should connect to:</w:t>
      </w:r>
    </w:p>
    <w:p w:rsidR="00000000" w:rsidDel="00000000" w:rsidP="00000000" w:rsidRDefault="00000000" w:rsidRPr="00000000" w14:paraId="000000D7">
      <w:pPr>
        <w:rPr/>
      </w:pPr>
      <w:r w:rsidDel="00000000" w:rsidR="00000000" w:rsidRPr="00000000">
        <w:rPr>
          <w:rtl w:val="0"/>
        </w:rPr>
        <w:t xml:space="preserve">• Environmental Source.</w:t>
      </w:r>
    </w:p>
    <w:p w:rsidR="00000000" w:rsidDel="00000000" w:rsidP="00000000" w:rsidRDefault="00000000" w:rsidRPr="00000000" w14:paraId="000000D8">
      <w:pPr>
        <w:rPr/>
      </w:pPr>
      <w:r w:rsidDel="00000000" w:rsidR="00000000" w:rsidRPr="00000000">
        <w:rPr>
          <w:rtl w:val="0"/>
        </w:rPr>
        <w:t xml:space="preserve">• Requirement.</w:t>
      </w:r>
    </w:p>
    <w:p w:rsidR="00000000" w:rsidDel="00000000" w:rsidP="00000000" w:rsidRDefault="00000000" w:rsidRPr="00000000" w14:paraId="000000D9">
      <w:pPr>
        <w:rPr/>
      </w:pPr>
      <w:r w:rsidDel="00000000" w:rsidR="00000000" w:rsidRPr="00000000">
        <w:rPr>
          <w:rtl w:val="0"/>
        </w:rPr>
        <w:t xml:space="preserve">• Permit.</w:t>
      </w:r>
    </w:p>
    <w:p w:rsidR="00000000" w:rsidDel="00000000" w:rsidP="00000000" w:rsidRDefault="00000000" w:rsidRPr="00000000" w14:paraId="000000DA">
      <w:pPr>
        <w:rPr/>
      </w:pPr>
      <w:r w:rsidDel="00000000" w:rsidR="00000000" w:rsidRPr="00000000">
        <w:rPr>
          <w:rtl w:val="0"/>
        </w:rPr>
        <w:t xml:space="preserve">• Site and Location.</w:t>
      </w:r>
    </w:p>
    <w:p w:rsidR="00000000" w:rsidDel="00000000" w:rsidP="00000000" w:rsidRDefault="00000000" w:rsidRPr="00000000" w14:paraId="000000DB">
      <w:pPr>
        <w:rPr/>
      </w:pPr>
      <w:r w:rsidDel="00000000" w:rsidR="00000000" w:rsidRPr="00000000">
        <w:rPr>
          <w:rtl w:val="0"/>
        </w:rPr>
        <w:t xml:space="preserve">• Inspector.</w:t>
      </w:r>
    </w:p>
    <w:p w:rsidR="00000000" w:rsidDel="00000000" w:rsidP="00000000" w:rsidRDefault="00000000" w:rsidRPr="00000000" w14:paraId="000000DC">
      <w:pPr>
        <w:rPr/>
      </w:pPr>
      <w:r w:rsidDel="00000000" w:rsidR="00000000" w:rsidRPr="00000000">
        <w:rPr>
          <w:rtl w:val="0"/>
        </w:rPr>
        <w:t xml:space="preserve">• Criteria or checklist.</w:t>
      </w:r>
    </w:p>
    <w:p w:rsidR="00000000" w:rsidDel="00000000" w:rsidP="00000000" w:rsidRDefault="00000000" w:rsidRPr="00000000" w14:paraId="000000DD">
      <w:pPr>
        <w:rPr/>
      </w:pPr>
      <w:r w:rsidDel="00000000" w:rsidR="00000000" w:rsidRPr="00000000">
        <w:rPr>
          <w:rtl w:val="0"/>
        </w:rPr>
        <w:t xml:space="preserve">• Findings.</w:t>
      </w:r>
    </w:p>
    <w:p w:rsidR="00000000" w:rsidDel="00000000" w:rsidP="00000000" w:rsidRDefault="00000000" w:rsidRPr="00000000" w14:paraId="000000DE">
      <w:pPr>
        <w:rPr/>
      </w:pPr>
      <w:r w:rsidDel="00000000" w:rsidR="00000000" w:rsidRPr="00000000">
        <w:rPr>
          <w:rtl w:val="0"/>
        </w:rPr>
        <w:t xml:space="preserve">• Corrective Actions.</w:t>
      </w:r>
    </w:p>
    <w:p w:rsidR="00000000" w:rsidDel="00000000" w:rsidP="00000000" w:rsidRDefault="00000000" w:rsidRPr="00000000" w14:paraId="000000DF">
      <w:pPr>
        <w:rPr/>
      </w:pPr>
      <w:r w:rsidDel="00000000" w:rsidR="00000000" w:rsidRPr="00000000">
        <w:rPr>
          <w:rtl w:val="0"/>
        </w:rPr>
        <w:t xml:space="preserve">• Evidence.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Stage 6.5 — Environmental Events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Phase 6.5.1 — Spill and Release Workflow</w:t>
      </w:r>
    </w:p>
    <w:p w:rsidR="00000000" w:rsidDel="00000000" w:rsidP="00000000" w:rsidRDefault="00000000" w:rsidRPr="00000000" w14:paraId="000000E4">
      <w:pPr>
        <w:rPr/>
      </w:pPr>
      <w:r w:rsidDel="00000000" w:rsidR="00000000" w:rsidRPr="00000000">
        <w:rPr>
          <w:rtl w:val="0"/>
        </w:rPr>
        <w:t xml:space="preserve">Create a structured environmental-event workflow, either as a specialized Incident type using Campaign 2 or as a dedicated environmental event entity with explicit integration.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workflow should support:</w:t>
      </w:r>
    </w:p>
    <w:p w:rsidR="00000000" w:rsidDel="00000000" w:rsidP="00000000" w:rsidRDefault="00000000" w:rsidRPr="00000000" w14:paraId="000000E7">
      <w:pPr>
        <w:rPr/>
      </w:pPr>
      <w:r w:rsidDel="00000000" w:rsidR="00000000" w:rsidRPr="00000000">
        <w:rPr>
          <w:rtl w:val="0"/>
        </w:rPr>
        <w:t xml:space="preserve">• Event identifier.</w:t>
      </w:r>
    </w:p>
    <w:p w:rsidR="00000000" w:rsidDel="00000000" w:rsidP="00000000" w:rsidRDefault="00000000" w:rsidRPr="00000000" w14:paraId="000000E8">
      <w:pPr>
        <w:rPr/>
      </w:pPr>
      <w:r w:rsidDel="00000000" w:rsidR="00000000" w:rsidRPr="00000000">
        <w:rPr>
          <w:rtl w:val="0"/>
        </w:rPr>
        <w:t xml:space="preserve">• Date and time.</w:t>
      </w:r>
    </w:p>
    <w:p w:rsidR="00000000" w:rsidDel="00000000" w:rsidP="00000000" w:rsidRDefault="00000000" w:rsidRPr="00000000" w14:paraId="000000E9">
      <w:pPr>
        <w:rPr/>
      </w:pPr>
      <w:r w:rsidDel="00000000" w:rsidR="00000000" w:rsidRPr="00000000">
        <w:rPr>
          <w:rtl w:val="0"/>
        </w:rPr>
        <w:t xml:space="preserve">• Site and exact Location.</w:t>
      </w:r>
    </w:p>
    <w:p w:rsidR="00000000" w:rsidDel="00000000" w:rsidP="00000000" w:rsidRDefault="00000000" w:rsidRPr="00000000" w14:paraId="000000EA">
      <w:pPr>
        <w:rPr/>
      </w:pPr>
      <w:r w:rsidDel="00000000" w:rsidR="00000000" w:rsidRPr="00000000">
        <w:rPr>
          <w:rtl w:val="0"/>
        </w:rPr>
        <w:t xml:space="preserve">• Environmental Source.</w:t>
      </w:r>
    </w:p>
    <w:p w:rsidR="00000000" w:rsidDel="00000000" w:rsidP="00000000" w:rsidRDefault="00000000" w:rsidRPr="00000000" w14:paraId="000000EB">
      <w:pPr>
        <w:rPr/>
      </w:pPr>
      <w:r w:rsidDel="00000000" w:rsidR="00000000" w:rsidRPr="00000000">
        <w:rPr>
          <w:rtl w:val="0"/>
        </w:rPr>
        <w:t xml:space="preserve">• Chemical or material.</w:t>
      </w:r>
    </w:p>
    <w:p w:rsidR="00000000" w:rsidDel="00000000" w:rsidP="00000000" w:rsidRDefault="00000000" w:rsidRPr="00000000" w14:paraId="000000EC">
      <w:pPr>
        <w:rPr/>
      </w:pPr>
      <w:r w:rsidDel="00000000" w:rsidR="00000000" w:rsidRPr="00000000">
        <w:rPr>
          <w:rtl w:val="0"/>
        </w:rPr>
        <w:t xml:space="preserve">• Estimated quantity.</w:t>
      </w:r>
    </w:p>
    <w:p w:rsidR="00000000" w:rsidDel="00000000" w:rsidP="00000000" w:rsidRDefault="00000000" w:rsidRPr="00000000" w14:paraId="000000ED">
      <w:pPr>
        <w:rPr/>
      </w:pPr>
      <w:r w:rsidDel="00000000" w:rsidR="00000000" w:rsidRPr="00000000">
        <w:rPr>
          <w:rtl w:val="0"/>
        </w:rPr>
        <w:t xml:space="preserve">• Unit.</w:t>
      </w:r>
    </w:p>
    <w:p w:rsidR="00000000" w:rsidDel="00000000" w:rsidP="00000000" w:rsidRDefault="00000000" w:rsidRPr="00000000" w14:paraId="000000EE">
      <w:pPr>
        <w:rPr/>
      </w:pPr>
      <w:r w:rsidDel="00000000" w:rsidR="00000000" w:rsidRPr="00000000">
        <w:rPr>
          <w:rtl w:val="0"/>
        </w:rPr>
        <w:t xml:space="preserve">• Media affected where known.</w:t>
      </w:r>
    </w:p>
    <w:p w:rsidR="00000000" w:rsidDel="00000000" w:rsidP="00000000" w:rsidRDefault="00000000" w:rsidRPr="00000000" w14:paraId="000000EF">
      <w:pPr>
        <w:rPr/>
      </w:pPr>
      <w:r w:rsidDel="00000000" w:rsidR="00000000" w:rsidRPr="00000000">
        <w:rPr>
          <w:rtl w:val="0"/>
        </w:rPr>
        <w:t xml:space="preserve">• Immediate response.</w:t>
      </w:r>
    </w:p>
    <w:p w:rsidR="00000000" w:rsidDel="00000000" w:rsidP="00000000" w:rsidRDefault="00000000" w:rsidRPr="00000000" w14:paraId="000000F0">
      <w:pPr>
        <w:rPr/>
      </w:pPr>
      <w:r w:rsidDel="00000000" w:rsidR="00000000" w:rsidRPr="00000000">
        <w:rPr>
          <w:rtl w:val="0"/>
        </w:rPr>
        <w:t xml:space="preserve">• Containment and cleanup.</w:t>
      </w:r>
    </w:p>
    <w:p w:rsidR="00000000" w:rsidDel="00000000" w:rsidP="00000000" w:rsidRDefault="00000000" w:rsidRPr="00000000" w14:paraId="000000F1">
      <w:pPr>
        <w:rPr/>
      </w:pPr>
      <w:r w:rsidDel="00000000" w:rsidR="00000000" w:rsidRPr="00000000">
        <w:rPr>
          <w:rtl w:val="0"/>
        </w:rPr>
        <w:t xml:space="preserve">• Notifications.</w:t>
      </w:r>
    </w:p>
    <w:p w:rsidR="00000000" w:rsidDel="00000000" w:rsidP="00000000" w:rsidRDefault="00000000" w:rsidRPr="00000000" w14:paraId="000000F2">
      <w:pPr>
        <w:rPr/>
      </w:pPr>
      <w:r w:rsidDel="00000000" w:rsidR="00000000" w:rsidRPr="00000000">
        <w:rPr>
          <w:rtl w:val="0"/>
        </w:rPr>
        <w:t xml:space="preserve">• Environmental impact.</w:t>
      </w:r>
    </w:p>
    <w:p w:rsidR="00000000" w:rsidDel="00000000" w:rsidP="00000000" w:rsidRDefault="00000000" w:rsidRPr="00000000" w14:paraId="000000F3">
      <w:pPr>
        <w:rPr/>
      </w:pPr>
      <w:r w:rsidDel="00000000" w:rsidR="00000000" w:rsidRPr="00000000">
        <w:rPr>
          <w:rtl w:val="0"/>
        </w:rPr>
        <w:t xml:space="preserve">• Investigation.</w:t>
      </w:r>
    </w:p>
    <w:p w:rsidR="00000000" w:rsidDel="00000000" w:rsidP="00000000" w:rsidRDefault="00000000" w:rsidRPr="00000000" w14:paraId="000000F4">
      <w:pPr>
        <w:rPr/>
      </w:pPr>
      <w:r w:rsidDel="00000000" w:rsidR="00000000" w:rsidRPr="00000000">
        <w:rPr>
          <w:rtl w:val="0"/>
        </w:rPr>
        <w:t xml:space="preserve">• Findings.</w:t>
      </w:r>
    </w:p>
    <w:p w:rsidR="00000000" w:rsidDel="00000000" w:rsidP="00000000" w:rsidRDefault="00000000" w:rsidRPr="00000000" w14:paraId="000000F5">
      <w:pPr>
        <w:rPr/>
      </w:pPr>
      <w:r w:rsidDel="00000000" w:rsidR="00000000" w:rsidRPr="00000000">
        <w:rPr>
          <w:rtl w:val="0"/>
        </w:rPr>
        <w:t xml:space="preserve">• Corrective Actions.</w:t>
      </w:r>
    </w:p>
    <w:p w:rsidR="00000000" w:rsidDel="00000000" w:rsidP="00000000" w:rsidRDefault="00000000" w:rsidRPr="00000000" w14:paraId="000000F6">
      <w:pPr>
        <w:rPr/>
      </w:pPr>
      <w:r w:rsidDel="00000000" w:rsidR="00000000" w:rsidRPr="00000000">
        <w:rPr>
          <w:rtl w:val="0"/>
        </w:rPr>
        <w:t xml:space="preserve">• Reporting status.</w:t>
      </w:r>
    </w:p>
    <w:p w:rsidR="00000000" w:rsidDel="00000000" w:rsidP="00000000" w:rsidRDefault="00000000" w:rsidRPr="00000000" w14:paraId="000000F7">
      <w:pPr>
        <w:rPr/>
      </w:pPr>
      <w:r w:rsidDel="00000000" w:rsidR="00000000" w:rsidRPr="00000000">
        <w:rPr>
          <w:rtl w:val="0"/>
        </w:rPr>
        <w:t xml:space="preserve">• Closure.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architecture decision should avoid duplicating general Incident logic unnecessarily while preserving environmental-specific fields.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5. OUT OF SCOPE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following are not Campaign 6 objectives: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Automated legal advice.</w:t>
      </w:r>
    </w:p>
    <w:p w:rsidR="00000000" w:rsidDel="00000000" w:rsidP="00000000" w:rsidRDefault="00000000" w:rsidRPr="00000000" w14:paraId="00000100">
      <w:pPr>
        <w:rPr/>
      </w:pPr>
      <w:r w:rsidDel="00000000" w:rsidR="00000000" w:rsidRPr="00000000">
        <w:rPr>
          <w:rtl w:val="0"/>
        </w:rPr>
        <w:t xml:space="preserve">• Automated regulatory applicability determinations.</w:t>
      </w:r>
    </w:p>
    <w:p w:rsidR="00000000" w:rsidDel="00000000" w:rsidP="00000000" w:rsidRDefault="00000000" w:rsidRPr="00000000" w14:paraId="00000101">
      <w:pPr>
        <w:rPr/>
      </w:pPr>
      <w:r w:rsidDel="00000000" w:rsidR="00000000" w:rsidRPr="00000000">
        <w:rPr>
          <w:rtl w:val="0"/>
        </w:rPr>
        <w:t xml:space="preserve">• Complete permit-calculation engines.</w:t>
      </w:r>
    </w:p>
    <w:p w:rsidR="00000000" w:rsidDel="00000000" w:rsidP="00000000" w:rsidRDefault="00000000" w:rsidRPr="00000000" w14:paraId="00000102">
      <w:pPr>
        <w:rPr/>
      </w:pPr>
      <w:r w:rsidDel="00000000" w:rsidR="00000000" w:rsidRPr="00000000">
        <w:rPr>
          <w:rtl w:val="0"/>
        </w:rPr>
        <w:t xml:space="preserve">• Continuous emissions monitoring integrations.</w:t>
      </w:r>
    </w:p>
    <w:p w:rsidR="00000000" w:rsidDel="00000000" w:rsidP="00000000" w:rsidRDefault="00000000" w:rsidRPr="00000000" w14:paraId="00000103">
      <w:pPr>
        <w:rPr/>
      </w:pPr>
      <w:r w:rsidDel="00000000" w:rsidR="00000000" w:rsidRPr="00000000">
        <w:rPr>
          <w:rtl w:val="0"/>
        </w:rPr>
        <w:t xml:space="preserve">• Environmental laboratory information management.</w:t>
      </w:r>
    </w:p>
    <w:p w:rsidR="00000000" w:rsidDel="00000000" w:rsidP="00000000" w:rsidRDefault="00000000" w:rsidRPr="00000000" w14:paraId="00000104">
      <w:pPr>
        <w:rPr/>
      </w:pPr>
      <w:r w:rsidDel="00000000" w:rsidR="00000000" w:rsidRPr="00000000">
        <w:rPr>
          <w:rtl w:val="0"/>
        </w:rPr>
        <w:t xml:space="preserve">• Full hazardous-waste manifest e-filing.</w:t>
      </w:r>
    </w:p>
    <w:p w:rsidR="00000000" w:rsidDel="00000000" w:rsidP="00000000" w:rsidRDefault="00000000" w:rsidRPr="00000000" w14:paraId="00000105">
      <w:pPr>
        <w:rPr/>
      </w:pPr>
      <w:r w:rsidDel="00000000" w:rsidR="00000000" w:rsidRPr="00000000">
        <w:rPr>
          <w:rtl w:val="0"/>
        </w:rPr>
        <w:t xml:space="preserve">• Full sustainability or ESG reporting.</w:t>
      </w:r>
    </w:p>
    <w:p w:rsidR="00000000" w:rsidDel="00000000" w:rsidP="00000000" w:rsidRDefault="00000000" w:rsidRPr="00000000" w14:paraId="00000106">
      <w:pPr>
        <w:rPr/>
      </w:pPr>
      <w:r w:rsidDel="00000000" w:rsidR="00000000" w:rsidRPr="00000000">
        <w:rPr>
          <w:rtl w:val="0"/>
        </w:rPr>
        <w:t xml:space="preserve">• Enterprise carbon accounting.</w:t>
      </w:r>
    </w:p>
    <w:p w:rsidR="00000000" w:rsidDel="00000000" w:rsidP="00000000" w:rsidRDefault="00000000" w:rsidRPr="00000000" w14:paraId="00000107">
      <w:pPr>
        <w:rPr/>
      </w:pPr>
      <w:r w:rsidDel="00000000" w:rsidR="00000000" w:rsidRPr="00000000">
        <w:rPr>
          <w:rtl w:val="0"/>
        </w:rPr>
        <w:t xml:space="preserve">• Geographic information system replacement.</w:t>
      </w:r>
    </w:p>
    <w:p w:rsidR="00000000" w:rsidDel="00000000" w:rsidP="00000000" w:rsidRDefault="00000000" w:rsidRPr="00000000" w14:paraId="00000108">
      <w:pPr>
        <w:rPr/>
      </w:pPr>
      <w:r w:rsidDel="00000000" w:rsidR="00000000" w:rsidRPr="00000000">
        <w:rPr>
          <w:rtl w:val="0"/>
        </w:rPr>
        <w:t xml:space="preserve">• Full document-management replacement.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OLUSO supports structured environmental operations and compliance readiness. Professional legal, engineering, and environmental judgment remains external to the software.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6. CAMPAIGN PRINCIPLES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requirement is not a calendar task.</w:t>
      </w:r>
    </w:p>
    <w:p w:rsidR="00000000" w:rsidDel="00000000" w:rsidP="00000000" w:rsidRDefault="00000000" w:rsidRPr="00000000" w14:paraId="0000010F">
      <w:pPr>
        <w:rPr/>
      </w:pPr>
      <w:r w:rsidDel="00000000" w:rsidR="00000000" w:rsidRPr="00000000">
        <w:rPr>
          <w:rtl w:val="0"/>
        </w:rPr>
        <w:t xml:space="preserve">The enduring obligation and the activity performed to satisfy it must remain distinguishable.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Applicability basis must be recorded.</w:t>
      </w:r>
    </w:p>
    <w:p w:rsidR="00000000" w:rsidDel="00000000" w:rsidP="00000000" w:rsidRDefault="00000000" w:rsidRPr="00000000" w14:paraId="00000112">
      <w:pPr>
        <w:rPr/>
      </w:pPr>
      <w:r w:rsidDel="00000000" w:rsidR="00000000" w:rsidRPr="00000000">
        <w:rPr>
          <w:rtl w:val="0"/>
        </w:rPr>
        <w:t xml:space="preserve">The system should preserve why a requirement is being tracked without claiming legal certainty beyond the documented basis.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Environmental sources are reusable master data.</w:t>
      </w:r>
    </w:p>
    <w:p w:rsidR="00000000" w:rsidDel="00000000" w:rsidP="00000000" w:rsidRDefault="00000000" w:rsidRPr="00000000" w14:paraId="00000115">
      <w:pPr>
        <w:rPr/>
      </w:pPr>
      <w:r w:rsidDel="00000000" w:rsidR="00000000" w:rsidRPr="00000000">
        <w:rPr>
          <w:rtl w:val="0"/>
        </w:rPr>
        <w:t xml:space="preserve">An outfall, tank, waste area, or emission source should not be recreated independently in every inspection record.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Waste Streams are operational entities.</w:t>
      </w:r>
    </w:p>
    <w:p w:rsidR="00000000" w:rsidDel="00000000" w:rsidP="00000000" w:rsidRDefault="00000000" w:rsidRPr="00000000" w14:paraId="00000118">
      <w:pPr>
        <w:rPr/>
      </w:pPr>
      <w:r w:rsidDel="00000000" w:rsidR="00000000" w:rsidRPr="00000000">
        <w:rPr>
          <w:rtl w:val="0"/>
        </w:rPr>
        <w:t xml:space="preserve">Shipments should reference the Waste Stream rather than becoming isolated shipping logs.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Environmental events use shared action and investigation patterns.</w:t>
      </w:r>
    </w:p>
    <w:p w:rsidR="00000000" w:rsidDel="00000000" w:rsidP="00000000" w:rsidRDefault="00000000" w:rsidRPr="00000000" w14:paraId="0000011B">
      <w:pPr>
        <w:rPr/>
      </w:pPr>
      <w:r w:rsidDel="00000000" w:rsidR="00000000" w:rsidRPr="00000000">
        <w:rPr>
          <w:rtl w:val="0"/>
        </w:rPr>
        <w:t xml:space="preserve">Do not create a separate corrective-action system for spills or releases.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Evidence must remain traceable.</w:t>
      </w:r>
    </w:p>
    <w:p w:rsidR="00000000" w:rsidDel="00000000" w:rsidP="00000000" w:rsidRDefault="00000000" w:rsidRPr="00000000" w14:paraId="0000011E">
      <w:pPr>
        <w:rPr/>
      </w:pPr>
      <w:r w:rsidDel="00000000" w:rsidR="00000000" w:rsidRPr="00000000">
        <w:rPr>
          <w:rtl w:val="0"/>
        </w:rPr>
        <w:t xml:space="preserve">Permits, reports, manifests, inspection records, photographs, and other evidence may remain external files, but OLUSO should preserve structured references.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7. REQUIRED ARCHITECTURE DECISIONS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following decisions require explicit definition: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Requirement identifier and classification model.</w:t>
      </w:r>
    </w:p>
    <w:p w:rsidR="00000000" w:rsidDel="00000000" w:rsidP="00000000" w:rsidRDefault="00000000" w:rsidRPr="00000000" w14:paraId="00000125">
      <w:pPr>
        <w:rPr/>
      </w:pPr>
      <w:r w:rsidDel="00000000" w:rsidR="00000000" w:rsidRPr="00000000">
        <w:rPr>
          <w:rtl w:val="0"/>
        </w:rPr>
        <w:t xml:space="preserve">• Requirement applicability-status semantics.</w:t>
      </w:r>
    </w:p>
    <w:p w:rsidR="00000000" w:rsidDel="00000000" w:rsidP="00000000" w:rsidRDefault="00000000" w:rsidRPr="00000000" w14:paraId="00000126">
      <w:pPr>
        <w:rPr/>
      </w:pPr>
      <w:r w:rsidDel="00000000" w:rsidR="00000000" w:rsidRPr="00000000">
        <w:rPr>
          <w:rtl w:val="0"/>
        </w:rPr>
        <w:t xml:space="preserve">• Requirement-to-Compliance-Activity relationship.</w:t>
      </w:r>
    </w:p>
    <w:p w:rsidR="00000000" w:rsidDel="00000000" w:rsidP="00000000" w:rsidRDefault="00000000" w:rsidRPr="00000000" w14:paraId="00000127">
      <w:pPr>
        <w:rPr/>
      </w:pPr>
      <w:r w:rsidDel="00000000" w:rsidR="00000000" w:rsidRPr="00000000">
        <w:rPr>
          <w:rtl w:val="0"/>
        </w:rPr>
        <w:t xml:space="preserve">• Recurrence representation.</w:t>
      </w:r>
    </w:p>
    <w:p w:rsidR="00000000" w:rsidDel="00000000" w:rsidP="00000000" w:rsidRDefault="00000000" w:rsidRPr="00000000" w14:paraId="00000128">
      <w:pPr>
        <w:rPr/>
      </w:pPr>
      <w:r w:rsidDel="00000000" w:rsidR="00000000" w:rsidRPr="00000000">
        <w:rPr>
          <w:rtl w:val="0"/>
        </w:rPr>
        <w:t xml:space="preserve">• Permit lifecycle and renewal status model.</w:t>
      </w:r>
    </w:p>
    <w:p w:rsidR="00000000" w:rsidDel="00000000" w:rsidP="00000000" w:rsidRDefault="00000000" w:rsidRPr="00000000" w14:paraId="00000129">
      <w:pPr>
        <w:rPr/>
      </w:pPr>
      <w:r w:rsidDel="00000000" w:rsidR="00000000" w:rsidRPr="00000000">
        <w:rPr>
          <w:rtl w:val="0"/>
        </w:rPr>
        <w:t xml:space="preserve">• Waste Stream classification and waste-code representation.</w:t>
      </w:r>
    </w:p>
    <w:p w:rsidR="00000000" w:rsidDel="00000000" w:rsidP="00000000" w:rsidRDefault="00000000" w:rsidRPr="00000000" w14:paraId="0000012A">
      <w:pPr>
        <w:rPr/>
      </w:pPr>
      <w:r w:rsidDel="00000000" w:rsidR="00000000" w:rsidRPr="00000000">
        <w:rPr>
          <w:rtl w:val="0"/>
        </w:rPr>
        <w:t xml:space="preserve">• Waste vendor and destination Organization relationships.</w:t>
      </w:r>
    </w:p>
    <w:p w:rsidR="00000000" w:rsidDel="00000000" w:rsidP="00000000" w:rsidRDefault="00000000" w:rsidRPr="00000000" w14:paraId="0000012B">
      <w:pPr>
        <w:rPr/>
      </w:pPr>
      <w:r w:rsidDel="00000000" w:rsidR="00000000" w:rsidRPr="00000000">
        <w:rPr>
          <w:rtl w:val="0"/>
        </w:rPr>
        <w:t xml:space="preserve">• Environmental Source taxonomy.</w:t>
      </w:r>
    </w:p>
    <w:p w:rsidR="00000000" w:rsidDel="00000000" w:rsidP="00000000" w:rsidRDefault="00000000" w:rsidRPr="00000000" w14:paraId="0000012C">
      <w:pPr>
        <w:rPr/>
      </w:pPr>
      <w:r w:rsidDel="00000000" w:rsidR="00000000" w:rsidRPr="00000000">
        <w:rPr>
          <w:rtl w:val="0"/>
        </w:rPr>
        <w:t xml:space="preserve">• Whether environmental inspections extend a shared Activity model or use specialized records.</w:t>
      </w:r>
    </w:p>
    <w:p w:rsidR="00000000" w:rsidDel="00000000" w:rsidP="00000000" w:rsidRDefault="00000000" w:rsidRPr="00000000" w14:paraId="0000012D">
      <w:pPr>
        <w:rPr/>
      </w:pPr>
      <w:r w:rsidDel="00000000" w:rsidR="00000000" w:rsidRPr="00000000">
        <w:rPr>
          <w:rtl w:val="0"/>
        </w:rPr>
        <w:t xml:space="preserve">• Whether environmental spills/releases extend the Incident model or use a dedicated entity.</w:t>
      </w:r>
    </w:p>
    <w:p w:rsidR="00000000" w:rsidDel="00000000" w:rsidP="00000000" w:rsidRDefault="00000000" w:rsidRPr="00000000" w14:paraId="0000012E">
      <w:pPr>
        <w:rPr/>
      </w:pPr>
      <w:r w:rsidDel="00000000" w:rsidR="00000000" w:rsidRPr="00000000">
        <w:rPr>
          <w:rtl w:val="0"/>
        </w:rPr>
        <w:t xml:space="preserve">• Notification and reporting-status representation.</w:t>
      </w:r>
    </w:p>
    <w:p w:rsidR="00000000" w:rsidDel="00000000" w:rsidP="00000000" w:rsidRDefault="00000000" w:rsidRPr="00000000" w14:paraId="0000012F">
      <w:pPr>
        <w:rPr/>
      </w:pPr>
      <w:r w:rsidDel="00000000" w:rsidR="00000000" w:rsidRPr="00000000">
        <w:rPr>
          <w:rtl w:val="0"/>
        </w:rPr>
        <w:t xml:space="preserve">• Environmental evidence-reference standard.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8. DEPENDENCIES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Required upstream capabilities: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Campaign 0 identity, controlled vocabulary, relationship integrity, and meeting-readiness standards.</w:t>
      </w:r>
    </w:p>
    <w:p w:rsidR="00000000" w:rsidDel="00000000" w:rsidP="00000000" w:rsidRDefault="00000000" w:rsidRPr="00000000" w14:paraId="00000136">
      <w:pPr>
        <w:rPr/>
      </w:pPr>
      <w:r w:rsidDel="00000000" w:rsidR="00000000" w:rsidRPr="00000000">
        <w:rPr>
          <w:rtl w:val="0"/>
        </w:rPr>
        <w:t xml:space="preserve">• Campaign 1 Organizations and People.</w:t>
      </w:r>
    </w:p>
    <w:p w:rsidR="00000000" w:rsidDel="00000000" w:rsidP="00000000" w:rsidRDefault="00000000" w:rsidRPr="00000000" w14:paraId="00000137">
      <w:pPr>
        <w:rPr/>
      </w:pPr>
      <w:r w:rsidDel="00000000" w:rsidR="00000000" w:rsidRPr="00000000">
        <w:rPr>
          <w:rtl w:val="0"/>
        </w:rPr>
        <w:t xml:space="preserve">• Campaign 1 Tasks where generating work is relevant.</w:t>
      </w:r>
    </w:p>
    <w:p w:rsidR="00000000" w:rsidDel="00000000" w:rsidP="00000000" w:rsidRDefault="00000000" w:rsidRPr="00000000" w14:paraId="00000138">
      <w:pPr>
        <w:rPr/>
      </w:pPr>
      <w:r w:rsidDel="00000000" w:rsidR="00000000" w:rsidRPr="00000000">
        <w:rPr>
          <w:rtl w:val="0"/>
        </w:rPr>
        <w:t xml:space="preserve">• Existing Locations, Processes, Equipment, Chemicals, Findings, Corrective Actions, and Compliance Items.</w:t>
      </w:r>
    </w:p>
    <w:p w:rsidR="00000000" w:rsidDel="00000000" w:rsidP="00000000" w:rsidRDefault="00000000" w:rsidRPr="00000000" w14:paraId="00000139">
      <w:pPr>
        <w:rPr/>
      </w:pPr>
      <w:r w:rsidDel="00000000" w:rsidR="00000000" w:rsidRPr="00000000">
        <w:rPr>
          <w:rtl w:val="0"/>
        </w:rPr>
        <w:t xml:space="preserve">• Campaign 2 Inspection/Activity and universal Corrective Action source patterns.</w:t>
      </w:r>
    </w:p>
    <w:p w:rsidR="00000000" w:rsidDel="00000000" w:rsidP="00000000" w:rsidRDefault="00000000" w:rsidRPr="00000000" w14:paraId="0000013A">
      <w:pPr>
        <w:rPr/>
      </w:pPr>
      <w:r w:rsidDel="00000000" w:rsidR="00000000" w:rsidRPr="00000000">
        <w:rPr>
          <w:rtl w:val="0"/>
        </w:rPr>
        <w:t xml:space="preserve">• Campaign 5 MOC impact-review integration is useful for future environmental change review but is not required to start Campaign 6.</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Useful downstream integrations: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Campaign 7 can provide document references, data-quality dashboards, meeting exports, bulk import, and migration mapping.</w:t>
      </w:r>
    </w:p>
    <w:p w:rsidR="00000000" w:rsidDel="00000000" w:rsidP="00000000" w:rsidRDefault="00000000" w:rsidRPr="00000000" w14:paraId="0000013F">
      <w:pPr>
        <w:rPr/>
      </w:pPr>
      <w:r w:rsidDel="00000000" w:rsidR="00000000" w:rsidRPr="00000000">
        <w:rPr>
          <w:rtl w:val="0"/>
        </w:rPr>
        <w:t xml:space="preserve">• Campaign 0 dashboard can surface due obligations, open environmental events, overdue inspections, and other source-derived metrics.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9. DATA AND RELATIONSHIP STANDARD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Requirements, Permits, Waste Streams, Environmental Sources, Shipments, and Events require stable identity.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Requirements should reference source and applicability basis.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Recurring activities should reference the Requirement that created them.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Permits should reference related Requirements rather than duplicating every obligation only as free text.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Waste Shipments should reference Waste Stream and Organization records.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Environmental Sources should reference Site, Location, Process, Equipment, Chemicals, Permits, and Requirements as appropriate.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Environmental Findings and Actions should use Campaign 2 shared records.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Legacy Compliance Items should be preserved and deliberately linked to new Requirement records where defensible.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10. STAGE EXIT CONDITIONS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Stage 6.1 exits when:</w:t>
      </w:r>
    </w:p>
    <w:p w:rsidR="00000000" w:rsidDel="00000000" w:rsidP="00000000" w:rsidRDefault="00000000" w:rsidRPr="00000000" w14:paraId="00000156">
      <w:pPr>
        <w:rPr/>
      </w:pPr>
      <w:r w:rsidDel="00000000" w:rsidR="00000000" w:rsidRPr="00000000">
        <w:rPr>
          <w:rtl w:val="0"/>
        </w:rPr>
        <w:t xml:space="preserve">• Requirements can be created, reviewed, archived, restored, searched, and exported.</w:t>
      </w:r>
    </w:p>
    <w:p w:rsidR="00000000" w:rsidDel="00000000" w:rsidP="00000000" w:rsidRDefault="00000000" w:rsidRPr="00000000" w14:paraId="00000157">
      <w:pPr>
        <w:rPr/>
      </w:pPr>
      <w:r w:rsidDel="00000000" w:rsidR="00000000" w:rsidRPr="00000000">
        <w:rPr>
          <w:rtl w:val="0"/>
        </w:rPr>
        <w:t xml:space="preserve">• Applicability basis and source are explicit.</w:t>
      </w:r>
    </w:p>
    <w:p w:rsidR="00000000" w:rsidDel="00000000" w:rsidP="00000000" w:rsidRDefault="00000000" w:rsidRPr="00000000" w14:paraId="00000158">
      <w:pPr>
        <w:rPr/>
      </w:pPr>
      <w:r w:rsidDel="00000000" w:rsidR="00000000" w:rsidRPr="00000000">
        <w:rPr>
          <w:rtl w:val="0"/>
        </w:rPr>
        <w:t xml:space="preserve">• Recurring or event-driven Compliance Activities can reference their underlying Requirement.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Stage 6.2 exits when:</w:t>
      </w:r>
    </w:p>
    <w:p w:rsidR="00000000" w:rsidDel="00000000" w:rsidP="00000000" w:rsidRDefault="00000000" w:rsidRPr="00000000" w14:paraId="0000015B">
      <w:pPr>
        <w:rPr/>
      </w:pPr>
      <w:r w:rsidDel="00000000" w:rsidR="00000000" w:rsidRPr="00000000">
        <w:rPr>
          <w:rtl w:val="0"/>
        </w:rPr>
        <w:t xml:space="preserve">• Permits can be registered with authority, scope, effective dates, owners, linked Requirements, and evidence references.</w:t>
      </w:r>
    </w:p>
    <w:p w:rsidR="00000000" w:rsidDel="00000000" w:rsidP="00000000" w:rsidRDefault="00000000" w:rsidRPr="00000000" w14:paraId="0000015C">
      <w:pPr>
        <w:rPr/>
      </w:pPr>
      <w:r w:rsidDel="00000000" w:rsidR="00000000" w:rsidRPr="00000000">
        <w:rPr>
          <w:rtl w:val="0"/>
        </w:rPr>
        <w:t xml:space="preserve">• Expiration and renewal status are visible.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Stage 6.3 exits when:</w:t>
      </w:r>
    </w:p>
    <w:p w:rsidR="00000000" w:rsidDel="00000000" w:rsidP="00000000" w:rsidRDefault="00000000" w:rsidRPr="00000000" w14:paraId="0000015F">
      <w:pPr>
        <w:rPr/>
      </w:pPr>
      <w:r w:rsidDel="00000000" w:rsidR="00000000" w:rsidRPr="00000000">
        <w:rPr>
          <w:rtl w:val="0"/>
        </w:rPr>
        <w:t xml:space="preserve">• Waste Streams can be connected to generating Process and Location.</w:t>
      </w:r>
    </w:p>
    <w:p w:rsidR="00000000" w:rsidDel="00000000" w:rsidP="00000000" w:rsidRDefault="00000000" w:rsidRPr="00000000" w14:paraId="00000160">
      <w:pPr>
        <w:rPr/>
      </w:pPr>
      <w:r w:rsidDel="00000000" w:rsidR="00000000" w:rsidRPr="00000000">
        <w:rPr>
          <w:rtl w:val="0"/>
        </w:rPr>
        <w:t xml:space="preserve">• Waste classifications and codes can be preserved.</w:t>
      </w:r>
    </w:p>
    <w:p w:rsidR="00000000" w:rsidDel="00000000" w:rsidP="00000000" w:rsidRDefault="00000000" w:rsidRPr="00000000" w14:paraId="00000161">
      <w:pPr>
        <w:rPr/>
      </w:pPr>
      <w:r w:rsidDel="00000000" w:rsidR="00000000" w:rsidRPr="00000000">
        <w:rPr>
          <w:rtl w:val="0"/>
        </w:rPr>
        <w:t xml:space="preserve">• Shipments can reference Waste Streams, quantities, transporters, destinations, and evidence.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Stage 6.4 exits when:</w:t>
      </w:r>
    </w:p>
    <w:p w:rsidR="00000000" w:rsidDel="00000000" w:rsidP="00000000" w:rsidRDefault="00000000" w:rsidRPr="00000000" w14:paraId="00000164">
      <w:pPr>
        <w:rPr/>
      </w:pPr>
      <w:r w:rsidDel="00000000" w:rsidR="00000000" w:rsidRPr="00000000">
        <w:rPr>
          <w:rtl w:val="0"/>
        </w:rPr>
        <w:t xml:space="preserve">• Environmental Sources can be registered and linked to operational context.</w:t>
      </w:r>
    </w:p>
    <w:p w:rsidR="00000000" w:rsidDel="00000000" w:rsidP="00000000" w:rsidRDefault="00000000" w:rsidRPr="00000000" w14:paraId="00000165">
      <w:pPr>
        <w:rPr/>
      </w:pPr>
      <w:r w:rsidDel="00000000" w:rsidR="00000000" w:rsidRPr="00000000">
        <w:rPr>
          <w:rtl w:val="0"/>
        </w:rPr>
        <w:t xml:space="preserve">• Environmental inspections can create Findings and Corrective Actions.</w:t>
      </w:r>
    </w:p>
    <w:p w:rsidR="00000000" w:rsidDel="00000000" w:rsidP="00000000" w:rsidRDefault="00000000" w:rsidRPr="00000000" w14:paraId="00000166">
      <w:pPr>
        <w:rPr/>
      </w:pPr>
      <w:r w:rsidDel="00000000" w:rsidR="00000000" w:rsidRPr="00000000">
        <w:rPr>
          <w:rtl w:val="0"/>
        </w:rPr>
        <w:t xml:space="preserve">• Permit or Requirement context can be retrieved from the Source or inspection.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Stage 6.5 exits when:</w:t>
      </w:r>
    </w:p>
    <w:p w:rsidR="00000000" w:rsidDel="00000000" w:rsidP="00000000" w:rsidRDefault="00000000" w:rsidRPr="00000000" w14:paraId="00000169">
      <w:pPr>
        <w:rPr/>
      </w:pPr>
      <w:r w:rsidDel="00000000" w:rsidR="00000000" w:rsidRPr="00000000">
        <w:rPr>
          <w:rtl w:val="0"/>
        </w:rPr>
        <w:t xml:space="preserve">• Spills and releases can be recorded with structured material, quantity, source, response, notification, investigation, and action context.</w:t>
      </w:r>
    </w:p>
    <w:p w:rsidR="00000000" w:rsidDel="00000000" w:rsidP="00000000" w:rsidRDefault="00000000" w:rsidRPr="00000000" w14:paraId="0000016A">
      <w:pPr>
        <w:rPr/>
      </w:pPr>
      <w:r w:rsidDel="00000000" w:rsidR="00000000" w:rsidRPr="00000000">
        <w:rPr>
          <w:rtl w:val="0"/>
        </w:rPr>
        <w:t xml:space="preserve">• The relationship to the shared Incident architecture is documented and implemented.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11. SUCCESS MEASURES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Operational measures:</w:t>
      </w:r>
    </w:p>
    <w:p w:rsidR="00000000" w:rsidDel="00000000" w:rsidP="00000000" w:rsidRDefault="00000000" w:rsidRPr="00000000" w14:paraId="0000016F">
      <w:pPr>
        <w:rPr/>
      </w:pPr>
      <w:r w:rsidDel="00000000" w:rsidR="00000000" w:rsidRPr="00000000">
        <w:rPr>
          <w:rtl w:val="0"/>
        </w:rPr>
        <w:t xml:space="preserve">• A user can open a Site and review current environmental Requirements, Permits, Sources, Waste Streams, inspections, events, and due activities.</w:t>
      </w:r>
    </w:p>
    <w:p w:rsidR="00000000" w:rsidDel="00000000" w:rsidP="00000000" w:rsidRDefault="00000000" w:rsidRPr="00000000" w14:paraId="00000170">
      <w:pPr>
        <w:rPr/>
      </w:pPr>
      <w:r w:rsidDel="00000000" w:rsidR="00000000" w:rsidRPr="00000000">
        <w:rPr>
          <w:rtl w:val="0"/>
        </w:rPr>
        <w:t xml:space="preserve">• A user can open a Requirement and see the recurring activities generated from it.</w:t>
      </w:r>
    </w:p>
    <w:p w:rsidR="00000000" w:rsidDel="00000000" w:rsidP="00000000" w:rsidRDefault="00000000" w:rsidRPr="00000000" w14:paraId="00000171">
      <w:pPr>
        <w:rPr/>
      </w:pPr>
      <w:r w:rsidDel="00000000" w:rsidR="00000000" w:rsidRPr="00000000">
        <w:rPr>
          <w:rtl w:val="0"/>
        </w:rPr>
        <w:t xml:space="preserve">• A user can open a Waste Stream and see where it is generated and associated shipments.</w:t>
      </w:r>
    </w:p>
    <w:p w:rsidR="00000000" w:rsidDel="00000000" w:rsidP="00000000" w:rsidRDefault="00000000" w:rsidRPr="00000000" w14:paraId="00000172">
      <w:pPr>
        <w:rPr/>
      </w:pPr>
      <w:r w:rsidDel="00000000" w:rsidR="00000000" w:rsidRPr="00000000">
        <w:rPr>
          <w:rtl w:val="0"/>
        </w:rPr>
        <w:t xml:space="preserve">• A user can open an Environmental Source and see related requirements, inspections, events, and actions.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Data-quality measures:</w:t>
      </w:r>
    </w:p>
    <w:p w:rsidR="00000000" w:rsidDel="00000000" w:rsidP="00000000" w:rsidRDefault="00000000" w:rsidRPr="00000000" w14:paraId="00000175">
      <w:pPr>
        <w:rPr/>
      </w:pPr>
      <w:r w:rsidDel="00000000" w:rsidR="00000000" w:rsidRPr="00000000">
        <w:rPr>
          <w:rtl w:val="0"/>
        </w:rPr>
        <w:t xml:space="preserve">• Requirements and recurring activities are not conflated.</w:t>
      </w:r>
    </w:p>
    <w:p w:rsidR="00000000" w:rsidDel="00000000" w:rsidP="00000000" w:rsidRDefault="00000000" w:rsidRPr="00000000" w14:paraId="00000176">
      <w:pPr>
        <w:rPr/>
      </w:pPr>
      <w:r w:rsidDel="00000000" w:rsidR="00000000" w:rsidRPr="00000000">
        <w:rPr>
          <w:rtl w:val="0"/>
        </w:rPr>
        <w:t xml:space="preserve">• Permits and Requirements use stable relationships.</w:t>
      </w:r>
    </w:p>
    <w:p w:rsidR="00000000" w:rsidDel="00000000" w:rsidP="00000000" w:rsidRDefault="00000000" w:rsidRPr="00000000" w14:paraId="00000177">
      <w:pPr>
        <w:rPr/>
      </w:pPr>
      <w:r w:rsidDel="00000000" w:rsidR="00000000" w:rsidRPr="00000000">
        <w:rPr>
          <w:rtl w:val="0"/>
        </w:rPr>
        <w:t xml:space="preserve">• Waste Shipments reference stable Waste Stream and Organization identities.</w:t>
      </w:r>
    </w:p>
    <w:p w:rsidR="00000000" w:rsidDel="00000000" w:rsidP="00000000" w:rsidRDefault="00000000" w:rsidRPr="00000000" w14:paraId="00000178">
      <w:pPr>
        <w:rPr/>
      </w:pPr>
      <w:r w:rsidDel="00000000" w:rsidR="00000000" w:rsidRPr="00000000">
        <w:rPr>
          <w:rtl w:val="0"/>
        </w:rPr>
        <w:t xml:space="preserve">• Environmental event quantity values preserve unit separately.</w:t>
      </w:r>
    </w:p>
    <w:p w:rsidR="00000000" w:rsidDel="00000000" w:rsidP="00000000" w:rsidRDefault="00000000" w:rsidRPr="00000000" w14:paraId="00000179">
      <w:pPr>
        <w:rPr/>
      </w:pPr>
      <w:r w:rsidDel="00000000" w:rsidR="00000000" w:rsidRPr="00000000">
        <w:rPr>
          <w:rtl w:val="0"/>
        </w:rPr>
        <w:t xml:space="preserve">• Legacy compliance data is not silently discarded.</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Meeting-readiness measures:</w:t>
      </w:r>
    </w:p>
    <w:p w:rsidR="00000000" w:rsidDel="00000000" w:rsidP="00000000" w:rsidRDefault="00000000" w:rsidRPr="00000000" w14:paraId="0000017C">
      <w:pPr>
        <w:rPr/>
      </w:pPr>
      <w:r w:rsidDel="00000000" w:rsidR="00000000" w:rsidRPr="00000000">
        <w:rPr>
          <w:rtl w:val="0"/>
        </w:rPr>
        <w:t xml:space="preserve">• Upcoming and overdue environmental/compliance work can be reviewed from source data.</w:t>
      </w:r>
    </w:p>
    <w:p w:rsidR="00000000" w:rsidDel="00000000" w:rsidP="00000000" w:rsidRDefault="00000000" w:rsidRPr="00000000" w14:paraId="0000017D">
      <w:pPr>
        <w:rPr/>
      </w:pPr>
      <w:r w:rsidDel="00000000" w:rsidR="00000000" w:rsidRPr="00000000">
        <w:rPr>
          <w:rtl w:val="0"/>
        </w:rPr>
        <w:t xml:space="preserve">• Open spills/releases and environmental findings can be discussed with traceable actions.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12. OPERATIONAL ACCEPTANCE SCENARIOS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Scenario A — Requirement and recurring activity</w:t>
      </w:r>
    </w:p>
    <w:p w:rsidR="00000000" w:rsidDel="00000000" w:rsidP="00000000" w:rsidRDefault="00000000" w:rsidRPr="00000000" w14:paraId="00000182">
      <w:pPr>
        <w:rPr/>
      </w:pPr>
      <w:r w:rsidDel="00000000" w:rsidR="00000000" w:rsidRPr="00000000">
        <w:rPr>
          <w:rtl w:val="0"/>
        </w:rPr>
        <w:t xml:space="preserve">Create an enduring requirement for a periodic inspection. Create or generate a specific due activity and record completion evidence. Confirm the Requirement remains active for future recurrence.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Scenario B — Permit context</w:t>
      </w:r>
    </w:p>
    <w:p w:rsidR="00000000" w:rsidDel="00000000" w:rsidP="00000000" w:rsidRDefault="00000000" w:rsidRPr="00000000" w14:paraId="00000185">
      <w:pPr>
        <w:rPr/>
      </w:pPr>
      <w:r w:rsidDel="00000000" w:rsidR="00000000" w:rsidRPr="00000000">
        <w:rPr>
          <w:rtl w:val="0"/>
        </w:rPr>
        <w:t xml:space="preserve">Create a Permit, link multiple Requirements, identify owner and expiration date, and retrieve the connected obligations from the Permit workspace.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Scenario C — Waste Stream and shipment</w:t>
      </w:r>
    </w:p>
    <w:p w:rsidR="00000000" w:rsidDel="00000000" w:rsidP="00000000" w:rsidRDefault="00000000" w:rsidRPr="00000000" w14:paraId="00000188">
      <w:pPr>
        <w:rPr/>
      </w:pPr>
      <w:r w:rsidDel="00000000" w:rsidR="00000000" w:rsidRPr="00000000">
        <w:rPr>
          <w:rtl w:val="0"/>
        </w:rPr>
        <w:t xml:space="preserve">Create a Waste Stream generated by a Process, link accumulation Location and disposal vendor, then record a shipment with quantity, transporter, destination, and manifest reference.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Scenario D — Environmental inspection</w:t>
      </w:r>
    </w:p>
    <w:p w:rsidR="00000000" w:rsidDel="00000000" w:rsidP="00000000" w:rsidRDefault="00000000" w:rsidRPr="00000000" w14:paraId="0000018B">
      <w:pPr>
        <w:rPr/>
      </w:pPr>
      <w:r w:rsidDel="00000000" w:rsidR="00000000" w:rsidRPr="00000000">
        <w:rPr>
          <w:rtl w:val="0"/>
        </w:rPr>
        <w:t xml:space="preserve">Open an Environmental Source, perform an inspection, create a Finding, and create a Corrective Action through the shared Campaign 2 workflow.</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Scenario E — Spill or release</w:t>
      </w:r>
    </w:p>
    <w:p w:rsidR="00000000" w:rsidDel="00000000" w:rsidP="00000000" w:rsidRDefault="00000000" w:rsidRPr="00000000" w14:paraId="0000018E">
      <w:pPr>
        <w:rPr/>
      </w:pPr>
      <w:r w:rsidDel="00000000" w:rsidR="00000000" w:rsidRPr="00000000">
        <w:rPr>
          <w:rtl w:val="0"/>
        </w:rPr>
        <w:t xml:space="preserve">Record a chemical release with source, exact Location, estimated quantity and unit, immediate response, notifications, investigation, and corrective actions.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Scenario F — MOC environmental review</w:t>
      </w:r>
    </w:p>
    <w:p w:rsidR="00000000" w:rsidDel="00000000" w:rsidP="00000000" w:rsidRDefault="00000000" w:rsidRPr="00000000" w14:paraId="00000191">
      <w:pPr>
        <w:rPr/>
      </w:pPr>
      <w:r w:rsidDel="00000000" w:rsidR="00000000" w:rsidRPr="00000000">
        <w:rPr>
          <w:rtl w:val="0"/>
        </w:rPr>
        <w:t xml:space="preserve">Where Campaign 5 integration exists, review a proposed change and link resulting environmental Requirements, Permit impacts, or Actions.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13. MAJOR RISKS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CRITICAL — Requirement records imply unsupported legal conclusions</w:t>
      </w:r>
    </w:p>
    <w:p w:rsidR="00000000" w:rsidDel="00000000" w:rsidP="00000000" w:rsidRDefault="00000000" w:rsidRPr="00000000" w14:paraId="00000196">
      <w:pPr>
        <w:rPr/>
      </w:pPr>
      <w:r w:rsidDel="00000000" w:rsidR="00000000" w:rsidRPr="00000000">
        <w:rPr>
          <w:rtl w:val="0"/>
        </w:rPr>
        <w:t xml:space="preserve">Users may interpret a record as proof that all applicable law has been identified or satisfied.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Mitigation:</w:t>
      </w:r>
    </w:p>
    <w:p w:rsidR="00000000" w:rsidDel="00000000" w:rsidP="00000000" w:rsidRDefault="00000000" w:rsidRPr="00000000" w14:paraId="00000199">
      <w:pPr>
        <w:rPr/>
      </w:pPr>
      <w:r w:rsidDel="00000000" w:rsidR="00000000" w:rsidRPr="00000000">
        <w:rPr>
          <w:rtl w:val="0"/>
        </w:rPr>
        <w:t xml:space="preserve">Record source and applicability basis, use explicit scope language, and avoid automated legal determinations.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HIGH — Requirement and recurring task are conflated</w:t>
      </w:r>
    </w:p>
    <w:p w:rsidR="00000000" w:rsidDel="00000000" w:rsidP="00000000" w:rsidRDefault="00000000" w:rsidRPr="00000000" w14:paraId="0000019C">
      <w:pPr>
        <w:rPr/>
      </w:pPr>
      <w:r w:rsidDel="00000000" w:rsidR="00000000" w:rsidRPr="00000000">
        <w:rPr>
          <w:rtl w:val="0"/>
        </w:rPr>
        <w:t xml:space="preserve">A completed annual task may incorrectly make the underlying obligation appear complete forever.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Mitigation:</w:t>
      </w:r>
    </w:p>
    <w:p w:rsidR="00000000" w:rsidDel="00000000" w:rsidP="00000000" w:rsidRDefault="00000000" w:rsidRPr="00000000" w14:paraId="0000019F">
      <w:pPr>
        <w:rPr/>
      </w:pPr>
      <w:r w:rsidDel="00000000" w:rsidR="00000000" w:rsidRPr="00000000">
        <w:rPr>
          <w:rtl w:val="0"/>
        </w:rPr>
        <w:t xml:space="preserve">Use separate Requirement and activity records.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HIGH — Environmental source taxonomy becomes inconsistent</w:t>
      </w:r>
    </w:p>
    <w:p w:rsidR="00000000" w:rsidDel="00000000" w:rsidP="00000000" w:rsidRDefault="00000000" w:rsidRPr="00000000" w14:paraId="000001A2">
      <w:pPr>
        <w:rPr/>
      </w:pPr>
      <w:r w:rsidDel="00000000" w:rsidR="00000000" w:rsidRPr="00000000">
        <w:rPr>
          <w:rtl w:val="0"/>
        </w:rPr>
        <w:t xml:space="preserve">Different sites may create duplicate or ambiguous source types.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Mitigation:</w:t>
      </w:r>
    </w:p>
    <w:p w:rsidR="00000000" w:rsidDel="00000000" w:rsidP="00000000" w:rsidRDefault="00000000" w:rsidRPr="00000000" w14:paraId="000001A5">
      <w:pPr>
        <w:rPr/>
      </w:pPr>
      <w:r w:rsidDel="00000000" w:rsidR="00000000" w:rsidRPr="00000000">
        <w:rPr>
          <w:rtl w:val="0"/>
        </w:rPr>
        <w:t xml:space="preserve">Use controlled source types and stable IDs with site/location context.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HIGH — Waste data loses identity through free text</w:t>
      </w:r>
    </w:p>
    <w:p w:rsidR="00000000" w:rsidDel="00000000" w:rsidP="00000000" w:rsidRDefault="00000000" w:rsidRPr="00000000" w14:paraId="000001A8">
      <w:pPr>
        <w:rPr/>
      </w:pPr>
      <w:r w:rsidDel="00000000" w:rsidR="00000000" w:rsidRPr="00000000">
        <w:rPr>
          <w:rtl w:val="0"/>
        </w:rPr>
        <w:t xml:space="preserve">Vendor, destination, waste-code, or stream names may drift.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Mitigation:</w:t>
      </w:r>
    </w:p>
    <w:p w:rsidR="00000000" w:rsidDel="00000000" w:rsidP="00000000" w:rsidRDefault="00000000" w:rsidRPr="00000000" w14:paraId="000001AB">
      <w:pPr>
        <w:rPr/>
      </w:pPr>
      <w:r w:rsidDel="00000000" w:rsidR="00000000" w:rsidRPr="00000000">
        <w:rPr>
          <w:rtl w:val="0"/>
        </w:rPr>
        <w:t xml:space="preserve">Use Organization and Waste Stream relationships and controlled classification values.</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HIGH — Environmental events duplicate Incident functionality</w:t>
      </w:r>
    </w:p>
    <w:p w:rsidR="00000000" w:rsidDel="00000000" w:rsidP="00000000" w:rsidRDefault="00000000" w:rsidRPr="00000000" w14:paraId="000001AE">
      <w:pPr>
        <w:rPr/>
      </w:pPr>
      <w:r w:rsidDel="00000000" w:rsidR="00000000" w:rsidRPr="00000000">
        <w:rPr>
          <w:rtl w:val="0"/>
        </w:rPr>
        <w:t xml:space="preserve">Parallel event systems can split investigation and action history.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Mitigation:</w:t>
      </w:r>
    </w:p>
    <w:p w:rsidR="00000000" w:rsidDel="00000000" w:rsidP="00000000" w:rsidRDefault="00000000" w:rsidRPr="00000000" w14:paraId="000001B1">
      <w:pPr>
        <w:rPr/>
      </w:pPr>
      <w:r w:rsidDel="00000000" w:rsidR="00000000" w:rsidRPr="00000000">
        <w:rPr>
          <w:rtl w:val="0"/>
        </w:rPr>
        <w:t xml:space="preserve">Make an explicit architecture decision and reuse shared event/action patterns.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MEDIUM — Compliance module becomes an unmanageable regulation database</w:t>
      </w:r>
    </w:p>
    <w:p w:rsidR="00000000" w:rsidDel="00000000" w:rsidP="00000000" w:rsidRDefault="00000000" w:rsidRPr="00000000" w14:paraId="000001B4">
      <w:pPr>
        <w:rPr/>
      </w:pPr>
      <w:r w:rsidDel="00000000" w:rsidR="00000000" w:rsidRPr="00000000">
        <w:rPr>
          <w:rtl w:val="0"/>
        </w:rPr>
        <w:t xml:space="preserve">Attempting to catalog every possible rule before operational use would create excessive scope.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Mitigation:</w:t>
      </w:r>
    </w:p>
    <w:p w:rsidR="00000000" w:rsidDel="00000000" w:rsidP="00000000" w:rsidRDefault="00000000" w:rsidRPr="00000000" w14:paraId="000001B7">
      <w:pPr>
        <w:rPr/>
      </w:pPr>
      <w:r w:rsidDel="00000000" w:rsidR="00000000" w:rsidRPr="00000000">
        <w:rPr>
          <w:rtl w:val="0"/>
        </w:rPr>
        <w:t xml:space="preserve">Prioritize requirements with real site applicability and operational ownership.</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14. SEQUENCING RULES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Recommended sequence: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 Phase 6.1.1 — Requirement Register.</w:t>
      </w:r>
    </w:p>
    <w:p w:rsidR="00000000" w:rsidDel="00000000" w:rsidP="00000000" w:rsidRDefault="00000000" w:rsidRPr="00000000" w14:paraId="000001BE">
      <w:pPr>
        <w:rPr/>
      </w:pPr>
      <w:r w:rsidDel="00000000" w:rsidR="00000000" w:rsidRPr="00000000">
        <w:rPr>
          <w:rtl w:val="0"/>
        </w:rPr>
        <w:t xml:space="preserve">2. Phase 6.1.2 — Requirement-to-Task Relationship.</w:t>
      </w:r>
    </w:p>
    <w:p w:rsidR="00000000" w:rsidDel="00000000" w:rsidP="00000000" w:rsidRDefault="00000000" w:rsidRPr="00000000" w14:paraId="000001BF">
      <w:pPr>
        <w:rPr/>
      </w:pPr>
      <w:r w:rsidDel="00000000" w:rsidR="00000000" w:rsidRPr="00000000">
        <w:rPr>
          <w:rtl w:val="0"/>
        </w:rPr>
        <w:t xml:space="preserve">3. Phase 6.2.1 — Permit Register.</w:t>
      </w:r>
    </w:p>
    <w:p w:rsidR="00000000" w:rsidDel="00000000" w:rsidP="00000000" w:rsidRDefault="00000000" w:rsidRPr="00000000" w14:paraId="000001C0">
      <w:pPr>
        <w:rPr/>
      </w:pPr>
      <w:r w:rsidDel="00000000" w:rsidR="00000000" w:rsidRPr="00000000">
        <w:rPr>
          <w:rtl w:val="0"/>
        </w:rPr>
        <w:t xml:space="preserve">4. Phase 6.3.1 — Waste Stream Register.</w:t>
      </w:r>
    </w:p>
    <w:p w:rsidR="00000000" w:rsidDel="00000000" w:rsidP="00000000" w:rsidRDefault="00000000" w:rsidRPr="00000000" w14:paraId="000001C1">
      <w:pPr>
        <w:rPr/>
      </w:pPr>
      <w:r w:rsidDel="00000000" w:rsidR="00000000" w:rsidRPr="00000000">
        <w:rPr>
          <w:rtl w:val="0"/>
        </w:rPr>
        <w:t xml:space="preserve">5. Phase 6.3.2 — Waste Shipment Records.</w:t>
      </w:r>
    </w:p>
    <w:p w:rsidR="00000000" w:rsidDel="00000000" w:rsidP="00000000" w:rsidRDefault="00000000" w:rsidRPr="00000000" w14:paraId="000001C2">
      <w:pPr>
        <w:rPr/>
      </w:pPr>
      <w:r w:rsidDel="00000000" w:rsidR="00000000" w:rsidRPr="00000000">
        <w:rPr>
          <w:rtl w:val="0"/>
        </w:rPr>
        <w:t xml:space="preserve">6. Phase 6.4.1 — Environmental Source Register.</w:t>
      </w:r>
    </w:p>
    <w:p w:rsidR="00000000" w:rsidDel="00000000" w:rsidP="00000000" w:rsidRDefault="00000000" w:rsidRPr="00000000" w14:paraId="000001C3">
      <w:pPr>
        <w:rPr/>
      </w:pPr>
      <w:r w:rsidDel="00000000" w:rsidR="00000000" w:rsidRPr="00000000">
        <w:rPr>
          <w:rtl w:val="0"/>
        </w:rPr>
        <w:t xml:space="preserve">7. Phase 6.4.2 — Environmental Inspections.</w:t>
      </w:r>
    </w:p>
    <w:p w:rsidR="00000000" w:rsidDel="00000000" w:rsidP="00000000" w:rsidRDefault="00000000" w:rsidRPr="00000000" w14:paraId="000001C4">
      <w:pPr>
        <w:rPr/>
      </w:pPr>
      <w:r w:rsidDel="00000000" w:rsidR="00000000" w:rsidRPr="00000000">
        <w:rPr>
          <w:rtl w:val="0"/>
        </w:rPr>
        <w:t xml:space="preserve">8. Phase 6.5.1 — Spill and Release Workflow.</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Requirement architecture should be stable before the existing Compliance Item model is significantly expanded.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Waste Stream and Environmental Source master data should exist before large volumes of shipment and inspection records are entered.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Environmental event architecture must explicitly resolve integration with Campaign 2 before production use.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15. CAMPAIGN EXIT CONDITION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Campaign 6 is complete when OLUSO can represent enduring requirements, recurring compliance activities, permits, waste streams, waste shipments, environmental sources, inspections, and spills/releases as connected operational records.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 final verification must demonstrate that: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Requirements preserve source and applicability basis.</w:t>
      </w:r>
    </w:p>
    <w:p w:rsidR="00000000" w:rsidDel="00000000" w:rsidP="00000000" w:rsidRDefault="00000000" w:rsidRPr="00000000" w14:paraId="000001D3">
      <w:pPr>
        <w:rPr/>
      </w:pPr>
      <w:r w:rsidDel="00000000" w:rsidR="00000000" w:rsidRPr="00000000">
        <w:rPr>
          <w:rtl w:val="0"/>
        </w:rPr>
        <w:t xml:space="preserve">• Recurring activities remain linked to the enduring Requirement.</w:t>
      </w:r>
    </w:p>
    <w:p w:rsidR="00000000" w:rsidDel="00000000" w:rsidP="00000000" w:rsidRDefault="00000000" w:rsidRPr="00000000" w14:paraId="000001D4">
      <w:pPr>
        <w:rPr/>
      </w:pPr>
      <w:r w:rsidDel="00000000" w:rsidR="00000000" w:rsidRPr="00000000">
        <w:rPr>
          <w:rtl w:val="0"/>
        </w:rPr>
        <w:t xml:space="preserve">• Permits preserve scope, dates, ownership, and linked obligations.</w:t>
      </w:r>
    </w:p>
    <w:p w:rsidR="00000000" w:rsidDel="00000000" w:rsidP="00000000" w:rsidRDefault="00000000" w:rsidRPr="00000000" w14:paraId="000001D5">
      <w:pPr>
        <w:rPr/>
      </w:pPr>
      <w:r w:rsidDel="00000000" w:rsidR="00000000" w:rsidRPr="00000000">
        <w:rPr>
          <w:rtl w:val="0"/>
        </w:rPr>
        <w:t xml:space="preserve">• Waste Streams connect to generation context and Shipments.</w:t>
      </w:r>
    </w:p>
    <w:p w:rsidR="00000000" w:rsidDel="00000000" w:rsidP="00000000" w:rsidRDefault="00000000" w:rsidRPr="00000000" w14:paraId="000001D6">
      <w:pPr>
        <w:rPr/>
      </w:pPr>
      <w:r w:rsidDel="00000000" w:rsidR="00000000" w:rsidRPr="00000000">
        <w:rPr>
          <w:rtl w:val="0"/>
        </w:rPr>
        <w:t xml:space="preserve">• Environmental Sources connect to inspection and requirement context.</w:t>
      </w:r>
    </w:p>
    <w:p w:rsidR="00000000" w:rsidDel="00000000" w:rsidP="00000000" w:rsidRDefault="00000000" w:rsidRPr="00000000" w14:paraId="000001D7">
      <w:pPr>
        <w:rPr/>
      </w:pPr>
      <w:r w:rsidDel="00000000" w:rsidR="00000000" w:rsidRPr="00000000">
        <w:rPr>
          <w:rtl w:val="0"/>
        </w:rPr>
        <w:t xml:space="preserve">• Environmental inspections and events use shared Findings and Corrective Actions.</w:t>
      </w:r>
    </w:p>
    <w:p w:rsidR="00000000" w:rsidDel="00000000" w:rsidP="00000000" w:rsidRDefault="00000000" w:rsidRPr="00000000" w14:paraId="000001D8">
      <w:pPr>
        <w:rPr/>
      </w:pPr>
      <w:r w:rsidDel="00000000" w:rsidR="00000000" w:rsidRPr="00000000">
        <w:rPr>
          <w:rtl w:val="0"/>
        </w:rPr>
        <w:t xml:space="preserve">• Spill/release records preserve material, quantity, unit, response, notification, and investigation context.</w:t>
      </w:r>
    </w:p>
    <w:p w:rsidR="00000000" w:rsidDel="00000000" w:rsidP="00000000" w:rsidRDefault="00000000" w:rsidRPr="00000000" w14:paraId="000001D9">
      <w:pPr>
        <w:rPr/>
      </w:pPr>
      <w:r w:rsidDel="00000000" w:rsidR="00000000" w:rsidRPr="00000000">
        <w:rPr>
          <w:rtl w:val="0"/>
        </w:rPr>
        <w:t xml:space="preserve">• Exports preserve stable IDs and relationship keys.</w:t>
      </w:r>
    </w:p>
    <w:p w:rsidR="00000000" w:rsidDel="00000000" w:rsidP="00000000" w:rsidRDefault="00000000" w:rsidRPr="00000000" w14:paraId="000001DA">
      <w:pPr>
        <w:rPr/>
      </w:pPr>
      <w:r w:rsidDel="00000000" w:rsidR="00000000" w:rsidRPr="00000000">
        <w:rPr>
          <w:rtl w:val="0"/>
        </w:rPr>
        <w:t xml:space="preserve">• No unresolved Critical or High Campaign defect remains.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16. CAMPAIGN HANDOFF</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Campaign 6 provides the environmental and compliance operating context consumed by Campaign 7 reporting, migration, data-quality, and document-reference capabilities.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 principal handoff artifacts are:</w:t>
      </w:r>
    </w:p>
    <w:p w:rsidR="00000000" w:rsidDel="00000000" w:rsidP="00000000" w:rsidRDefault="00000000" w:rsidRPr="00000000" w14:paraId="000001E1">
      <w:pPr>
        <w:rPr/>
      </w:pPr>
      <w:r w:rsidDel="00000000" w:rsidR="00000000" w:rsidRPr="00000000">
        <w:rPr>
          <w:rtl w:val="0"/>
        </w:rPr>
        <w:t xml:space="preserve">• Requirement and recurring-activity contract.</w:t>
      </w:r>
    </w:p>
    <w:p w:rsidR="00000000" w:rsidDel="00000000" w:rsidP="00000000" w:rsidRDefault="00000000" w:rsidRPr="00000000" w14:paraId="000001E2">
      <w:pPr>
        <w:rPr/>
      </w:pPr>
      <w:r w:rsidDel="00000000" w:rsidR="00000000" w:rsidRPr="00000000">
        <w:rPr>
          <w:rtl w:val="0"/>
        </w:rPr>
        <w:t xml:space="preserve">• Permit contract.</w:t>
      </w:r>
    </w:p>
    <w:p w:rsidR="00000000" w:rsidDel="00000000" w:rsidP="00000000" w:rsidRDefault="00000000" w:rsidRPr="00000000" w14:paraId="000001E3">
      <w:pPr>
        <w:rPr/>
      </w:pPr>
      <w:r w:rsidDel="00000000" w:rsidR="00000000" w:rsidRPr="00000000">
        <w:rPr>
          <w:rtl w:val="0"/>
        </w:rPr>
        <w:t xml:space="preserve">• Waste Stream and Shipment contracts.</w:t>
      </w:r>
    </w:p>
    <w:p w:rsidR="00000000" w:rsidDel="00000000" w:rsidP="00000000" w:rsidRDefault="00000000" w:rsidRPr="00000000" w14:paraId="000001E4">
      <w:pPr>
        <w:rPr/>
      </w:pPr>
      <w:r w:rsidDel="00000000" w:rsidR="00000000" w:rsidRPr="00000000">
        <w:rPr>
          <w:rtl w:val="0"/>
        </w:rPr>
        <w:t xml:space="preserve">• Environmental Source taxonomy and relationship model.</w:t>
      </w:r>
    </w:p>
    <w:p w:rsidR="00000000" w:rsidDel="00000000" w:rsidP="00000000" w:rsidRDefault="00000000" w:rsidRPr="00000000" w14:paraId="000001E5">
      <w:pPr>
        <w:rPr/>
      </w:pPr>
      <w:r w:rsidDel="00000000" w:rsidR="00000000" w:rsidRPr="00000000">
        <w:rPr>
          <w:rtl w:val="0"/>
        </w:rPr>
        <w:t xml:space="preserve">• Environmental inspection integration pattern.</w:t>
      </w:r>
    </w:p>
    <w:p w:rsidR="00000000" w:rsidDel="00000000" w:rsidP="00000000" w:rsidRDefault="00000000" w:rsidRPr="00000000" w14:paraId="000001E6">
      <w:pPr>
        <w:rPr/>
      </w:pPr>
      <w:r w:rsidDel="00000000" w:rsidR="00000000" w:rsidRPr="00000000">
        <w:rPr>
          <w:rtl w:val="0"/>
        </w:rPr>
        <w:t xml:space="preserve">• Spill/release event integration pattern.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Campaign 7 should preserve these relationships and make their data quality and migration state visible without creating duplicate environmental or compliance records.</w:t>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