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336" w:rsidRPr="00855290" w:rsidRDefault="00CD0336" w:rsidP="00855290">
      <w:pPr>
        <w:pStyle w:val="Heading1"/>
        <w:shd w:val="clear" w:color="auto" w:fill="FFFFFF"/>
        <w:spacing w:before="0" w:after="60"/>
        <w:ind w:left="720" w:firstLine="720"/>
        <w:textAlignment w:val="baseline"/>
        <w:rPr>
          <w:rFonts w:ascii="Arial" w:hAnsi="Arial" w:cs="Arial"/>
          <w:caps/>
          <w:color w:val="000000"/>
          <w:sz w:val="36"/>
          <w:szCs w:val="36"/>
          <w:u w:val="single"/>
        </w:rPr>
      </w:pPr>
      <w:r w:rsidRPr="00CD0336">
        <w:rPr>
          <w:rFonts w:ascii="Arial" w:hAnsi="Arial" w:cs="Arial"/>
          <w:caps/>
          <w:color w:val="000000"/>
          <w:sz w:val="36"/>
          <w:szCs w:val="36"/>
          <w:u w:val="single"/>
        </w:rPr>
        <w:t>GECKO IMAGER</w:t>
      </w:r>
    </w:p>
    <w:p w:rsidR="00B54EB0" w:rsidRDefault="004D11B0" w:rsidP="004D11B0">
      <w:r>
        <w:rPr>
          <w:noProof/>
        </w:rPr>
        <w:drawing>
          <wp:inline distT="0" distB="0" distL="0" distR="0">
            <wp:extent cx="4733925" cy="3305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duct-gecko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0B7" w:rsidRPr="00B267E8" w:rsidRDefault="00B970B7" w:rsidP="004D11B0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E23567">
        <w:rPr>
          <w:rFonts w:ascii="Times New Roman" w:hAnsi="Times New Roman" w:cs="Times New Roman"/>
          <w:b/>
          <w:sz w:val="32"/>
          <w:szCs w:val="32"/>
        </w:rPr>
        <w:t>Gecko Camera Technical 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8"/>
        <w:gridCol w:w="2131"/>
        <w:gridCol w:w="3019"/>
        <w:gridCol w:w="2032"/>
      </w:tblGrid>
      <w:tr w:rsidR="00984EBD" w:rsidTr="00984EBD">
        <w:tc>
          <w:tcPr>
            <w:tcW w:w="2337" w:type="dxa"/>
          </w:tcPr>
          <w:p w:rsidR="00984EBD" w:rsidRDefault="00984EBD" w:rsidP="004D11B0"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shd w:val="clear" w:color="auto" w:fill="FFFFFF"/>
              </w:rPr>
              <w:t>Spatial resolution (GSD) at 500 km</w:t>
            </w:r>
          </w:p>
        </w:tc>
        <w:tc>
          <w:tcPr>
            <w:tcW w:w="2337" w:type="dxa"/>
          </w:tcPr>
          <w:p w:rsidR="00984EBD" w:rsidRDefault="00984EBD" w:rsidP="004D11B0">
            <w: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39 m</w:t>
            </w:r>
          </w:p>
        </w:tc>
        <w:tc>
          <w:tcPr>
            <w:tcW w:w="2338" w:type="dxa"/>
          </w:tcPr>
          <w:p w:rsidR="00984EBD" w:rsidRDefault="00984EBD" w:rsidP="004D11B0"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shd w:val="clear" w:color="auto" w:fill="FFFFFF"/>
              </w:rPr>
              <w:t>Compression</w:t>
            </w:r>
          </w:p>
        </w:tc>
        <w:tc>
          <w:tcPr>
            <w:tcW w:w="2338" w:type="dxa"/>
          </w:tcPr>
          <w:p w:rsidR="00984EBD" w:rsidRDefault="00984EBD" w:rsidP="004D11B0">
            <w: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 xml:space="preserve">RAW or J2K lossless or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lossy</w:t>
            </w:r>
            <w:proofErr w:type="spellEnd"/>
          </w:p>
        </w:tc>
      </w:tr>
      <w:tr w:rsidR="00984EBD" w:rsidTr="00984EBD">
        <w:tc>
          <w:tcPr>
            <w:tcW w:w="2337" w:type="dxa"/>
          </w:tcPr>
          <w:p w:rsidR="00984EBD" w:rsidRDefault="00984EBD" w:rsidP="004D11B0"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shd w:val="clear" w:color="auto" w:fill="FFFFFF"/>
              </w:rPr>
              <w:t>Swath at 500 km</w:t>
            </w:r>
          </w:p>
        </w:tc>
        <w:tc>
          <w:tcPr>
            <w:tcW w:w="2337" w:type="dxa"/>
          </w:tcPr>
          <w:p w:rsidR="00984EBD" w:rsidRDefault="00984EBD" w:rsidP="004D11B0">
            <w: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80 km</w:t>
            </w:r>
          </w:p>
        </w:tc>
        <w:tc>
          <w:tcPr>
            <w:tcW w:w="2338" w:type="dxa"/>
          </w:tcPr>
          <w:p w:rsidR="00984EBD" w:rsidRDefault="00984EBD" w:rsidP="004D11B0"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shd w:val="clear" w:color="auto" w:fill="FFFFFF"/>
              </w:rPr>
              <w:t>Data interface</w:t>
            </w:r>
          </w:p>
        </w:tc>
        <w:tc>
          <w:tcPr>
            <w:tcW w:w="2338" w:type="dxa"/>
          </w:tcPr>
          <w:p w:rsidR="00984EBD" w:rsidRDefault="00984EBD" w:rsidP="004D11B0">
            <w: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LVDS, SPI, PC, CAN</w:t>
            </w:r>
          </w:p>
        </w:tc>
      </w:tr>
      <w:tr w:rsidR="00984EBD" w:rsidTr="00984EBD">
        <w:tc>
          <w:tcPr>
            <w:tcW w:w="2337" w:type="dxa"/>
          </w:tcPr>
          <w:p w:rsidR="00984EBD" w:rsidRDefault="00984EBD" w:rsidP="004D11B0"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shd w:val="clear" w:color="auto" w:fill="FFFFFF"/>
              </w:rPr>
              <w:t>Mass (Including electronics)</w:t>
            </w:r>
          </w:p>
        </w:tc>
        <w:tc>
          <w:tcPr>
            <w:tcW w:w="2337" w:type="dxa"/>
          </w:tcPr>
          <w:p w:rsidR="00984EBD" w:rsidRDefault="00984EBD" w:rsidP="004D11B0">
            <w: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0.4 kg</w:t>
            </w:r>
          </w:p>
        </w:tc>
        <w:tc>
          <w:tcPr>
            <w:tcW w:w="2338" w:type="dxa"/>
          </w:tcPr>
          <w:p w:rsidR="00984EBD" w:rsidRDefault="00984EBD" w:rsidP="004D11B0"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shd w:val="clear" w:color="auto" w:fill="FFFFFF"/>
              </w:rPr>
              <w:t>Power Usage</w:t>
            </w:r>
          </w:p>
        </w:tc>
        <w:tc>
          <w:tcPr>
            <w:tcW w:w="2338" w:type="dxa"/>
          </w:tcPr>
          <w:p w:rsidR="00984EBD" w:rsidRDefault="00984EBD" w:rsidP="004D11B0">
            <w: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imaging mode: 2.6 W; readout mode 4.5 W</w:t>
            </w:r>
          </w:p>
        </w:tc>
      </w:tr>
      <w:tr w:rsidR="00984EBD" w:rsidTr="00984EBD">
        <w:tc>
          <w:tcPr>
            <w:tcW w:w="2337" w:type="dxa"/>
          </w:tcPr>
          <w:p w:rsidR="00984EBD" w:rsidRDefault="00984EBD" w:rsidP="004D11B0"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shd w:val="clear" w:color="auto" w:fill="FFFFFF"/>
              </w:rPr>
              <w:t>Spectral bands</w:t>
            </w:r>
          </w:p>
        </w:tc>
        <w:tc>
          <w:tcPr>
            <w:tcW w:w="2337" w:type="dxa"/>
          </w:tcPr>
          <w:p w:rsidR="00984EBD" w:rsidRDefault="00984EBD" w:rsidP="004D11B0">
            <w: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RGB (Bayer)</w:t>
            </w:r>
          </w:p>
        </w:tc>
        <w:tc>
          <w:tcPr>
            <w:tcW w:w="2338" w:type="dxa"/>
          </w:tcPr>
          <w:p w:rsidR="00984EBD" w:rsidRDefault="00984EBD" w:rsidP="00984EBD">
            <w:pPr>
              <w:pStyle w:val="specifications-title"/>
              <w:pBdr>
                <w:right w:val="single" w:sz="6" w:space="11" w:color="D2D2D2"/>
              </w:pBdr>
              <w:shd w:val="clear" w:color="auto" w:fill="FFFFFF"/>
              <w:spacing w:before="0" w:beforeAutospacing="0" w:after="0" w:afterAutospacing="0"/>
              <w:ind w:right="30"/>
              <w:jc w:val="right"/>
              <w:textAlignment w:val="baseline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Power Supply</w:t>
            </w:r>
          </w:p>
          <w:p w:rsidR="00984EBD" w:rsidRDefault="00984EBD" w:rsidP="004D11B0"/>
        </w:tc>
        <w:tc>
          <w:tcPr>
            <w:tcW w:w="2338" w:type="dxa"/>
          </w:tcPr>
          <w:p w:rsidR="00984EBD" w:rsidRDefault="00984EBD" w:rsidP="004D11B0">
            <w: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5V DC</w:t>
            </w:r>
          </w:p>
        </w:tc>
      </w:tr>
      <w:tr w:rsidR="00984EBD" w:rsidTr="00984EBD">
        <w:tc>
          <w:tcPr>
            <w:tcW w:w="2337" w:type="dxa"/>
          </w:tcPr>
          <w:p w:rsidR="00984EBD" w:rsidRDefault="00984EBD" w:rsidP="00984EBD">
            <w:pPr>
              <w:pStyle w:val="specifications-title"/>
              <w:pBdr>
                <w:right w:val="single" w:sz="6" w:space="11" w:color="D2D2D2"/>
              </w:pBdr>
              <w:shd w:val="clear" w:color="auto" w:fill="FFFFFF"/>
              <w:spacing w:before="0" w:beforeAutospacing="0" w:after="0" w:afterAutospacing="0"/>
              <w:ind w:right="30"/>
              <w:jc w:val="right"/>
              <w:textAlignment w:val="baseline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Satellite Bus Size</w:t>
            </w:r>
          </w:p>
          <w:p w:rsidR="00984EBD" w:rsidRDefault="00984EBD" w:rsidP="004D11B0"/>
        </w:tc>
        <w:tc>
          <w:tcPr>
            <w:tcW w:w="2337" w:type="dxa"/>
          </w:tcPr>
          <w:p w:rsidR="00984EBD" w:rsidRDefault="00984EBD" w:rsidP="004D11B0">
            <w: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Compatible with 2U</w:t>
            </w:r>
          </w:p>
        </w:tc>
        <w:tc>
          <w:tcPr>
            <w:tcW w:w="2338" w:type="dxa"/>
          </w:tcPr>
          <w:p w:rsidR="00984EBD" w:rsidRDefault="00984EBD" w:rsidP="004D11B0"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shd w:val="clear" w:color="auto" w:fill="FFFFFF"/>
              </w:rPr>
              <w:t>Operating temperature</w:t>
            </w:r>
          </w:p>
        </w:tc>
        <w:tc>
          <w:tcPr>
            <w:tcW w:w="2338" w:type="dxa"/>
          </w:tcPr>
          <w:p w:rsidR="00984EBD" w:rsidRDefault="00984EBD" w:rsidP="004D11B0">
            <w: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0˚C to +30˚C</w:t>
            </w:r>
          </w:p>
        </w:tc>
      </w:tr>
      <w:tr w:rsidR="00984EBD" w:rsidTr="00984EBD">
        <w:tc>
          <w:tcPr>
            <w:tcW w:w="2337" w:type="dxa"/>
          </w:tcPr>
          <w:p w:rsidR="00984EBD" w:rsidRDefault="00984EBD" w:rsidP="004D11B0"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shd w:val="clear" w:color="auto" w:fill="FFFFFF"/>
              </w:rPr>
              <w:t>Physical Size</w:t>
            </w:r>
          </w:p>
        </w:tc>
        <w:tc>
          <w:tcPr>
            <w:tcW w:w="2337" w:type="dxa"/>
          </w:tcPr>
          <w:p w:rsidR="00984EBD" w:rsidRDefault="00984EBD" w:rsidP="004D11B0">
            <w: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1U (10 cm × 10 cm × 6.5 cm)</w:t>
            </w:r>
          </w:p>
        </w:tc>
        <w:tc>
          <w:tcPr>
            <w:tcW w:w="2338" w:type="dxa"/>
          </w:tcPr>
          <w:p w:rsidR="00984EBD" w:rsidRDefault="00984EBD" w:rsidP="004D11B0"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shd w:val="clear" w:color="auto" w:fill="FFFFFF"/>
              </w:rPr>
              <w:t>Survival temperature</w:t>
            </w:r>
          </w:p>
        </w:tc>
        <w:tc>
          <w:tcPr>
            <w:tcW w:w="2338" w:type="dxa"/>
          </w:tcPr>
          <w:p w:rsidR="00984EBD" w:rsidRDefault="00984EBD" w:rsidP="004D11B0">
            <w: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-20˚C to +70˚C</w:t>
            </w:r>
          </w:p>
        </w:tc>
      </w:tr>
      <w:tr w:rsidR="00984EBD" w:rsidTr="00984EBD">
        <w:tc>
          <w:tcPr>
            <w:tcW w:w="2337" w:type="dxa"/>
          </w:tcPr>
          <w:p w:rsidR="00984EBD" w:rsidRDefault="00984EBD" w:rsidP="004D11B0"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shd w:val="clear" w:color="auto" w:fill="FFFFFF"/>
              </w:rPr>
              <w:t>Data format</w:t>
            </w:r>
          </w:p>
        </w:tc>
        <w:tc>
          <w:tcPr>
            <w:tcW w:w="2337" w:type="dxa"/>
          </w:tcPr>
          <w:p w:rsidR="00984EBD" w:rsidRDefault="00984EBD" w:rsidP="004D11B0">
            <w: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8-bit or 10-bit</w:t>
            </w:r>
          </w:p>
        </w:tc>
        <w:tc>
          <w:tcPr>
            <w:tcW w:w="2338" w:type="dxa"/>
          </w:tcPr>
          <w:p w:rsidR="00984EBD" w:rsidRDefault="00984EBD" w:rsidP="004D11B0"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shd w:val="clear" w:color="auto" w:fill="FFFFFF"/>
              </w:rPr>
              <w:t>Radiation Tolerance (TID)</w:t>
            </w:r>
          </w:p>
        </w:tc>
        <w:tc>
          <w:tcPr>
            <w:tcW w:w="2338" w:type="dxa"/>
          </w:tcPr>
          <w:p w:rsidR="00984EBD" w:rsidRDefault="00984EBD" w:rsidP="004D11B0">
            <w: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Tested to 30k Rad</w:t>
            </w:r>
          </w:p>
        </w:tc>
      </w:tr>
      <w:tr w:rsidR="00984EBD" w:rsidTr="00984EBD">
        <w:tc>
          <w:tcPr>
            <w:tcW w:w="2337" w:type="dxa"/>
          </w:tcPr>
          <w:p w:rsidR="00984EBD" w:rsidRDefault="00984EBD" w:rsidP="004D11B0">
            <w:pPr>
              <w:rPr>
                <w:rFonts w:ascii="Arial" w:hAnsi="Arial" w:cs="Arial"/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shd w:val="clear" w:color="auto" w:fill="FFFFFF"/>
              </w:rPr>
              <w:t>Integrated mass data storage</w:t>
            </w:r>
          </w:p>
        </w:tc>
        <w:tc>
          <w:tcPr>
            <w:tcW w:w="2337" w:type="dxa"/>
          </w:tcPr>
          <w:p w:rsidR="00984EBD" w:rsidRDefault="00984EBD" w:rsidP="004D11B0">
            <w: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128 Gigabytes</w:t>
            </w:r>
          </w:p>
        </w:tc>
        <w:tc>
          <w:tcPr>
            <w:tcW w:w="2338" w:type="dxa"/>
          </w:tcPr>
          <w:p w:rsidR="00984EBD" w:rsidRDefault="00984EBD" w:rsidP="004D11B0"/>
        </w:tc>
        <w:tc>
          <w:tcPr>
            <w:tcW w:w="2338" w:type="dxa"/>
          </w:tcPr>
          <w:p w:rsidR="00984EBD" w:rsidRDefault="00984EBD" w:rsidP="004D11B0"/>
        </w:tc>
      </w:tr>
    </w:tbl>
    <w:p w:rsidR="004D11B0" w:rsidRPr="004D11B0" w:rsidRDefault="004D11B0" w:rsidP="004D11B0"/>
    <w:sectPr w:rsidR="004D11B0" w:rsidRPr="004D11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1B0"/>
    <w:rsid w:val="004D11B0"/>
    <w:rsid w:val="00855290"/>
    <w:rsid w:val="00984EBD"/>
    <w:rsid w:val="00B267E8"/>
    <w:rsid w:val="00B54EB0"/>
    <w:rsid w:val="00B970B7"/>
    <w:rsid w:val="00CD0336"/>
    <w:rsid w:val="00E2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00BE1-DDD9-4AA0-93B0-445E29A0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D1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11B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features-item">
    <w:name w:val="features-item"/>
    <w:basedOn w:val="Normal"/>
    <w:rsid w:val="004D1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ecifications-title">
    <w:name w:val="specifications-title"/>
    <w:basedOn w:val="Normal"/>
    <w:rsid w:val="004D1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ecifications-desc">
    <w:name w:val="specifications-desc"/>
    <w:basedOn w:val="Normal"/>
    <w:rsid w:val="004D1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84E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D0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13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932262">
                          <w:marLeft w:val="0"/>
                          <w:marRight w:val="0"/>
                          <w:marTop w:val="570"/>
                          <w:marBottom w:val="6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4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2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0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612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618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4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1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3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80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4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9427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1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7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6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6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4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0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1810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04505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Willis Otieno</dc:creator>
  <cp:keywords/>
  <dc:description/>
  <cp:lastModifiedBy>Willis Otieno</cp:lastModifiedBy>
  <cp:revision>8</cp:revision>
  <dcterms:created xsi:type="dcterms:W3CDTF">2022-03-31T13:59:00Z</dcterms:created>
  <dcterms:modified xsi:type="dcterms:W3CDTF">2022-03-31T14:21:00Z</dcterms:modified>
</cp:coreProperties>
</file>