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6957" w14:textId="0C1ABA36" w:rsidR="009B457D" w:rsidRDefault="009B457D" w:rsidP="00367779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 w:rsidRPr="009B457D">
        <w:rPr>
          <w:rFonts w:ascii="맑은 고딕" w:eastAsia="맑은 고딕" w:hAnsi="맑은 고딕"/>
          <w:b/>
          <w:bCs/>
          <w:sz w:val="36"/>
          <w:szCs w:val="36"/>
        </w:rPr>
        <w:t xml:space="preserve">Question </w:t>
      </w:r>
      <w:r w:rsidR="00B3072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Pr="009B457D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Pr="009B457D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분석결과</w:t>
      </w:r>
    </w:p>
    <w:p w14:paraId="3AFF24BA" w14:textId="77777777" w:rsidR="00D3008A" w:rsidRPr="000C0B9F" w:rsidRDefault="00D3008A" w:rsidP="00367779">
      <w:pPr>
        <w:jc w:val="center"/>
        <w:rPr>
          <w:rFonts w:ascii="맑은 고딕" w:eastAsia="맑은 고딕" w:hAnsi="맑은 고딕"/>
          <w:b/>
          <w:bCs/>
          <w:sz w:val="21"/>
          <w:szCs w:val="21"/>
          <w:lang w:eastAsia="ko-KR"/>
        </w:rPr>
      </w:pPr>
    </w:p>
    <w:p w14:paraId="0AA053BF" w14:textId="3CBC03F2" w:rsidR="009B457D" w:rsidRPr="00B3072F" w:rsidRDefault="00B3072F" w:rsidP="009B457D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36"/>
          <w:szCs w:val="36"/>
          <w:lang w:eastAsia="ko-KR"/>
        </w:rPr>
        <w:drawing>
          <wp:inline distT="0" distB="0" distL="0" distR="0" wp14:anchorId="13F02B51" wp14:editId="5A21E6A4">
            <wp:extent cx="5731510" cy="5396865"/>
            <wp:effectExtent l="0" t="0" r="0" b="635"/>
            <wp:docPr id="1271436184" name="그림 1" descr="텍스트, 스크린샷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36184" name="그림 1" descr="텍스트, 스크린샷, 폰트, 그래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51F" w14:textId="6ABC281B" w:rsidR="002919A0" w:rsidRPr="00B13C12" w:rsidRDefault="00367779" w:rsidP="00367779">
      <w:pPr>
        <w:jc w:val="left"/>
        <w:rPr>
          <w:rFonts w:ascii="맑은 고딕" w:eastAsia="맑은 고딕" w:hAnsi="맑은 고딕" w:hint="eastAsia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위 그래프를 보면,</w:t>
      </w:r>
      <w:r w:rsidR="00B3072F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B3072F">
        <w:rPr>
          <w:rFonts w:ascii="맑은 고딕" w:eastAsia="맑은 고딕" w:hAnsi="맑은 고딕" w:hint="eastAsia"/>
          <w:szCs w:val="20"/>
          <w:lang w:eastAsia="ko-KR"/>
        </w:rPr>
        <w:t xml:space="preserve">시행 횟수별로 </w:t>
      </w:r>
      <w:r w:rsidR="00B3072F">
        <w:rPr>
          <w:rFonts w:ascii="맑은 고딕" w:eastAsia="맑은 고딕" w:hAnsi="맑은 고딕"/>
          <w:szCs w:val="20"/>
          <w:lang w:eastAsia="ko-KR"/>
        </w:rPr>
        <w:t>(</w:t>
      </w:r>
      <w:r w:rsidR="00B3072F">
        <w:rPr>
          <w:rFonts w:ascii="맑은 고딕" w:eastAsia="맑은 고딕" w:hAnsi="맑은 고딕" w:hint="eastAsia"/>
          <w:szCs w:val="20"/>
          <w:lang w:eastAsia="ko-KR"/>
        </w:rPr>
        <w:t xml:space="preserve">각 그래프의 </w:t>
      </w:r>
      <w:r w:rsidR="00B3072F">
        <w:rPr>
          <w:rFonts w:ascii="맑은 고딕" w:eastAsia="맑은 고딕" w:hAnsi="맑은 고딕"/>
          <w:szCs w:val="20"/>
          <w:lang w:eastAsia="ko-KR"/>
        </w:rPr>
        <w:t>title</w:t>
      </w:r>
      <w:r w:rsidR="00B3072F">
        <w:rPr>
          <w:rFonts w:ascii="맑은 고딕" w:eastAsia="맑은 고딕" w:hAnsi="맑은 고딕" w:hint="eastAsia"/>
          <w:szCs w:val="20"/>
          <w:lang w:eastAsia="ko-KR"/>
        </w:rPr>
        <w:t>이 시행 횟수를 나타낸다)</w:t>
      </w:r>
      <w:r w:rsidR="002919A0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>얼만큼의 빈</w:t>
      </w:r>
      <w:r w:rsidR="00723C94">
        <w:rPr>
          <w:rFonts w:ascii="맑은 고딕" w:eastAsia="맑은 고딕" w:hAnsi="맑은 고딕" w:hint="eastAsia"/>
          <w:szCs w:val="20"/>
          <w:lang w:eastAsia="ko-KR"/>
        </w:rPr>
        <w:t>도가 측정 되었는지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 xml:space="preserve">를 나타낸 히스토그램이다(코드 상에서는 </w:t>
      </w:r>
      <w:r w:rsidR="002919A0">
        <w:rPr>
          <w:rFonts w:ascii="맑은 고딕" w:eastAsia="맑은 고딕" w:hAnsi="맑은 고딕"/>
          <w:szCs w:val="20"/>
          <w:lang w:eastAsia="ko-KR"/>
        </w:rPr>
        <w:t>bar(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>막대그래프)</w:t>
      </w:r>
      <w:r w:rsidR="002919A0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>형식으로 구현했지만,</w:t>
      </w:r>
      <w:r w:rsidR="002919A0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 xml:space="preserve">결과에 따라서 빈도 수를 </w:t>
      </w:r>
      <w:r w:rsidR="002919A0">
        <w:rPr>
          <w:rFonts w:ascii="맑은 고딕" w:eastAsia="맑은 고딕" w:hAnsi="맑은 고딕"/>
          <w:szCs w:val="20"/>
          <w:lang w:eastAsia="ko-KR"/>
        </w:rPr>
        <w:t>Dictionary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 xml:space="preserve"> 형태로 저장 후,</w:t>
      </w:r>
      <w:r w:rsidR="002919A0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>그 결과값 자체를 막대 그래프 형식으로 저장했기에 히스토그램과 같은 역할을 한다)</w:t>
      </w:r>
      <w:r w:rsidR="002919A0">
        <w:rPr>
          <w:rFonts w:ascii="맑은 고딕" w:eastAsia="맑은 고딕" w:hAnsi="맑은 고딕"/>
          <w:szCs w:val="20"/>
          <w:lang w:eastAsia="ko-KR"/>
        </w:rPr>
        <w:t>.</w:t>
      </w:r>
      <w:r w:rsidR="00B13C12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B13C12">
        <w:rPr>
          <w:rFonts w:ascii="맑은 고딕" w:eastAsia="맑은 고딕" w:hAnsi="맑은 고딕" w:hint="eastAsia"/>
          <w:szCs w:val="20"/>
          <w:lang w:eastAsia="ko-KR"/>
        </w:rPr>
        <w:t xml:space="preserve">참고적으로 시행 결과는 시행 횟수별로 </w:t>
      </w:r>
      <w:r w:rsidR="00B13C12">
        <w:rPr>
          <w:rFonts w:ascii="맑은 고딕" w:eastAsia="맑은 고딕" w:hAnsi="맑은 고딕"/>
          <w:szCs w:val="20"/>
          <w:lang w:eastAsia="ko-KR"/>
        </w:rPr>
        <w:t>random</w:t>
      </w:r>
      <w:r w:rsidR="00B13C12">
        <w:rPr>
          <w:rFonts w:ascii="맑은 고딕" w:eastAsia="맑은 고딕" w:hAnsi="맑은 고딕" w:hint="eastAsia"/>
          <w:szCs w:val="20"/>
          <w:lang w:eastAsia="ko-KR"/>
        </w:rPr>
        <w:t xml:space="preserve">하게 </w:t>
      </w:r>
      <w:r w:rsidR="00FA66F4">
        <w:rPr>
          <w:rFonts w:ascii="맑은 고딕" w:eastAsia="맑은 고딕" w:hAnsi="맑은 고딕"/>
          <w:szCs w:val="20"/>
          <w:lang w:eastAsia="ko-KR"/>
        </w:rPr>
        <w:t>1~6</w:t>
      </w:r>
      <w:r w:rsidR="00FA66F4">
        <w:rPr>
          <w:rFonts w:ascii="맑은 고딕" w:eastAsia="맑은 고딕" w:hAnsi="맑은 고딕" w:hint="eastAsia"/>
          <w:szCs w:val="20"/>
          <w:lang w:eastAsia="ko-KR"/>
        </w:rPr>
        <w:t xml:space="preserve">까지의 </w:t>
      </w:r>
      <w:r w:rsidR="00396AB6">
        <w:rPr>
          <w:rFonts w:ascii="맑은 고딕" w:eastAsia="맑은 고딕" w:hAnsi="맑은 고딕" w:hint="eastAsia"/>
          <w:szCs w:val="20"/>
          <w:lang w:eastAsia="ko-KR"/>
        </w:rPr>
        <w:t xml:space="preserve">숫자를 만들어 </w:t>
      </w:r>
      <w:r w:rsidR="00B13C12">
        <w:rPr>
          <w:rFonts w:ascii="맑은 고딕" w:eastAsia="맑은 고딕" w:hAnsi="맑은 고딕" w:hint="eastAsia"/>
          <w:szCs w:val="20"/>
          <w:lang w:eastAsia="ko-KR"/>
        </w:rPr>
        <w:t>나온 결과이다.</w:t>
      </w:r>
    </w:p>
    <w:p w14:paraId="0DE11926" w14:textId="10534666" w:rsidR="00367779" w:rsidRDefault="002919A0" w:rsidP="00367779">
      <w:pPr>
        <w:jc w:val="left"/>
        <w:rPr>
          <w:rFonts w:ascii="맑은 고딕" w:eastAsia="맑은 고딕" w:hAnsi="맑은 고딕" w:hint="eastAsia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 xml:space="preserve">히스토그램은 영역별로의 데이터 특성과 전체적인 데이터 분포를 </w:t>
      </w:r>
      <w:r w:rsidR="00DD376A">
        <w:rPr>
          <w:rFonts w:ascii="맑은 고딕" w:eastAsia="맑은 고딕" w:hAnsi="맑은 고딕" w:hint="eastAsia"/>
          <w:szCs w:val="20"/>
          <w:lang w:eastAsia="ko-KR"/>
        </w:rPr>
        <w:t>시각적으로 파악할 때 유리한 그래프이다.</w:t>
      </w:r>
      <w:r w:rsidR="00DD376A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DD376A">
        <w:rPr>
          <w:rFonts w:ascii="맑은 고딕" w:eastAsia="맑은 고딕" w:hAnsi="맑은 고딕" w:hint="eastAsia"/>
          <w:szCs w:val="20"/>
          <w:lang w:eastAsia="ko-KR"/>
        </w:rPr>
        <w:t xml:space="preserve">위 히스토그램들을 살펴보면 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 xml:space="preserve">시행 횟수가 늘어날수록 주사위에서 </w:t>
      </w:r>
      <w:r w:rsidR="00D83864">
        <w:rPr>
          <w:rFonts w:ascii="맑은 고딕" w:eastAsia="맑은 고딕" w:hAnsi="맑은 고딕"/>
          <w:szCs w:val="20"/>
          <w:lang w:eastAsia="ko-KR"/>
        </w:rPr>
        <w:t>1~6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>이 각각 나</w:t>
      </w:r>
      <w:r w:rsidR="00846AEB">
        <w:rPr>
          <w:rFonts w:ascii="맑은 고딕" w:eastAsia="맑은 고딕" w:hAnsi="맑은 고딕" w:hint="eastAsia"/>
          <w:szCs w:val="20"/>
          <w:lang w:eastAsia="ko-KR"/>
        </w:rPr>
        <w:t xml:space="preserve">오는 횟수의 시행 횟수 대비 비율이 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>비슷해 진다는 것을 시각적으로 쉽게 확인할 수 있다.</w:t>
      </w:r>
      <w:r w:rsidR="00D83864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>히스토그램의 막대 길이</w:t>
      </w:r>
      <w:r w:rsidR="00B13C12">
        <w:rPr>
          <w:rFonts w:ascii="맑은 고딕" w:eastAsia="맑은 고딕" w:hAnsi="맑은 고딕" w:hint="eastAsia"/>
          <w:szCs w:val="20"/>
          <w:lang w:eastAsia="ko-KR"/>
        </w:rPr>
        <w:t xml:space="preserve">가 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 xml:space="preserve">시행 횟수가 늘어날수록 </w:t>
      </w:r>
      <w:r w:rsidR="00B13C12">
        <w:rPr>
          <w:rFonts w:ascii="맑은 고딕" w:eastAsia="맑은 고딕" w:hAnsi="맑은 고딕" w:hint="eastAsia"/>
          <w:szCs w:val="20"/>
          <w:lang w:eastAsia="ko-KR"/>
        </w:rPr>
        <w:t xml:space="preserve">서로 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>비슷해</w:t>
      </w:r>
      <w:r w:rsidR="00D83864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>지는 것을 확인할 수 있기 때문이다.</w:t>
      </w:r>
    </w:p>
    <w:p w14:paraId="77EA1DF6" w14:textId="27B6C54B" w:rsidR="00D83864" w:rsidRDefault="00D83864" w:rsidP="00367779">
      <w:pPr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이를 좀 더 정확히,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수치적으로 분석해 봐도 똑같은 결론을 지을 수 있다.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참고를 위해 각 히스토그램마다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1</w:t>
      </w:r>
      <w:r>
        <w:rPr>
          <w:rFonts w:ascii="맑은 고딕" w:eastAsia="맑은 고딕" w:hAnsi="맑은 고딕"/>
          <w:szCs w:val="20"/>
          <w:lang w:eastAsia="ko-KR"/>
        </w:rPr>
        <w:t>~6</w:t>
      </w:r>
      <w:r>
        <w:rPr>
          <w:rFonts w:ascii="맑은 고딕" w:eastAsia="맑은 고딕" w:hAnsi="맑은 고딕" w:hint="eastAsia"/>
          <w:szCs w:val="20"/>
          <w:lang w:eastAsia="ko-KR"/>
        </w:rPr>
        <w:t>이 나온 빈도수를 그래프에 표기했다.</w:t>
      </w:r>
    </w:p>
    <w:p w14:paraId="79BE81CE" w14:textId="300591B5" w:rsidR="00846AEB" w:rsidRDefault="00846AEB" w:rsidP="00367779">
      <w:pPr>
        <w:jc w:val="left"/>
        <w:rPr>
          <w:rFonts w:ascii="맑은 고딕" w:eastAsia="맑은 고딕" w:hAnsi="맑은 고딕" w:hint="eastAsia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 xml:space="preserve">시행 횟수별로 </w:t>
      </w:r>
      <w:r>
        <w:rPr>
          <w:rFonts w:ascii="맑은 고딕" w:eastAsia="맑은 고딕" w:hAnsi="맑은 고딕"/>
          <w:szCs w:val="20"/>
          <w:lang w:eastAsia="ko-KR"/>
        </w:rPr>
        <w:t>1~6</w:t>
      </w:r>
      <w:r>
        <w:rPr>
          <w:rFonts w:ascii="맑은 고딕" w:eastAsia="맑은 고딕" w:hAnsi="맑은 고딕" w:hint="eastAsia"/>
          <w:szCs w:val="20"/>
          <w:lang w:eastAsia="ko-KR"/>
        </w:rPr>
        <w:t>까지 나오는 빈도의 비율을 정리해보면 아래 표와 같이 정리해볼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46AEB" w14:paraId="651D0910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6FD45AA8" w14:textId="30E6C0FA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lastRenderedPageBreak/>
              <w:t>나온 숫자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40A6CE60" w14:textId="1AC85707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00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회 시행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5A480FB7" w14:textId="18681A79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,000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회 시행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198FCD54" w14:textId="6CCC555E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0,000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회 시행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3CC4CDEE" w14:textId="5AF32F77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00,000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회 시행</w:t>
            </w:r>
          </w:p>
        </w:tc>
      </w:tr>
      <w:tr w:rsidR="00846AEB" w14:paraId="0A312D18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25F19058" w14:textId="1F85FDA1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1</w:t>
            </w:r>
          </w:p>
        </w:tc>
        <w:tc>
          <w:tcPr>
            <w:tcW w:w="1803" w:type="dxa"/>
          </w:tcPr>
          <w:p w14:paraId="3F3B382A" w14:textId="5B69BF23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  <w:tc>
          <w:tcPr>
            <w:tcW w:w="1803" w:type="dxa"/>
          </w:tcPr>
          <w:p w14:paraId="5DE685F0" w14:textId="29F0B2D8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Cs w:val="20"/>
                <w:lang w:eastAsia="ko-KR"/>
              </w:rPr>
              <w:t>0.18</w:t>
            </w:r>
          </w:p>
        </w:tc>
        <w:tc>
          <w:tcPr>
            <w:tcW w:w="1803" w:type="dxa"/>
          </w:tcPr>
          <w:p w14:paraId="6FAD2A7E" w14:textId="09A53CF3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  <w:tc>
          <w:tcPr>
            <w:tcW w:w="1804" w:type="dxa"/>
          </w:tcPr>
          <w:p w14:paraId="61440999" w14:textId="2954E7FD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</w:tr>
      <w:tr w:rsidR="00846AEB" w14:paraId="28284223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1B9BA486" w14:textId="725FD5EA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2</w:t>
            </w:r>
          </w:p>
        </w:tc>
        <w:tc>
          <w:tcPr>
            <w:tcW w:w="1803" w:type="dxa"/>
          </w:tcPr>
          <w:p w14:paraId="3D036200" w14:textId="02FA2AA4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.16</w:t>
            </w:r>
          </w:p>
        </w:tc>
        <w:tc>
          <w:tcPr>
            <w:tcW w:w="1803" w:type="dxa"/>
          </w:tcPr>
          <w:p w14:paraId="45D3721E" w14:textId="7C817603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  <w:tc>
          <w:tcPr>
            <w:tcW w:w="1803" w:type="dxa"/>
          </w:tcPr>
          <w:p w14:paraId="5BCDB3C0" w14:textId="53278DF4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  <w:tc>
          <w:tcPr>
            <w:tcW w:w="1804" w:type="dxa"/>
          </w:tcPr>
          <w:p w14:paraId="7D75B832" w14:textId="09B58EF9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.18</w:t>
            </w:r>
          </w:p>
        </w:tc>
      </w:tr>
      <w:tr w:rsidR="00846AEB" w14:paraId="1D4970B5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2B7E08D1" w14:textId="619E5656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3</w:t>
            </w:r>
          </w:p>
        </w:tc>
        <w:tc>
          <w:tcPr>
            <w:tcW w:w="1803" w:type="dxa"/>
          </w:tcPr>
          <w:p w14:paraId="1D24F413" w14:textId="7A1F380B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.15</w:t>
            </w:r>
          </w:p>
        </w:tc>
        <w:tc>
          <w:tcPr>
            <w:tcW w:w="1803" w:type="dxa"/>
          </w:tcPr>
          <w:p w14:paraId="2DB42E95" w14:textId="0D9948C1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.17</w:t>
            </w:r>
          </w:p>
        </w:tc>
        <w:tc>
          <w:tcPr>
            <w:tcW w:w="1803" w:type="dxa"/>
          </w:tcPr>
          <w:p w14:paraId="746BCE03" w14:textId="2394BF67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  <w:tc>
          <w:tcPr>
            <w:tcW w:w="1804" w:type="dxa"/>
          </w:tcPr>
          <w:p w14:paraId="66CB38A8" w14:textId="1C77FD43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</w:tr>
      <w:tr w:rsidR="00846AEB" w14:paraId="103B00BC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257583E8" w14:textId="1263037A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4</w:t>
            </w:r>
          </w:p>
        </w:tc>
        <w:tc>
          <w:tcPr>
            <w:tcW w:w="1803" w:type="dxa"/>
          </w:tcPr>
          <w:p w14:paraId="28521EF1" w14:textId="75D7FE2E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.15</w:t>
            </w:r>
          </w:p>
        </w:tc>
        <w:tc>
          <w:tcPr>
            <w:tcW w:w="1803" w:type="dxa"/>
          </w:tcPr>
          <w:p w14:paraId="7179DE36" w14:textId="5CCA1CD7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.17</w:t>
            </w:r>
          </w:p>
        </w:tc>
        <w:tc>
          <w:tcPr>
            <w:tcW w:w="1803" w:type="dxa"/>
          </w:tcPr>
          <w:p w14:paraId="6B4EB593" w14:textId="645FE6EE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.18</w:t>
            </w:r>
          </w:p>
        </w:tc>
        <w:tc>
          <w:tcPr>
            <w:tcW w:w="1804" w:type="dxa"/>
          </w:tcPr>
          <w:p w14:paraId="4598C143" w14:textId="1758087E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</w:tr>
      <w:tr w:rsidR="00846AEB" w14:paraId="14F504D1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4297D429" w14:textId="7B8917D0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5</w:t>
            </w:r>
          </w:p>
        </w:tc>
        <w:tc>
          <w:tcPr>
            <w:tcW w:w="1803" w:type="dxa"/>
          </w:tcPr>
          <w:p w14:paraId="55B2F4A5" w14:textId="24BDD12B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.13</w:t>
            </w:r>
          </w:p>
        </w:tc>
        <w:tc>
          <w:tcPr>
            <w:tcW w:w="1803" w:type="dxa"/>
          </w:tcPr>
          <w:p w14:paraId="4D605048" w14:textId="50C14211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.18</w:t>
            </w:r>
          </w:p>
        </w:tc>
        <w:tc>
          <w:tcPr>
            <w:tcW w:w="1803" w:type="dxa"/>
          </w:tcPr>
          <w:p w14:paraId="02F4BB0B" w14:textId="66D41559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.18</w:t>
            </w:r>
          </w:p>
        </w:tc>
        <w:tc>
          <w:tcPr>
            <w:tcW w:w="1804" w:type="dxa"/>
          </w:tcPr>
          <w:p w14:paraId="01B84328" w14:textId="4ECF8E04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.18</w:t>
            </w:r>
          </w:p>
        </w:tc>
      </w:tr>
      <w:tr w:rsidR="00846AEB" w14:paraId="3B86CBE0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16C681A4" w14:textId="5563851E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6</w:t>
            </w:r>
          </w:p>
        </w:tc>
        <w:tc>
          <w:tcPr>
            <w:tcW w:w="1803" w:type="dxa"/>
          </w:tcPr>
          <w:p w14:paraId="586839E0" w14:textId="5DC2C1D0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.22</w:t>
            </w:r>
          </w:p>
        </w:tc>
        <w:tc>
          <w:tcPr>
            <w:tcW w:w="1803" w:type="dxa"/>
          </w:tcPr>
          <w:p w14:paraId="31813118" w14:textId="60650CAB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.21</w:t>
            </w:r>
          </w:p>
        </w:tc>
        <w:tc>
          <w:tcPr>
            <w:tcW w:w="1803" w:type="dxa"/>
          </w:tcPr>
          <w:p w14:paraId="44452A81" w14:textId="545738A7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.18</w:t>
            </w:r>
          </w:p>
        </w:tc>
        <w:tc>
          <w:tcPr>
            <w:tcW w:w="1804" w:type="dxa"/>
          </w:tcPr>
          <w:p w14:paraId="2C7C66F7" w14:textId="48076F43" w:rsidR="00846AEB" w:rsidRDefault="00846AEB" w:rsidP="00547FD4">
            <w:pPr>
              <w:jc w:val="center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</w:tr>
    </w:tbl>
    <w:p w14:paraId="2D57BA95" w14:textId="03FD4F72" w:rsidR="00846AEB" w:rsidRDefault="00846AEB" w:rsidP="00367779">
      <w:pPr>
        <w:jc w:val="left"/>
        <w:rPr>
          <w:rFonts w:ascii="맑은 고딕" w:eastAsia="맑은 고딕" w:hAnsi="맑은 고딕"/>
          <w:i/>
          <w:iCs/>
          <w:szCs w:val="20"/>
          <w:lang w:eastAsia="ko-KR"/>
        </w:rPr>
      </w:pPr>
      <w:r w:rsidRPr="00547FD4">
        <w:rPr>
          <w:rFonts w:ascii="맑은 고딕" w:eastAsia="맑은 고딕" w:hAnsi="맑은 고딕" w:hint="eastAsia"/>
          <w:i/>
          <w:iCs/>
          <w:szCs w:val="20"/>
          <w:lang w:eastAsia="ko-KR"/>
        </w:rPr>
        <w:t>(위 수치는 편의를 위해 소수 셋째자리에서 반올림한 값들임)</w:t>
      </w:r>
    </w:p>
    <w:p w14:paraId="6AF025E6" w14:textId="3158284A" w:rsidR="001652EE" w:rsidRPr="00547FD4" w:rsidRDefault="001652EE" w:rsidP="001652EE">
      <w:pPr>
        <w:ind w:left="300" w:hangingChars="150" w:hanging="300"/>
        <w:jc w:val="left"/>
        <w:rPr>
          <w:rFonts w:ascii="맑은 고딕" w:eastAsia="맑은 고딕" w:hAnsi="맑은 고딕" w:hint="eastAsia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수치적으로 확인한 위 표를 토대로,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시행 횟수가 늘어날수록 </w:t>
      </w:r>
      <w:r>
        <w:rPr>
          <w:rFonts w:ascii="맑은 고딕" w:eastAsia="맑은 고딕" w:hAnsi="맑은 고딕"/>
          <w:szCs w:val="20"/>
          <w:lang w:eastAsia="ko-KR"/>
        </w:rPr>
        <w:t>0.2</w:t>
      </w:r>
      <w:r>
        <w:rPr>
          <w:rFonts w:ascii="맑은 고딕" w:eastAsia="맑은 고딕" w:hAnsi="맑은 고딕" w:hint="eastAsia"/>
          <w:szCs w:val="20"/>
          <w:lang w:eastAsia="ko-KR"/>
        </w:rPr>
        <w:t>의 값에 모두 수렴하며 전체 시행 횟수 대비 각각의 숫자가 나오는 비율이 비슷해 지는 것을 확인할 수 있다.</w:t>
      </w:r>
    </w:p>
    <w:sectPr w:rsidR="001652EE" w:rsidRPr="00547F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7D"/>
    <w:rsid w:val="000C0B9F"/>
    <w:rsid w:val="001447C4"/>
    <w:rsid w:val="001652EE"/>
    <w:rsid w:val="002169C1"/>
    <w:rsid w:val="002919A0"/>
    <w:rsid w:val="002C6ADF"/>
    <w:rsid w:val="00367779"/>
    <w:rsid w:val="00396AB6"/>
    <w:rsid w:val="003E5376"/>
    <w:rsid w:val="003E68CB"/>
    <w:rsid w:val="00547FD4"/>
    <w:rsid w:val="00723C94"/>
    <w:rsid w:val="007B2283"/>
    <w:rsid w:val="00846AEB"/>
    <w:rsid w:val="009B457D"/>
    <w:rsid w:val="00A13B2F"/>
    <w:rsid w:val="00B13C12"/>
    <w:rsid w:val="00B3072F"/>
    <w:rsid w:val="00D3008A"/>
    <w:rsid w:val="00D83864"/>
    <w:rsid w:val="00DD376A"/>
    <w:rsid w:val="00F93A92"/>
    <w:rsid w:val="00FA66F4"/>
    <w:rsid w:val="00F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DA533"/>
  <w15:chartTrackingRefBased/>
  <w15:docId w15:val="{AECB5A79-E454-5742-B5A8-AEDB4107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허준호</dc:creator>
  <cp:keywords/>
  <dc:description/>
  <cp:lastModifiedBy>허준호</cp:lastModifiedBy>
  <cp:revision>25</cp:revision>
  <dcterms:created xsi:type="dcterms:W3CDTF">2023-05-13T14:51:00Z</dcterms:created>
  <dcterms:modified xsi:type="dcterms:W3CDTF">2023-05-14T10:44:00Z</dcterms:modified>
</cp:coreProperties>
</file>