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A1463" w14:textId="77777777" w:rsidR="00782966" w:rsidRDefault="007A6CD9">
      <w:pPr>
        <w:pStyle w:val="Heading1"/>
      </w:pPr>
      <w:bookmarkStart w:id="0" w:name="system-description"/>
      <w:r>
        <w:t>System Description</w:t>
      </w:r>
    </w:p>
    <w:p w14:paraId="1D2CDAB5" w14:textId="77777777" w:rsidR="00782966" w:rsidRDefault="007A6CD9">
      <w:pPr>
        <w:pStyle w:val="FirstParagraph"/>
      </w:pPr>
      <w:r>
        <w:t xml:space="preserve">The system is designed for processing market data, specifically focusing on stock prices and trades. It emphasizes real-time data flow and processing, utilizing technologies like Apache Kafka and Apache Spark. The system ingests data from various sources, </w:t>
      </w:r>
      <w:r>
        <w:t>processes it in real-time, stores the processed data, and pushes updates to a web/mobile application.</w:t>
      </w:r>
    </w:p>
    <w:p w14:paraId="5CCF02D5" w14:textId="77777777" w:rsidR="00782966" w:rsidRDefault="007A6CD9">
      <w:pPr>
        <w:pStyle w:val="Heading1"/>
      </w:pPr>
      <w:bookmarkStart w:id="1" w:name="system-components"/>
      <w:bookmarkEnd w:id="0"/>
      <w:r>
        <w:t>System Components</w:t>
      </w:r>
    </w:p>
    <w:p w14:paraId="0CAC7E3F" w14:textId="77777777" w:rsidR="00782966" w:rsidRDefault="007A6CD9">
      <w:pPr>
        <w:pStyle w:val="Compact"/>
        <w:numPr>
          <w:ilvl w:val="0"/>
          <w:numId w:val="2"/>
        </w:numPr>
      </w:pPr>
      <w:r>
        <w:rPr>
          <w:b/>
          <w:bCs/>
        </w:rPr>
        <w:t>Data Sources</w:t>
      </w:r>
      <w:r>
        <w:t>: These are the sources from where market data, stock prices, and trades are ingested. The specific technology used for this</w:t>
      </w:r>
      <w:r>
        <w:t xml:space="preserve"> is not mentioned in the diagram.</w:t>
      </w:r>
    </w:p>
    <w:p w14:paraId="5073FAB2" w14:textId="77777777" w:rsidR="00782966" w:rsidRDefault="007A6CD9">
      <w:pPr>
        <w:pStyle w:val="Compact"/>
        <w:numPr>
          <w:ilvl w:val="0"/>
          <w:numId w:val="2"/>
        </w:numPr>
      </w:pPr>
      <w:r>
        <w:rPr>
          <w:b/>
          <w:bCs/>
        </w:rPr>
        <w:t>Kafka Streaming Cluster</w:t>
      </w:r>
      <w:r>
        <w:t>: This component handles data ingestion in real-time. It uses Apache Kafka, a distributed streaming platform.</w:t>
      </w:r>
    </w:p>
    <w:p w14:paraId="0C656744" w14:textId="77777777" w:rsidR="00782966" w:rsidRDefault="007A6CD9">
      <w:pPr>
        <w:pStyle w:val="Compact"/>
        <w:numPr>
          <w:ilvl w:val="0"/>
          <w:numId w:val="2"/>
        </w:numPr>
      </w:pPr>
      <w:r>
        <w:rPr>
          <w:b/>
          <w:bCs/>
        </w:rPr>
        <w:t>Spark Streaming</w:t>
      </w:r>
      <w:r>
        <w:t>: This component processes data for transformations, aggregations, and joi</w:t>
      </w:r>
      <w:r>
        <w:t>ns. It uses Apache Spark, a unified analytics engine for large-scale data processing.</w:t>
      </w:r>
    </w:p>
    <w:p w14:paraId="2937650F" w14:textId="77777777" w:rsidR="00782966" w:rsidRDefault="007A6CD9">
      <w:pPr>
        <w:pStyle w:val="Compact"/>
        <w:numPr>
          <w:ilvl w:val="0"/>
          <w:numId w:val="2"/>
        </w:numPr>
      </w:pPr>
      <w:r>
        <w:rPr>
          <w:b/>
          <w:bCs/>
        </w:rPr>
        <w:t>Data Lake (Cassandra)</w:t>
      </w:r>
      <w:r>
        <w:t>: This component stores the processed data. It uses Apache Cassandra, a highly scalable and distributed database.</w:t>
      </w:r>
    </w:p>
    <w:p w14:paraId="4D2CC39F" w14:textId="77777777" w:rsidR="00782966" w:rsidRDefault="007A6CD9">
      <w:pPr>
        <w:pStyle w:val="Compact"/>
        <w:numPr>
          <w:ilvl w:val="0"/>
          <w:numId w:val="2"/>
        </w:numPr>
      </w:pPr>
      <w:r>
        <w:rPr>
          <w:b/>
          <w:bCs/>
        </w:rPr>
        <w:t>Direct Data Push</w:t>
      </w:r>
      <w:r>
        <w:t>: This component se</w:t>
      </w:r>
      <w:r>
        <w:t>nds real-time updates to a web/mobile application. It uses Web Socket or HTTP streaming, which are communication protocols for real-time data transfer.</w:t>
      </w:r>
    </w:p>
    <w:p w14:paraId="49597610" w14:textId="77777777" w:rsidR="00782966" w:rsidRDefault="007A6CD9">
      <w:pPr>
        <w:pStyle w:val="Compact"/>
        <w:numPr>
          <w:ilvl w:val="0"/>
          <w:numId w:val="2"/>
        </w:numPr>
      </w:pPr>
      <w:r>
        <w:rPr>
          <w:b/>
          <w:bCs/>
        </w:rPr>
        <w:t>Web/Mobile App</w:t>
      </w:r>
      <w:r>
        <w:t>: These are the user interfaces, utilizing libraries like Bootstrap.js, Chart.js, and jQue</w:t>
      </w:r>
      <w:r>
        <w:t>ry.js.</w:t>
      </w:r>
    </w:p>
    <w:p w14:paraId="081332B6" w14:textId="77777777" w:rsidR="00782966" w:rsidRDefault="007A6CD9">
      <w:pPr>
        <w:pStyle w:val="Heading1"/>
      </w:pPr>
      <w:bookmarkStart w:id="2" w:name="assets-and-data-flow"/>
      <w:bookmarkEnd w:id="1"/>
      <w:r>
        <w:t>Assets and Data Flow</w:t>
      </w:r>
    </w:p>
    <w:p w14:paraId="638D1CFF" w14:textId="77777777" w:rsidR="00782966" w:rsidRDefault="007A6CD9">
      <w:pPr>
        <w:numPr>
          <w:ilvl w:val="0"/>
          <w:numId w:val="3"/>
        </w:numPr>
      </w:pPr>
      <w:r>
        <w:rPr>
          <w:b/>
          <w:bCs/>
        </w:rPr>
        <w:t>Data Sources -&gt; Kafka Streaming Cluster</w:t>
      </w:r>
      <w:r>
        <w:t xml:space="preserve">: The data sources send market data, stock prices, and trades to the Kafka Streaming Cluster. The communication protocol is not explicitly mentioned, but it’s likely to be a data ingestion </w:t>
      </w:r>
      <w:r>
        <w:t>protocol compatible with Apache Kafka.</w:t>
      </w:r>
    </w:p>
    <w:p w14:paraId="379E5B46" w14:textId="77777777" w:rsidR="00782966" w:rsidRDefault="007A6CD9">
      <w:pPr>
        <w:numPr>
          <w:ilvl w:val="0"/>
          <w:numId w:val="3"/>
        </w:numPr>
      </w:pPr>
      <w:r>
        <w:rPr>
          <w:b/>
          <w:bCs/>
        </w:rPr>
        <w:t>Kafka Streaming Cluster -&gt; Spark Streaming</w:t>
      </w:r>
      <w:r>
        <w:t>: The Kafka Streaming Cluster sends the ingested data to Spark Streaming for processing. The communication protocol is likely to be a data streaming protocol compatible with A</w:t>
      </w:r>
      <w:r>
        <w:t>pache Kafka and Apache Spark.</w:t>
      </w:r>
    </w:p>
    <w:p w14:paraId="512050D7" w14:textId="77777777" w:rsidR="00782966" w:rsidRDefault="007A6CD9">
      <w:pPr>
        <w:numPr>
          <w:ilvl w:val="0"/>
          <w:numId w:val="3"/>
        </w:numPr>
      </w:pPr>
      <w:r>
        <w:rPr>
          <w:b/>
          <w:bCs/>
        </w:rPr>
        <w:t>Spark Streaming -&gt; Data Lake (Cassandra)</w:t>
      </w:r>
      <w:r>
        <w:t>: Spark Streaming sends the processed data to the Data Lake for storage. The communication protocol is likely to be a data storage protocol compatible with Apache Spark and Apache Cassan</w:t>
      </w:r>
      <w:r>
        <w:t>dra.</w:t>
      </w:r>
    </w:p>
    <w:p w14:paraId="5FCA1BB9" w14:textId="77777777" w:rsidR="00782966" w:rsidRDefault="007A6CD9">
      <w:pPr>
        <w:numPr>
          <w:ilvl w:val="0"/>
          <w:numId w:val="3"/>
        </w:numPr>
      </w:pPr>
      <w:r>
        <w:rPr>
          <w:b/>
          <w:bCs/>
        </w:rPr>
        <w:t>Data Lake (Cassandra) -&gt; Direct Data Push</w:t>
      </w:r>
      <w:r>
        <w:t>: The Data Lake sends the stored data to Direct Data Push for real-time updates. The communication protocol is not explicitly mentioned, but it’s likely to be a data retrieval protocol compatible with Apache Ca</w:t>
      </w:r>
      <w:r>
        <w:t>ssandra.</w:t>
      </w:r>
    </w:p>
    <w:p w14:paraId="67967D51" w14:textId="77777777" w:rsidR="007A6CD9" w:rsidRDefault="007A6CD9">
      <w:pPr>
        <w:numPr>
          <w:ilvl w:val="0"/>
          <w:numId w:val="3"/>
        </w:numPr>
      </w:pPr>
      <w:r>
        <w:rPr>
          <w:b/>
          <w:bCs/>
        </w:rPr>
        <w:lastRenderedPageBreak/>
        <w:t>Direct Data Push -&gt; Web/Mobile App</w:t>
      </w:r>
      <w:r>
        <w:t xml:space="preserve">: Direct Data Push sends real-time updates to the Web/Mobile App. The communication protocol is either Web Socket or HTTP streaming, which are protocols for real-time data transfer. </w:t>
      </w:r>
    </w:p>
    <w:p w14:paraId="135288F6" w14:textId="77777777" w:rsidR="00782966" w:rsidRDefault="007A6CD9" w:rsidP="007A6CD9">
      <w:pPr>
        <w:pStyle w:val="Heading1"/>
      </w:pPr>
      <w:r>
        <w:t>Trust Boundaries:</w:t>
      </w:r>
    </w:p>
    <w:p w14:paraId="605CF47F" w14:textId="77777777" w:rsidR="00782966" w:rsidRDefault="007A6CD9">
      <w:pPr>
        <w:numPr>
          <w:ilvl w:val="0"/>
          <w:numId w:val="3"/>
        </w:numPr>
      </w:pPr>
      <w:r>
        <w:t>Data Sources:</w:t>
      </w:r>
      <w:r>
        <w:t xml:space="preserve"> 1</w:t>
      </w:r>
    </w:p>
    <w:p w14:paraId="691C8FA4" w14:textId="77777777" w:rsidR="00782966" w:rsidRDefault="007A6CD9">
      <w:pPr>
        <w:numPr>
          <w:ilvl w:val="0"/>
          <w:numId w:val="3"/>
        </w:numPr>
      </w:pPr>
      <w:r>
        <w:t>Kafka Streaming Cluster: 1</w:t>
      </w:r>
    </w:p>
    <w:p w14:paraId="07BF68D0" w14:textId="77777777" w:rsidR="00782966" w:rsidRDefault="007A6CD9">
      <w:pPr>
        <w:numPr>
          <w:ilvl w:val="0"/>
          <w:numId w:val="3"/>
        </w:numPr>
      </w:pPr>
      <w:r>
        <w:t>Spark Streaming: 4</w:t>
      </w:r>
    </w:p>
    <w:p w14:paraId="5524AC0F" w14:textId="77777777" w:rsidR="00782966" w:rsidRDefault="007A6CD9">
      <w:pPr>
        <w:numPr>
          <w:ilvl w:val="0"/>
          <w:numId w:val="3"/>
        </w:numPr>
      </w:pPr>
      <w:r>
        <w:t>Data Lake (Cassandra): 8</w:t>
      </w:r>
    </w:p>
    <w:p w14:paraId="7AE993A3" w14:textId="77777777" w:rsidR="00782966" w:rsidRDefault="007A6CD9">
      <w:pPr>
        <w:numPr>
          <w:ilvl w:val="0"/>
          <w:numId w:val="3"/>
        </w:numPr>
      </w:pPr>
      <w:r>
        <w:t>Direct Data Push: 1</w:t>
      </w:r>
    </w:p>
    <w:p w14:paraId="6DD1CC66" w14:textId="77777777" w:rsidR="00782966" w:rsidRDefault="007A6CD9">
      <w:pPr>
        <w:numPr>
          <w:ilvl w:val="0"/>
          <w:numId w:val="3"/>
        </w:numPr>
      </w:pPr>
      <w:r>
        <w:t>Web/Mobile App: 1 # Threat Scenarios</w:t>
      </w:r>
    </w:p>
    <w:p w14:paraId="249B4C62" w14:textId="77777777" w:rsidR="00782966" w:rsidRDefault="007A6CD9">
      <w:pPr>
        <w:numPr>
          <w:ilvl w:val="0"/>
          <w:numId w:val="3"/>
        </w:numPr>
      </w:pPr>
      <w:r>
        <w:t>An External Attacker can perform Network Sniffing on the Kafka Streaming Cluster to intercept sensitive data. (CVSS: High)</w:t>
      </w:r>
    </w:p>
    <w:p w14:paraId="74CE11A8" w14:textId="77777777" w:rsidR="00782966" w:rsidRDefault="007A6CD9">
      <w:pPr>
        <w:numPr>
          <w:ilvl w:val="0"/>
          <w:numId w:val="3"/>
        </w:numPr>
      </w:pPr>
      <w:r>
        <w:t xml:space="preserve">A </w:t>
      </w:r>
      <w:r>
        <w:t>Malicious Insider can execute a SQL Injection attack on the Data Lake (Cassandra) to manipulate or delete critical data. (CVSS: High)</w:t>
      </w:r>
    </w:p>
    <w:p w14:paraId="208853DE" w14:textId="77777777" w:rsidR="00782966" w:rsidRDefault="007A6CD9">
      <w:pPr>
        <w:numPr>
          <w:ilvl w:val="0"/>
          <w:numId w:val="3"/>
        </w:numPr>
      </w:pPr>
      <w:r>
        <w:t>A Phishing Attacker can send deceptive emails to users of the Web/Mobile App to steal their login credentials. (CVSS: Medi</w:t>
      </w:r>
      <w:r>
        <w:t>um)</w:t>
      </w:r>
    </w:p>
    <w:p w14:paraId="29062C9D" w14:textId="77777777" w:rsidR="00782966" w:rsidRDefault="007A6CD9">
      <w:pPr>
        <w:numPr>
          <w:ilvl w:val="0"/>
          <w:numId w:val="3"/>
        </w:numPr>
      </w:pPr>
      <w:r>
        <w:t>A Denial of Service (DoS) Attacker can flood the Spark Streaming nodes with excessive requests, causing system downtime. (CVSS: High)</w:t>
      </w:r>
    </w:p>
    <w:p w14:paraId="35132605" w14:textId="77777777" w:rsidR="007A6CD9" w:rsidRDefault="007A6CD9">
      <w:pPr>
        <w:numPr>
          <w:ilvl w:val="0"/>
          <w:numId w:val="3"/>
        </w:numPr>
      </w:pPr>
      <w:r>
        <w:t>A Man-in-the-Middle Attacker can intercept Direct Data Push communication to inject malicious code or alter data in tr</w:t>
      </w:r>
      <w:r>
        <w:t xml:space="preserve">ansit. (CVSS: High) # </w:t>
      </w:r>
    </w:p>
    <w:p w14:paraId="6CEA4904" w14:textId="3AA64CD6" w:rsidR="00782966" w:rsidRPr="007A6CD9" w:rsidRDefault="007A6CD9" w:rsidP="007A6CD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A6CD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Controls</w:t>
      </w:r>
      <w:bookmarkStart w:id="3" w:name="_GoBack"/>
      <w:bookmarkEnd w:id="3"/>
    </w:p>
    <w:p w14:paraId="73001151" w14:textId="77777777" w:rsidR="00782966" w:rsidRDefault="007A6CD9">
      <w:pPr>
        <w:numPr>
          <w:ilvl w:val="0"/>
          <w:numId w:val="3"/>
        </w:numPr>
      </w:pPr>
      <w:r>
        <w:rPr>
          <w:b/>
          <w:bCs/>
        </w:rPr>
        <w:t>Network Sniffing on Kafka Streaming Cluster:</w:t>
      </w:r>
    </w:p>
    <w:p w14:paraId="64A53BCC" w14:textId="77777777" w:rsidR="00782966" w:rsidRDefault="007A6CD9">
      <w:pPr>
        <w:pStyle w:val="Compact"/>
        <w:numPr>
          <w:ilvl w:val="1"/>
          <w:numId w:val="4"/>
        </w:numPr>
      </w:pPr>
      <w:r>
        <w:t>Implement encryption for data in transit within the Kafka cluster to prevent interception.</w:t>
      </w:r>
    </w:p>
    <w:p w14:paraId="31F3E630" w14:textId="77777777" w:rsidR="00782966" w:rsidRDefault="007A6CD9">
      <w:pPr>
        <w:pStyle w:val="Compact"/>
        <w:numPr>
          <w:ilvl w:val="1"/>
          <w:numId w:val="4"/>
        </w:numPr>
      </w:pPr>
      <w:r>
        <w:t>Utilize network segmentation to restrict access to the Kafka cluster only to authorized users.</w:t>
      </w:r>
    </w:p>
    <w:p w14:paraId="74D29A8C" w14:textId="77777777" w:rsidR="00782966" w:rsidRDefault="007A6CD9">
      <w:pPr>
        <w:pStyle w:val="Compact"/>
        <w:numPr>
          <w:ilvl w:val="1"/>
          <w:numId w:val="4"/>
        </w:numPr>
      </w:pPr>
      <w:r>
        <w:t>Enable strong authentication mechanisms such as mutual TLS for communication within the cluster.</w:t>
      </w:r>
    </w:p>
    <w:p w14:paraId="4E7FE844" w14:textId="77777777" w:rsidR="00782966" w:rsidRDefault="007A6CD9">
      <w:pPr>
        <w:numPr>
          <w:ilvl w:val="0"/>
          <w:numId w:val="3"/>
        </w:numPr>
      </w:pPr>
      <w:r>
        <w:rPr>
          <w:b/>
          <w:bCs/>
        </w:rPr>
        <w:t>SQL Injection on Data Lake (Cassandra):</w:t>
      </w:r>
    </w:p>
    <w:p w14:paraId="1BFE58D7" w14:textId="77777777" w:rsidR="00782966" w:rsidRDefault="007A6CD9">
      <w:pPr>
        <w:pStyle w:val="Compact"/>
        <w:numPr>
          <w:ilvl w:val="1"/>
          <w:numId w:val="5"/>
        </w:numPr>
      </w:pPr>
      <w:r>
        <w:lastRenderedPageBreak/>
        <w:t>Input validation and par</w:t>
      </w:r>
      <w:r>
        <w:t>ameterized queries should be implemented to prevent SQL injection attacks.</w:t>
      </w:r>
    </w:p>
    <w:p w14:paraId="07A2E54F" w14:textId="77777777" w:rsidR="00782966" w:rsidRDefault="007A6CD9">
      <w:pPr>
        <w:pStyle w:val="Compact"/>
        <w:numPr>
          <w:ilvl w:val="1"/>
          <w:numId w:val="5"/>
        </w:numPr>
      </w:pPr>
      <w:r>
        <w:t>Regularly patch and update the Cassandra database to address any known vulnerabilities.</w:t>
      </w:r>
    </w:p>
    <w:p w14:paraId="0F43B9D4" w14:textId="77777777" w:rsidR="00782966" w:rsidRDefault="007A6CD9">
      <w:pPr>
        <w:pStyle w:val="Compact"/>
        <w:numPr>
          <w:ilvl w:val="1"/>
          <w:numId w:val="5"/>
        </w:numPr>
      </w:pPr>
      <w:r>
        <w:t>Implement least privilege access controls to limit the impact of a successful SQL injection a</w:t>
      </w:r>
      <w:r>
        <w:t>ttack.</w:t>
      </w:r>
    </w:p>
    <w:p w14:paraId="343CC159" w14:textId="77777777" w:rsidR="00782966" w:rsidRDefault="007A6CD9">
      <w:pPr>
        <w:numPr>
          <w:ilvl w:val="0"/>
          <w:numId w:val="3"/>
        </w:numPr>
      </w:pPr>
      <w:r>
        <w:rPr>
          <w:b/>
          <w:bCs/>
        </w:rPr>
        <w:t>Phishing Attacks on Web/Mobile App Users:</w:t>
      </w:r>
    </w:p>
    <w:p w14:paraId="19D24A2D" w14:textId="77777777" w:rsidR="00782966" w:rsidRDefault="007A6CD9">
      <w:pPr>
        <w:pStyle w:val="Compact"/>
        <w:numPr>
          <w:ilvl w:val="1"/>
          <w:numId w:val="6"/>
        </w:numPr>
      </w:pPr>
      <w:r>
        <w:t>Conduct regular security awareness training for users to recognize and report phishing attempts.</w:t>
      </w:r>
    </w:p>
    <w:p w14:paraId="337467D5" w14:textId="77777777" w:rsidR="00782966" w:rsidRDefault="007A6CD9">
      <w:pPr>
        <w:pStyle w:val="Compact"/>
        <w:numPr>
          <w:ilvl w:val="1"/>
          <w:numId w:val="6"/>
        </w:numPr>
      </w:pPr>
      <w:r>
        <w:t>Implement multi-factor authentication to add an extra layer of security for user login credentials.</w:t>
      </w:r>
    </w:p>
    <w:p w14:paraId="13C014CC" w14:textId="77777777" w:rsidR="00782966" w:rsidRDefault="007A6CD9">
      <w:pPr>
        <w:pStyle w:val="Compact"/>
        <w:numPr>
          <w:ilvl w:val="1"/>
          <w:numId w:val="6"/>
        </w:numPr>
      </w:pPr>
      <w:r>
        <w:t xml:space="preserve">Use email </w:t>
      </w:r>
      <w:r>
        <w:t>filtering solutions to detect and block phishing emails before they reach users.</w:t>
      </w:r>
    </w:p>
    <w:p w14:paraId="4AEA9559" w14:textId="77777777" w:rsidR="00782966" w:rsidRDefault="007A6CD9">
      <w:pPr>
        <w:numPr>
          <w:ilvl w:val="0"/>
          <w:numId w:val="3"/>
        </w:numPr>
      </w:pPr>
      <w:r>
        <w:rPr>
          <w:b/>
          <w:bCs/>
        </w:rPr>
        <w:t>Denial of Service (DoS) on Spark Streaming Nodes:</w:t>
      </w:r>
    </w:p>
    <w:p w14:paraId="24705CDD" w14:textId="77777777" w:rsidR="00782966" w:rsidRDefault="007A6CD9">
      <w:pPr>
        <w:pStyle w:val="Compact"/>
        <w:numPr>
          <w:ilvl w:val="1"/>
          <w:numId w:val="7"/>
        </w:numPr>
      </w:pPr>
      <w:r>
        <w:t>Implement rate limiting and request validation to mitigate the impact of excessive requests.</w:t>
      </w:r>
    </w:p>
    <w:p w14:paraId="05A7427C" w14:textId="77777777" w:rsidR="00782966" w:rsidRDefault="007A6CD9">
      <w:pPr>
        <w:pStyle w:val="Compact"/>
        <w:numPr>
          <w:ilvl w:val="1"/>
          <w:numId w:val="7"/>
        </w:numPr>
      </w:pPr>
      <w:r>
        <w:t>Utilize load balancers to distri</w:t>
      </w:r>
      <w:r>
        <w:t>bute incoming traffic and prevent overwhelming specific nodes.</w:t>
      </w:r>
    </w:p>
    <w:p w14:paraId="7CAE4B5C" w14:textId="77777777" w:rsidR="00782966" w:rsidRDefault="007A6CD9">
      <w:pPr>
        <w:pStyle w:val="Compact"/>
        <w:numPr>
          <w:ilvl w:val="1"/>
          <w:numId w:val="7"/>
        </w:numPr>
      </w:pPr>
      <w:r>
        <w:t>Monitor network traffic and system performance to detect and respond to potential DoS attacks.</w:t>
      </w:r>
    </w:p>
    <w:p w14:paraId="458E1117" w14:textId="77777777" w:rsidR="00782966" w:rsidRDefault="007A6CD9">
      <w:pPr>
        <w:numPr>
          <w:ilvl w:val="0"/>
          <w:numId w:val="3"/>
        </w:numPr>
      </w:pPr>
      <w:r>
        <w:rPr>
          <w:b/>
          <w:bCs/>
        </w:rPr>
        <w:t>Man-in-the-Middle Attacks on Direct Data Push Communication:</w:t>
      </w:r>
    </w:p>
    <w:p w14:paraId="7632852E" w14:textId="77777777" w:rsidR="00782966" w:rsidRDefault="007A6CD9">
      <w:pPr>
        <w:pStyle w:val="Compact"/>
        <w:numPr>
          <w:ilvl w:val="1"/>
          <w:numId w:val="8"/>
        </w:numPr>
      </w:pPr>
      <w:r>
        <w:t>Implement end-to-end encryption for d</w:t>
      </w:r>
      <w:r>
        <w:t>ata transmission to protect against interception and tampering.</w:t>
      </w:r>
    </w:p>
    <w:p w14:paraId="0B2C3026" w14:textId="77777777" w:rsidR="00782966" w:rsidRDefault="007A6CD9">
      <w:pPr>
        <w:pStyle w:val="Compact"/>
        <w:numPr>
          <w:ilvl w:val="1"/>
          <w:numId w:val="8"/>
        </w:numPr>
      </w:pPr>
      <w:r>
        <w:t>Use digital signatures to verify the integrity and authenticity of data exchanged between systems.</w:t>
      </w:r>
    </w:p>
    <w:p w14:paraId="393FCDCA" w14:textId="77777777" w:rsidR="00782966" w:rsidRDefault="007A6CD9">
      <w:pPr>
        <w:pStyle w:val="Compact"/>
        <w:numPr>
          <w:ilvl w:val="1"/>
          <w:numId w:val="8"/>
        </w:numPr>
      </w:pPr>
      <w:r>
        <w:t>Implement certificate pinning to ensure secure communication channels and prevent MITM attacks.</w:t>
      </w:r>
      <w:bookmarkEnd w:id="2"/>
    </w:p>
    <w:sectPr w:rsidR="007829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B3066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FEC41F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2A63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66"/>
    <w:rsid w:val="00782966"/>
    <w:rsid w:val="007A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551BB"/>
  <w15:docId w15:val="{0E495941-69D8-964E-A1E4-55F2467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2</cp:revision>
  <dcterms:created xsi:type="dcterms:W3CDTF">2024-09-04T02:32:00Z</dcterms:created>
  <dcterms:modified xsi:type="dcterms:W3CDTF">2024-09-04T02:32:00Z</dcterms:modified>
</cp:coreProperties>
</file>