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Tanggal Invoice</w:t>
        <w:tab/>
        <w:t xml:space="preserve">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{{INVOICE_DATE}}</w:t>
        <w:tab/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color w:val="cc0000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Jatuh Tempo</w:t>
        <w:tab/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 xml:space="preserve">: {{DUE_DATE}} </w:t>
      </w:r>
      <w:r w:rsidDel="00000000" w:rsidR="00000000" w:rsidRPr="00000000">
        <w:rPr>
          <w:rFonts w:ascii="Lato" w:cs="Lato" w:eastAsia="Lato" w:hAnsi="Lato"/>
          <w:color w:val="cc0000"/>
          <w:sz w:val="24"/>
          <w:szCs w:val="24"/>
          <w:rtl w:val="0"/>
        </w:rPr>
        <w:t xml:space="preserve">// Setting to 2 days after the Invoice sent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Tagihan kepada,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{{Nama Lengkap}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{{Alamat}}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{{No Tlp}}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1500"/>
        <w:gridCol w:w="2040"/>
        <w:gridCol w:w="1875"/>
        <w:tblGridChange w:id="0">
          <w:tblGrid>
            <w:gridCol w:w="3630"/>
            <w:gridCol w:w="1500"/>
            <w:gridCol w:w="2040"/>
            <w:gridCol w:w="1875"/>
          </w:tblGrid>
        </w:tblGridChange>
      </w:tblGrid>
      <w:tr>
        <w:trPr>
          <w:cantSplit w:val="0"/>
          <w:trHeight w:val="498.00000000000006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3f3f3"/>
                <w:sz w:val="24"/>
                <w:szCs w:val="24"/>
                <w:rtl w:val="0"/>
              </w:rPr>
              <w:t xml:space="preserve">Items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3f3f3"/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3f3f3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  <w:color w:val="f3f3f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3f3f3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cantSplit w:val="0"/>
          <w:trHeight w:val="498.00000000000006" w:hRule="atLeast"/>
          <w:tblHeader w:val="0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rtl w:val="0"/>
              </w:rPr>
              <w:t xml:space="preserve"> Items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  <w:color w:val="434343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Rp200,000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Rp200,000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Total tagihan</w:t>
        <w:tab/>
        <w:tab/>
        <w:t xml:space="preserve">Rp200,000</w:t>
      </w:r>
    </w:p>
    <w:p w:rsidR="00000000" w:rsidDel="00000000" w:rsidP="00000000" w:rsidRDefault="00000000" w:rsidRPr="00000000" w14:paraId="00000014">
      <w:pPr>
        <w:jc w:val="righ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b w:val="1"/>
          <w:sz w:val="28"/>
          <w:szCs w:val="28"/>
        </w:rPr>
        <w:sectPr>
          <w:headerReference r:id="rId6" w:type="default"/>
          <w:pgSz w:h="16834" w:w="11909" w:orient="portrait"/>
          <w:pgMar w:bottom="1440" w:top="1440" w:left="1440" w:right="1440" w:header="1133.8582677165355" w:footer="1133.8582677165355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Metode Pembayaran</w:t>
        <w:tab/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Jumlah tagihan dibayarkan ke:</w:t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Bank Account Information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br w:type="textWrapping"/>
        <w:br w:type="textWrapping"/>
        <w:br w:type="textWrapping"/>
        <w:tab/>
        <w:tab/>
        <w:tab/>
        <w:tab/>
        <w:tab/>
      </w:r>
    </w:p>
    <w:p w:rsidR="00000000" w:rsidDel="00000000" w:rsidP="00000000" w:rsidRDefault="00000000" w:rsidRPr="00000000" w14:paraId="00000025">
      <w:pPr>
        <w:jc w:val="righ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Medan, {{INVOICE_DATE}}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Lato" w:cs="Lato" w:eastAsia="Lato" w:hAnsi="Lato"/>
          <w:b w:val="1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PIC Name</w:t>
        <w:br w:type="textWrapping"/>
      </w:r>
      <w:r w:rsidDel="00000000" w:rsidR="00000000" w:rsidRPr="00000000">
        <w:rPr>
          <w:rFonts w:ascii="Lato" w:cs="Lato" w:eastAsia="Lato" w:hAnsi="Lato"/>
          <w:b w:val="1"/>
          <w:i w:val="1"/>
          <w:sz w:val="24"/>
          <w:szCs w:val="24"/>
          <w:rtl w:val="0"/>
        </w:rPr>
        <w:t xml:space="preserve">PIC Role</w:t>
      </w:r>
    </w:p>
    <w:p w:rsidR="00000000" w:rsidDel="00000000" w:rsidP="00000000" w:rsidRDefault="00000000" w:rsidRPr="00000000" w14:paraId="0000002B">
      <w:pPr>
        <w:jc w:val="righ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1133.8582677165355" w:footer="1133.8582677165355"/>
      <w:cols w:equalWidth="0" w:num="2">
        <w:col w:space="0" w:w="4512.74"/>
        <w:col w:space="0" w:w="451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rFonts w:ascii="Lato Black" w:cs="Lato Black" w:eastAsia="Lato Black" w:hAnsi="Lato Black"/>
      </w:rPr>
    </w:pPr>
    <w:r w:rsidDel="00000000" w:rsidR="00000000" w:rsidRPr="00000000">
      <w:rPr/>
      <w:drawing>
        <wp:inline distB="114300" distT="114300" distL="114300" distR="114300">
          <wp:extent cx="985849" cy="8278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0422" l="13513" r="15057" t="-5397"/>
                  <a:stretch>
                    <a:fillRect/>
                  </a:stretch>
                </pic:blipFill>
                <pic:spPr>
                  <a:xfrm>
                    <a:off x="0" y="0"/>
                    <a:ext cx="985849" cy="827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</w:r>
    <w:r w:rsidDel="00000000" w:rsidR="00000000" w:rsidRPr="00000000">
      <w:rPr>
        <w:rFonts w:ascii="Lato Black" w:cs="Lato Black" w:eastAsia="Lato Black" w:hAnsi="Lato Black"/>
        <w:color w:val="037ef2"/>
        <w:sz w:val="60"/>
        <w:szCs w:val="60"/>
        <w:rtl w:val="0"/>
      </w:rPr>
      <w:t xml:space="preserve">INVOICE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spacing w:line="276" w:lineRule="auto"/>
      <w:rPr>
        <w:rFonts w:ascii="Lato Black" w:cs="Lato Black" w:eastAsia="Lato Black" w:hAnsi="Lato Black"/>
        <w:sz w:val="20"/>
        <w:szCs w:val="20"/>
      </w:rPr>
    </w:pPr>
    <w:r w:rsidDel="00000000" w:rsidR="00000000" w:rsidRPr="00000000">
      <w:rPr>
        <w:rFonts w:ascii="Lato Black" w:cs="Lato Black" w:eastAsia="Lato Black" w:hAnsi="Lato Black"/>
        <w:sz w:val="36"/>
        <w:szCs w:val="36"/>
        <w:rtl w:val="0"/>
      </w:rPr>
      <w:t xml:space="preserve">Company Name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276" w:lineRule="auto"/>
      <w:rPr>
        <w:rFonts w:ascii="Lato Black" w:cs="Lato Black" w:eastAsia="Lato Black" w:hAnsi="Lato Black"/>
        <w:sz w:val="24"/>
        <w:szCs w:val="24"/>
      </w:rPr>
    </w:pPr>
    <w:r w:rsidDel="00000000" w:rsidR="00000000" w:rsidRPr="00000000">
      <w:rPr>
        <w:rFonts w:ascii="Lato" w:cs="Lato" w:eastAsia="Lato" w:hAnsi="Lato"/>
        <w:sz w:val="20"/>
        <w:szCs w:val="20"/>
        <w:rtl w:val="0"/>
      </w:rPr>
      <w:t xml:space="preserve">Company Address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Lato Black" w:cs="Lato Black" w:eastAsia="Lato Black" w:hAnsi="Lato Black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