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7bwvm3max3i" w:id="0"/>
      <w:bookmarkEnd w:id="0"/>
      <w:r w:rsidDel="00000000" w:rsidR="00000000" w:rsidRPr="00000000">
        <w:rPr>
          <w:rtl w:val="0"/>
        </w:rPr>
        <w:t xml:space="preserve">Project Plan: To-Do List Application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hzd50azqgip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focuses on developing a high-performance To-Do list application that balances aesthetic excellence with functional depth. The application will leverage modern web technologies to provide a seamless user experience across devices.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To-Do list application focusing on a highly delectable UI, robust task management, and advanced AI features.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Language: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Optional / To be determined based on scaling needs.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75d9q6dv1e6" w:id="2"/>
      <w:bookmarkEnd w:id="2"/>
      <w:r w:rsidDel="00000000" w:rsidR="00000000" w:rsidRPr="00000000">
        <w:rPr>
          <w:rtl w:val="0"/>
        </w:rPr>
        <w:t xml:space="preserve">2. Team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development effort is divided into four primary workstreams to ensure specialized focus on core functionality, infrastructure, and user experience.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f1f5f9" w:space="0" w:sz="8" w:val="single"/>
          <w:left w:color="000000" w:space="0" w:sz="0" w:val="nil"/>
          <w:bottom w:color="f1f5f9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Area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Specific 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Omotoyosi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Logic &amp; Security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Task Creation and Reading (CRUD), API Key Management (Gmail, AI).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Gideon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Task Updating/Editing and Deletion (CRUD).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DevOps &amp; Distribution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 Setup, Vercel Deployment, PWA Packaging.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Ibukun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Experience Design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Frontend (UI) Development, Landing page, Task Labels, Visual Polish.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b8mycdpdl338" w:id="3"/>
      <w:bookmarkEnd w:id="3"/>
      <w:r w:rsidDel="00000000" w:rsidR="00000000" w:rsidRPr="00000000">
        <w:rPr>
          <w:rtl w:val="0"/>
        </w:rPr>
        <w:t xml:space="preserve">3. Core Features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baseline functionality of the application ensures a comprehensive task management lifecycle.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Operations:</w:t>
      </w:r>
      <w:r w:rsidDel="00000000" w:rsidR="00000000" w:rsidRPr="00000000">
        <w:rPr>
          <w:rtl w:val="0"/>
        </w:rPr>
        <w:t xml:space="preserve"> Seamless Create, Read, Update (Edit), and Delete capabilities for all user entries.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Tracking:</w:t>
      </w:r>
      <w:r w:rsidDel="00000000" w:rsidR="00000000" w:rsidRPr="00000000">
        <w:rPr>
          <w:rtl w:val="0"/>
        </w:rPr>
        <w:t xml:space="preserve"> Intuitive status indicators to mark tasks as completed or pending.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Reminders:</w:t>
      </w:r>
      <w:r w:rsidDel="00000000" w:rsidR="00000000" w:rsidRPr="00000000">
        <w:rPr>
          <w:rtl w:val="0"/>
        </w:rPr>
        <w:t xml:space="preserve"> Automated notification system to set and receive alerts for time-sensitive tasks.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x7z6xpdpunx" w:id="4"/>
      <w:bookmarkEnd w:id="4"/>
      <w:r w:rsidDel="00000000" w:rsidR="00000000" w:rsidRPr="00000000">
        <w:rPr>
          <w:rtl w:val="0"/>
        </w:rPr>
        <w:t xml:space="preserve">4. User Interface (UI)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UI is designed to be "very delectable," prioritizing modern design principles, fluid animations, and user-centric navigation.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  <w:r w:rsidDel="00000000" w:rsidR="00000000" w:rsidRPr="00000000">
        <w:rPr>
          <w:rtl w:val="0"/>
        </w:rPr>
        <w:t xml:space="preserve"> Minimalist yet rich, focusing on high-quality typography and spacing.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Theming:</w:t>
      </w:r>
      <w:r w:rsidDel="00000000" w:rsidR="00000000" w:rsidRPr="00000000">
        <w:rPr>
          <w:rtl w:val="0"/>
        </w:rPr>
        <w:t xml:space="preserve"> Adaptive themes supporting both Dark mode and Light mode, selectable by the user.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Pages/Views: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Engaging Landing page to introduce features.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Organized workspace with categorized labels for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Meetings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l05yzgqnbwco" w:id="5"/>
      <w:bookmarkEnd w:id="5"/>
      <w:r w:rsidDel="00000000" w:rsidR="00000000" w:rsidRPr="00000000">
        <w:rPr>
          <w:rtl w:val="0"/>
        </w:rPr>
        <w:t xml:space="preserve">5. Advanced Capabilities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differentiate the application in a competitive landscape, advanced AI-driven features will be integrated.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Optical Character Recognition (OCR) capabilities allowing users to perform picture-to-text conversion for instant task entry from physical notes or whiteboards.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fsid097624l9" w:id="6"/>
      <w:bookmarkEnd w:id="6"/>
      <w:r w:rsidDel="00000000" w:rsidR="00000000" w:rsidRPr="00000000">
        <w:rPr>
          <w:rtl w:val="0"/>
        </w:rPr>
        <w:t xml:space="preserve">6. Technical Infrastructure &amp; Deployment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stack is selected for speed, reliability, and ease of access.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Hosted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for high availability.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Managed via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to facilitate team collaboration.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Packaging:</w:t>
      </w:r>
      <w:r w:rsidDel="00000000" w:rsidR="00000000" w:rsidRPr="00000000">
        <w:rPr>
          <w:rtl w:val="0"/>
        </w:rPr>
        <w:t xml:space="preserve"> Distributed as a </w:t>
      </w:r>
      <w:r w:rsidDel="00000000" w:rsidR="00000000" w:rsidRPr="00000000">
        <w:rPr>
          <w:b w:val="1"/>
          <w:bCs w:val="1"/>
          <w:rtl w:val="0"/>
        </w:rPr>
        <w:t xml:space="preserve">Progressive Web App (PWA)</w:t>
      </w:r>
      <w:r w:rsidDel="00000000" w:rsidR="00000000" w:rsidRPr="00000000">
        <w:rPr>
          <w:rtl w:val="0"/>
        </w:rPr>
        <w:t xml:space="preserve"> for a native-like experience on mobile and desktop.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Gmail API</w:t>
      </w:r>
      <w:r w:rsidDel="00000000" w:rsidR="00000000" w:rsidRPr="00000000">
        <w:rPr>
          <w:rtl w:val="0"/>
        </w:rPr>
        <w:t xml:space="preserve"> for notification and synchronization.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APIs</w:t>
      </w:r>
      <w:r w:rsidDel="00000000" w:rsidR="00000000" w:rsidRPr="00000000">
        <w:rPr>
          <w:rtl w:val="0"/>
        </w:rPr>
        <w:t xml:space="preserve"> for intelligent processing features.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36zmi7f3ygv" w:id="7"/>
      <w:bookmarkEnd w:id="7"/>
      <w:r w:rsidDel="00000000" w:rsidR="00000000" w:rsidRPr="00000000">
        <w:rPr>
          <w:rtl w:val="0"/>
        </w:rPr>
        <w:t xml:space="preserve">7. Project Milestones</w:t>
      </w:r>
    </w:p>
    <w:tbl>
      <w:tblPr>
        <w:tblStyle w:val="Table2"/>
        <w:tblW w:w="10500.0" w:type="dxa"/>
        <w:jc w:val="left"/>
        <w:tblBorders>
          <w:top w:color="f1f5f9" w:space="0" w:sz="8" w:val="single"/>
          <w:left w:color="000000" w:space="0" w:sz="0" w:val="nil"/>
          <w:bottom w:color="f1f5f9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Initial Repository Setup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Status"/>
                <w:id w:val="1256205225"/>
                <w:dropDownList w:lastValue="Pending"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UI Prototype Completion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Status"/>
                <w:id w:val="-1612868702"/>
                <w:dropDownList w:lastValue="Pending"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CRUD Functional Logic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Status"/>
                <w:id w:val="-1593342934"/>
                <w:dropDownList w:lastValue="Pending"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AI Feature Integration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Status"/>
                <w:id w:val="-303340304"/>
                <w:dropDownList w:lastValue="Pending"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PWA Final Deployment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Status"/>
                <w:id w:val="1963434372"/>
                <w:dropDownList w:lastValue="Pending">
                  <w:listItem w:displayText="Pending" w:value="Pend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DM Sans" w:cs="DM Sans" w:eastAsia="DM Sans" w:hAnsi="DM Sans"/>
      <w:b w:val="1"/>
      <w:bCs w:val="1"/>
      <w:i w:val="0"/>
      <w:iCs w:val="0"/>
      <w:color w:val="47556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DM Sans" w:cs="DM Sans" w:eastAsia="DM Sans" w:hAnsi="DM Sans"/>
      <w:b w:val="1"/>
      <w:bCs w:val="1"/>
      <w:i w:val="0"/>
      <w:iCs w:val="0"/>
      <w:color w:val="64748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DM Sans" w:cs="DM Sans" w:eastAsia="DM Sans" w:hAnsi="DM Sans"/>
      <w:b w:val="1"/>
      <w:bCs w:val="1"/>
      <w:i w:val="0"/>
      <w:iCs w:val="0"/>
      <w:color w:val="1e293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94a3b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DM Sans" w:cs="DM Sans" w:eastAsia="DM Sans" w:hAnsi="DM Sans"/>
        <w:b w:val="1"/>
        <w:bCs w:val="1"/>
        <w:i w:val="0"/>
        <w:iCs w:val="0"/>
        <w:color w:val="475569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DM Sans" w:cs="DM Sans" w:eastAsia="DM Sans" w:hAnsi="DM Sans"/>
        <w:b w:val="1"/>
        <w:bCs w:val="1"/>
        <w:i w:val="0"/>
        <w:iCs w:val="0"/>
        <w:color w:val="475569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