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013AB" w14:textId="650EEB2F" w:rsidR="00DE6593" w:rsidRDefault="00DE6593">
      <w:r>
        <w:t>C# WebAPI project</w:t>
      </w:r>
    </w:p>
    <w:p w14:paraId="1AC70805" w14:textId="77777777" w:rsidR="00DE6593" w:rsidRDefault="00DE6593"/>
    <w:p w14:paraId="6178AD08" w14:textId="39B808B6" w:rsidR="00DE6593" w:rsidRDefault="00DE6593">
      <w:r>
        <w:t>Hi</w:t>
      </w:r>
    </w:p>
    <w:p w14:paraId="146917D1" w14:textId="77777777" w:rsidR="00DE6593" w:rsidRDefault="00DE6593"/>
    <w:p w14:paraId="4AC8C4E5" w14:textId="655A0AD9" w:rsidR="00DE6593" w:rsidRDefault="00DE6593">
      <w:r>
        <w:t xml:space="preserve">As </w:t>
      </w:r>
      <w:proofErr w:type="gramStart"/>
      <w:r>
        <w:t>discussed</w:t>
      </w:r>
      <w:proofErr w:type="gramEnd"/>
      <w:r>
        <w:t xml:space="preserve"> I would like an example C# project with some libraries that do the </w:t>
      </w:r>
      <w:proofErr w:type="gramStart"/>
      <w:r>
        <w:t>following;</w:t>
      </w:r>
      <w:proofErr w:type="gramEnd"/>
    </w:p>
    <w:p w14:paraId="3F5256FA" w14:textId="77777777" w:rsidR="00DE6593" w:rsidRDefault="00DE6593"/>
    <w:p w14:paraId="503369E0" w14:textId="5D5A0C25" w:rsidR="0093526E" w:rsidRPr="0093526E" w:rsidRDefault="0093526E">
      <w:pPr>
        <w:rPr>
          <w:b/>
          <w:bCs/>
        </w:rPr>
      </w:pPr>
      <w:r>
        <w:rPr>
          <w:b/>
          <w:bCs/>
        </w:rPr>
        <w:t>Below is an image of a record in our aspnetuser table.</w:t>
      </w:r>
    </w:p>
    <w:p w14:paraId="1E908528" w14:textId="77777777" w:rsidR="00DE6593" w:rsidRDefault="00DE6593"/>
    <w:p w14:paraId="2DCBB553" w14:textId="77777777" w:rsidR="003E5470" w:rsidRDefault="00EA1066" w:rsidP="00DE6593">
      <w:pPr>
        <w:pStyle w:val="ListParagraph"/>
        <w:numPr>
          <w:ilvl w:val="0"/>
          <w:numId w:val="1"/>
        </w:numPr>
      </w:pPr>
      <w:r>
        <w:t xml:space="preserve">A function to issue a Refresh JWT, </w:t>
      </w:r>
    </w:p>
    <w:p w14:paraId="3F7B7899" w14:textId="77777777" w:rsidR="003E5470" w:rsidRDefault="00EA1066" w:rsidP="003E5470">
      <w:pPr>
        <w:pStyle w:val="ListParagraph"/>
        <w:numPr>
          <w:ilvl w:val="1"/>
          <w:numId w:val="1"/>
        </w:numPr>
      </w:pPr>
      <w:r>
        <w:t xml:space="preserve">the function should take a </w:t>
      </w:r>
      <w:proofErr w:type="gramStart"/>
      <w:r>
        <w:t>user name</w:t>
      </w:r>
      <w:proofErr w:type="gramEnd"/>
      <w:r>
        <w:t xml:space="preserve"> and password and return a Refresh JWT.  </w:t>
      </w:r>
    </w:p>
    <w:p w14:paraId="4EB3BDF5" w14:textId="77777777" w:rsidR="003E5470" w:rsidRDefault="00EA1066" w:rsidP="003E5470">
      <w:pPr>
        <w:pStyle w:val="ListParagraph"/>
        <w:numPr>
          <w:ilvl w:val="1"/>
          <w:numId w:val="1"/>
        </w:numPr>
      </w:pPr>
      <w:r>
        <w:t xml:space="preserve">Example of how you can set the expiry </w:t>
      </w:r>
      <w:proofErr w:type="gramStart"/>
      <w:r>
        <w:t>time period</w:t>
      </w:r>
      <w:proofErr w:type="gramEnd"/>
      <w:r>
        <w:t xml:space="preserve"> for the JWT.  </w:t>
      </w:r>
    </w:p>
    <w:p w14:paraId="26099D16" w14:textId="7ECE62DD" w:rsidR="00DE6593" w:rsidRDefault="00EA1066" w:rsidP="003E5470">
      <w:pPr>
        <w:pStyle w:val="ListParagraph"/>
        <w:numPr>
          <w:ilvl w:val="1"/>
          <w:numId w:val="1"/>
        </w:numPr>
      </w:pPr>
      <w:r>
        <w:t xml:space="preserve">Don’t worry about accessing database to validate the </w:t>
      </w:r>
      <w:proofErr w:type="gramStart"/>
      <w:r>
        <w:t>user name</w:t>
      </w:r>
      <w:proofErr w:type="gramEnd"/>
      <w:r>
        <w:t xml:space="preserve"> and password, just hard code this. </w:t>
      </w:r>
      <w:proofErr w:type="gramStart"/>
      <w:r>
        <w:t>However</w:t>
      </w:r>
      <w:proofErr w:type="gramEnd"/>
      <w:r>
        <w:t xml:space="preserve"> the password must be decrypted from a </w:t>
      </w:r>
      <w:proofErr w:type="gramStart"/>
      <w:r>
        <w:t>hash</w:t>
      </w:r>
      <w:r w:rsidR="0093526E">
        <w:t xml:space="preserve"> </w:t>
      </w:r>
      <w:r w:rsidR="003E5470">
        <w:t>.</w:t>
      </w:r>
      <w:proofErr w:type="gramEnd"/>
    </w:p>
    <w:p w14:paraId="587BE209" w14:textId="50BB3791" w:rsidR="003E5470" w:rsidRDefault="003E5470" w:rsidP="003E5470">
      <w:pPr>
        <w:pStyle w:val="ListParagraph"/>
        <w:numPr>
          <w:ilvl w:val="1"/>
          <w:numId w:val="1"/>
        </w:numPr>
      </w:pPr>
      <w:r>
        <w:t>Example of how to add “user data” to the JWT, for example we want to add the Role the user is approved on to the JWT. We also want to add the approved DSN (Data source Name) to the JWT.</w:t>
      </w:r>
    </w:p>
    <w:p w14:paraId="7315F749" w14:textId="7CBD1121" w:rsidR="00EA1066" w:rsidRDefault="00EA1066" w:rsidP="00DE6593">
      <w:pPr>
        <w:pStyle w:val="ListParagraph"/>
        <w:numPr>
          <w:ilvl w:val="0"/>
          <w:numId w:val="1"/>
        </w:numPr>
      </w:pPr>
      <w:r>
        <w:t>A function to issue an Access JWT, the function should take the Refresh JWT.</w:t>
      </w:r>
      <w:r w:rsidR="0093526E">
        <w:t xml:space="preserve"> Is it normal to check the security stamp hash?</w:t>
      </w:r>
    </w:p>
    <w:p w14:paraId="6279A2C1" w14:textId="4338E0FA" w:rsidR="0093526E" w:rsidRDefault="0093526E" w:rsidP="00DE6593">
      <w:pPr>
        <w:pStyle w:val="ListParagraph"/>
        <w:numPr>
          <w:ilvl w:val="0"/>
          <w:numId w:val="1"/>
        </w:numPr>
      </w:pPr>
      <w:r>
        <w:t>A function to hash a password and generate a new security stamp hash</w:t>
      </w:r>
      <w:r w:rsidR="00286F02">
        <w:t xml:space="preserve"> and concurrency hash</w:t>
      </w:r>
    </w:p>
    <w:p w14:paraId="095B8844" w14:textId="65EE8776" w:rsidR="0093526E" w:rsidRDefault="0093526E" w:rsidP="00DE6593">
      <w:pPr>
        <w:pStyle w:val="ListParagraph"/>
        <w:numPr>
          <w:ilvl w:val="0"/>
          <w:numId w:val="1"/>
        </w:numPr>
      </w:pPr>
      <w:r>
        <w:t>A function to decrypt the password, checking the security stamp hash</w:t>
      </w:r>
    </w:p>
    <w:p w14:paraId="3E18DAF5" w14:textId="2EDA6844" w:rsidR="00402BDC" w:rsidRDefault="00402BDC" w:rsidP="00DE6593">
      <w:pPr>
        <w:pStyle w:val="ListParagraph"/>
        <w:numPr>
          <w:ilvl w:val="0"/>
          <w:numId w:val="1"/>
        </w:numPr>
      </w:pPr>
      <w:r>
        <w:rPr>
          <w:b/>
          <w:bCs/>
        </w:rPr>
        <w:t xml:space="preserve">We need to issue anonymous JWT, non-anonymous JWT and </w:t>
      </w:r>
      <w:proofErr w:type="spellStart"/>
      <w:r>
        <w:rPr>
          <w:b/>
          <w:bCs/>
        </w:rPr>
        <w:t>APIKeys</w:t>
      </w:r>
      <w:proofErr w:type="spellEnd"/>
      <w:r>
        <w:rPr>
          <w:b/>
          <w:bCs/>
        </w:rPr>
        <w:t xml:space="preserve"> (another form of JWT)</w:t>
      </w:r>
    </w:p>
    <w:p w14:paraId="59F60DD3" w14:textId="75E2FC17" w:rsidR="00286F02" w:rsidRDefault="003E5470" w:rsidP="00DE6593">
      <w:pPr>
        <w:pStyle w:val="ListParagraph"/>
        <w:numPr>
          <w:ilvl w:val="0"/>
          <w:numId w:val="1"/>
        </w:numPr>
      </w:pPr>
      <w:r>
        <w:t xml:space="preserve">A function to execute a stored procedure or SQL to </w:t>
      </w:r>
      <w:proofErr w:type="gramStart"/>
      <w:r>
        <w:t>execute ,</w:t>
      </w:r>
      <w:proofErr w:type="gramEnd"/>
      <w:r>
        <w:t xml:space="preserve"> the function should accept the DSN, the name of the stored procedure or the SQL to execute, a variable number of parameters.  </w:t>
      </w:r>
      <w:r>
        <w:rPr>
          <w:b/>
          <w:bCs/>
        </w:rPr>
        <w:t>The stored procedure/SQL might return multiple rows.</w:t>
      </w:r>
      <w:r>
        <w:t xml:space="preserve">  </w:t>
      </w:r>
    </w:p>
    <w:p w14:paraId="0700F47F" w14:textId="70FCFE1E" w:rsidR="003E5470" w:rsidRDefault="003E5470" w:rsidP="00DE6593">
      <w:pPr>
        <w:pStyle w:val="ListParagraph"/>
        <w:numPr>
          <w:ilvl w:val="0"/>
          <w:numId w:val="1"/>
        </w:numPr>
      </w:pPr>
      <w:r>
        <w:t xml:space="preserve">A function to close any database connection or resources used in </w:t>
      </w:r>
      <w:r w:rsidR="00402BDC">
        <w:t>6</w:t>
      </w:r>
      <w:r>
        <w:t xml:space="preserve"> above.</w:t>
      </w:r>
    </w:p>
    <w:p w14:paraId="751AF4EF" w14:textId="7225F151" w:rsidR="003E5470" w:rsidRDefault="003E5470" w:rsidP="00DE6593">
      <w:pPr>
        <w:pStyle w:val="ListParagraph"/>
        <w:numPr>
          <w:ilvl w:val="0"/>
          <w:numId w:val="1"/>
        </w:numPr>
      </w:pPr>
      <w:r>
        <w:t>Instructions on how to compile this library into a NuGet package so we can import it into our WebAPI modules.</w:t>
      </w:r>
    </w:p>
    <w:p w14:paraId="46D909CC" w14:textId="31744746" w:rsidR="00402BDC" w:rsidRDefault="00402BDC" w:rsidP="00DE6593">
      <w:pPr>
        <w:pStyle w:val="ListParagraph"/>
        <w:numPr>
          <w:ilvl w:val="0"/>
          <w:numId w:val="1"/>
        </w:numPr>
      </w:pPr>
      <w:proofErr w:type="gramStart"/>
      <w:r>
        <w:t>A</w:t>
      </w:r>
      <w:proofErr w:type="gramEnd"/>
      <w:r>
        <w:t xml:space="preserve"> example WebAPI project that imports the library above and uses authorises using the JWT/APIKey and executes some SQL </w:t>
      </w:r>
    </w:p>
    <w:p w14:paraId="1BB7D5B6" w14:textId="77777777" w:rsidR="003E5470" w:rsidRDefault="003E5470" w:rsidP="003E5470"/>
    <w:p w14:paraId="1CBA5FF9" w14:textId="43F7F733" w:rsidR="0093526E" w:rsidRDefault="0093526E" w:rsidP="0093526E">
      <w:pPr>
        <w:pStyle w:val="ListParagraph"/>
      </w:pPr>
    </w:p>
    <w:p w14:paraId="6FBCBDC8" w14:textId="77777777" w:rsidR="00EA1066" w:rsidRDefault="00EA1066" w:rsidP="00EA1066"/>
    <w:p w14:paraId="260CC028" w14:textId="77777777" w:rsidR="00EA1066" w:rsidRDefault="00EA1066" w:rsidP="00EA1066"/>
    <w:p w14:paraId="4450C282" w14:textId="77777777" w:rsidR="00EA1066" w:rsidRDefault="00EA1066" w:rsidP="00EA1066"/>
    <w:p w14:paraId="4042D10D" w14:textId="4E8BE519" w:rsidR="00EA1066" w:rsidRDefault="00EA1066" w:rsidP="00EA1066">
      <w:r>
        <w:rPr>
          <w:noProof/>
        </w:rPr>
        <w:drawing>
          <wp:inline distT="0" distB="0" distL="0" distR="0" wp14:anchorId="67E0C9D8" wp14:editId="71D63641">
            <wp:extent cx="5731510" cy="3440430"/>
            <wp:effectExtent l="0" t="0" r="2540" b="7620"/>
            <wp:docPr id="81740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00540" name=""/>
                    <pic:cNvPicPr/>
                  </pic:nvPicPr>
                  <pic:blipFill>
                    <a:blip r:embed="rId5"/>
                    <a:stretch>
                      <a:fillRect/>
                    </a:stretch>
                  </pic:blipFill>
                  <pic:spPr>
                    <a:xfrm>
                      <a:off x="0" y="0"/>
                      <a:ext cx="5731510" cy="3440430"/>
                    </a:xfrm>
                    <a:prstGeom prst="rect">
                      <a:avLst/>
                    </a:prstGeom>
                  </pic:spPr>
                </pic:pic>
              </a:graphicData>
            </a:graphic>
          </wp:inline>
        </w:drawing>
      </w:r>
    </w:p>
    <w:sectPr w:rsidR="00EA1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37C6A"/>
    <w:multiLevelType w:val="hybridMultilevel"/>
    <w:tmpl w:val="86C257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994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93"/>
    <w:rsid w:val="00286F02"/>
    <w:rsid w:val="003E5470"/>
    <w:rsid w:val="00402BDC"/>
    <w:rsid w:val="00444851"/>
    <w:rsid w:val="0093526E"/>
    <w:rsid w:val="00DE6593"/>
    <w:rsid w:val="00EA1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2BF6"/>
  <w15:chartTrackingRefBased/>
  <w15:docId w15:val="{B8487D9D-F894-4EF6-B3DF-32AB202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593"/>
    <w:rPr>
      <w:rFonts w:eastAsiaTheme="majorEastAsia" w:cstheme="majorBidi"/>
      <w:color w:val="272727" w:themeColor="text1" w:themeTint="D8"/>
    </w:rPr>
  </w:style>
  <w:style w:type="paragraph" w:styleId="Title">
    <w:name w:val="Title"/>
    <w:basedOn w:val="Normal"/>
    <w:next w:val="Normal"/>
    <w:link w:val="TitleChar"/>
    <w:uiPriority w:val="10"/>
    <w:qFormat/>
    <w:rsid w:val="00DE6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593"/>
    <w:pPr>
      <w:spacing w:before="160"/>
      <w:jc w:val="center"/>
    </w:pPr>
    <w:rPr>
      <w:i/>
      <w:iCs/>
      <w:color w:val="404040" w:themeColor="text1" w:themeTint="BF"/>
    </w:rPr>
  </w:style>
  <w:style w:type="character" w:customStyle="1" w:styleId="QuoteChar">
    <w:name w:val="Quote Char"/>
    <w:basedOn w:val="DefaultParagraphFont"/>
    <w:link w:val="Quote"/>
    <w:uiPriority w:val="29"/>
    <w:rsid w:val="00DE6593"/>
    <w:rPr>
      <w:i/>
      <w:iCs/>
      <w:color w:val="404040" w:themeColor="text1" w:themeTint="BF"/>
    </w:rPr>
  </w:style>
  <w:style w:type="paragraph" w:styleId="ListParagraph">
    <w:name w:val="List Paragraph"/>
    <w:basedOn w:val="Normal"/>
    <w:uiPriority w:val="34"/>
    <w:qFormat/>
    <w:rsid w:val="00DE6593"/>
    <w:pPr>
      <w:ind w:left="720"/>
      <w:contextualSpacing/>
    </w:pPr>
  </w:style>
  <w:style w:type="character" w:styleId="IntenseEmphasis">
    <w:name w:val="Intense Emphasis"/>
    <w:basedOn w:val="DefaultParagraphFont"/>
    <w:uiPriority w:val="21"/>
    <w:qFormat/>
    <w:rsid w:val="00DE6593"/>
    <w:rPr>
      <w:i/>
      <w:iCs/>
      <w:color w:val="0F4761" w:themeColor="accent1" w:themeShade="BF"/>
    </w:rPr>
  </w:style>
  <w:style w:type="paragraph" w:styleId="IntenseQuote">
    <w:name w:val="Intense Quote"/>
    <w:basedOn w:val="Normal"/>
    <w:next w:val="Normal"/>
    <w:link w:val="IntenseQuoteChar"/>
    <w:uiPriority w:val="30"/>
    <w:qFormat/>
    <w:rsid w:val="00DE6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593"/>
    <w:rPr>
      <w:i/>
      <w:iCs/>
      <w:color w:val="0F4761" w:themeColor="accent1" w:themeShade="BF"/>
    </w:rPr>
  </w:style>
  <w:style w:type="character" w:styleId="IntenseReference">
    <w:name w:val="Intense Reference"/>
    <w:basedOn w:val="DefaultParagraphFont"/>
    <w:uiPriority w:val="32"/>
    <w:qFormat/>
    <w:rsid w:val="00DE6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Gielis</dc:creator>
  <cp:keywords/>
  <dc:description/>
  <cp:lastModifiedBy>Gordon Gielis</cp:lastModifiedBy>
  <cp:revision>1</cp:revision>
  <dcterms:created xsi:type="dcterms:W3CDTF">2025-07-24T10:02:00Z</dcterms:created>
  <dcterms:modified xsi:type="dcterms:W3CDTF">2025-07-24T10:57:00Z</dcterms:modified>
</cp:coreProperties>
</file>