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B76DBF" w14:textId="17D42C0E" w:rsidR="009B62C3" w:rsidRPr="00195EE8" w:rsidRDefault="00195E72" w:rsidP="009B62C3">
      <w:pPr>
        <w:pStyle w:val="Brdtext"/>
        <w:spacing w:line="188" w:lineRule="exact"/>
        <w:ind w:left="0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17EC1E51" w14:textId="77777777" w:rsidR="001958A7" w:rsidRDefault="00195E72"/>
    <w:p w14:paraId="52691316" w14:textId="77777777" w:rsidR="00195EE8" w:rsidRDefault="00195EE8"/>
    <w:p w14:paraId="4620AE8E" w14:textId="043B0D3D" w:rsidR="00195EE8" w:rsidRPr="00195EE8" w:rsidRDefault="00195EE8" w:rsidP="00195EE8">
      <w:pPr>
        <w:spacing w:before="120" w:line="288" w:lineRule="auto"/>
        <w:ind w:right="343"/>
        <w:rPr>
          <w:sz w:val="32"/>
          <w:szCs w:val="32"/>
        </w:rPr>
      </w:pPr>
      <w:proofErr w:type="spellStart"/>
      <w:r>
        <w:rPr>
          <w:color w:val="005AAA"/>
          <w:sz w:val="32"/>
          <w:szCs w:val="32"/>
        </w:rPr>
        <w:t>Kuttu</w:t>
      </w:r>
      <w:proofErr w:type="spellEnd"/>
      <w:r>
        <w:rPr>
          <w:color w:val="005AAA"/>
          <w:sz w:val="32"/>
          <w:szCs w:val="32"/>
        </w:rPr>
        <w:t xml:space="preserve"> </w:t>
      </w:r>
      <w:proofErr w:type="spellStart"/>
      <w:r>
        <w:rPr>
          <w:color w:val="005AAA"/>
          <w:sz w:val="32"/>
          <w:szCs w:val="32"/>
        </w:rPr>
        <w:t>avoihmeen</w:t>
      </w:r>
      <w:proofErr w:type="spellEnd"/>
      <w:r>
        <w:rPr>
          <w:color w:val="005AAA"/>
          <w:sz w:val="32"/>
          <w:szCs w:val="32"/>
        </w:rPr>
        <w:t xml:space="preserve"> </w:t>
      </w:r>
      <w:proofErr w:type="spellStart"/>
      <w:r>
        <w:rPr>
          <w:color w:val="005AAA"/>
          <w:sz w:val="32"/>
          <w:szCs w:val="32"/>
        </w:rPr>
        <w:t>tonionlaaksolaisile</w:t>
      </w:r>
      <w:proofErr w:type="spellEnd"/>
      <w:r>
        <w:rPr>
          <w:color w:val="005AAA"/>
          <w:sz w:val="32"/>
          <w:szCs w:val="32"/>
        </w:rPr>
        <w:t xml:space="preserve"> </w:t>
      </w:r>
      <w:proofErr w:type="spellStart"/>
      <w:proofErr w:type="gramStart"/>
      <w:r>
        <w:rPr>
          <w:color w:val="005AAA"/>
          <w:sz w:val="32"/>
          <w:szCs w:val="32"/>
        </w:rPr>
        <w:t>tarkotethuun</w:t>
      </w:r>
      <w:proofErr w:type="spellEnd"/>
      <w:r>
        <w:rPr>
          <w:color w:val="005AAA"/>
          <w:sz w:val="32"/>
          <w:szCs w:val="32"/>
        </w:rPr>
        <w:t xml:space="preserve">  </w:t>
      </w:r>
      <w:proofErr w:type="spellStart"/>
      <w:r>
        <w:rPr>
          <w:color w:val="005AAA"/>
          <w:sz w:val="32"/>
          <w:szCs w:val="32"/>
        </w:rPr>
        <w:t>yhtheisheen</w:t>
      </w:r>
      <w:proofErr w:type="spellEnd"/>
      <w:proofErr w:type="gramEnd"/>
      <w:r>
        <w:rPr>
          <w:color w:val="005AAA"/>
          <w:sz w:val="32"/>
          <w:szCs w:val="32"/>
        </w:rPr>
        <w:t xml:space="preserve"> </w:t>
      </w:r>
      <w:proofErr w:type="spellStart"/>
      <w:r>
        <w:rPr>
          <w:color w:val="005AAA"/>
          <w:sz w:val="32"/>
          <w:szCs w:val="32"/>
        </w:rPr>
        <w:t>neuvonpithoon</w:t>
      </w:r>
      <w:proofErr w:type="spellEnd"/>
    </w:p>
    <w:p w14:paraId="6ED54B6F" w14:textId="248C87D5" w:rsidR="00195EE8" w:rsidRPr="00195EE8" w:rsidRDefault="00195EE8" w:rsidP="00195EE8">
      <w:pPr>
        <w:spacing w:line="295" w:lineRule="auto"/>
        <w:rPr>
          <w:sz w:val="32"/>
          <w:szCs w:val="32"/>
        </w:rPr>
      </w:pPr>
      <w:proofErr w:type="spellStart"/>
      <w:r>
        <w:rPr>
          <w:rFonts w:ascii="FoundrySans-Demi" w:hAnsi="FoundrySans-Demi"/>
          <w:b/>
          <w:color w:val="231F20"/>
          <w:sz w:val="32"/>
          <w:szCs w:val="32"/>
        </w:rPr>
        <w:t>Tornionlaaksolaiset</w:t>
      </w:r>
      <w:proofErr w:type="spellEnd"/>
      <w:r>
        <w:rPr>
          <w:rFonts w:ascii="FoundrySans-Demi" w:hAnsi="FoundrySans-Demi"/>
          <w:b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b/>
          <w:color w:val="231F20"/>
          <w:sz w:val="32"/>
          <w:szCs w:val="32"/>
        </w:rPr>
        <w:t>Västerbottenin</w:t>
      </w:r>
      <w:proofErr w:type="spellEnd"/>
      <w:r>
        <w:rPr>
          <w:rFonts w:ascii="FoundrySans-Demi" w:hAnsi="FoundrySans-Demi"/>
          <w:b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b/>
          <w:color w:val="231F20"/>
          <w:sz w:val="32"/>
          <w:szCs w:val="32"/>
        </w:rPr>
        <w:t>läänissä</w:t>
      </w:r>
      <w:proofErr w:type="spellEnd"/>
      <w:r>
        <w:rPr>
          <w:rFonts w:ascii="FoundrySans-Demi" w:hAnsi="FoundrySans-Demi"/>
          <w:b/>
          <w:color w:val="231F20"/>
          <w:sz w:val="32"/>
          <w:szCs w:val="32"/>
        </w:rPr>
        <w:t xml:space="preserve"> (</w:t>
      </w:r>
      <w:r w:rsidRPr="00195EE8">
        <w:rPr>
          <w:rFonts w:ascii="FoundrySans-Demi" w:hAnsi="FoundrySans-Demi"/>
          <w:b/>
          <w:color w:val="231F20"/>
          <w:sz w:val="32"/>
          <w:szCs w:val="32"/>
        </w:rPr>
        <w:t>Tornedalingar i Västerbottens län</w:t>
      </w:r>
      <w:r>
        <w:rPr>
          <w:rFonts w:ascii="FoundrySans-Demi" w:hAnsi="FoundrySans-Demi"/>
          <w:b/>
          <w:color w:val="231F20"/>
          <w:sz w:val="32"/>
          <w:szCs w:val="32"/>
        </w:rPr>
        <w:t xml:space="preserve">)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kuttuthaan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täten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y</w:t>
      </w:r>
      <w:r w:rsidR="00195E72">
        <w:rPr>
          <w:rFonts w:ascii="FoundrySans-Demi" w:hAnsi="FoundrySans-Demi"/>
          <w:color w:val="231F20"/>
          <w:sz w:val="32"/>
          <w:szCs w:val="32"/>
        </w:rPr>
        <w:t>htheishii</w:t>
      </w:r>
      <w:r>
        <w:rPr>
          <w:rFonts w:ascii="FoundrySans-Demi" w:hAnsi="FoundrySans-Demi"/>
          <w:color w:val="231F20"/>
          <w:sz w:val="32"/>
          <w:szCs w:val="32"/>
        </w:rPr>
        <w:t>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terhveys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- ja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sairashoitoa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ja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tämän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perän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kehitystä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koskevhiin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neuvonpithoin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kansalisten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minuriteettien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ja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minuriteettikielten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lain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määräysten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color w:val="231F20"/>
          <w:sz w:val="32"/>
          <w:szCs w:val="32"/>
        </w:rPr>
        <w:t>mukhaan</w:t>
      </w:r>
      <w:proofErr w:type="spellEnd"/>
      <w:r>
        <w:rPr>
          <w:rFonts w:ascii="FoundrySans-Demi" w:hAnsi="FoundrySans-Demi"/>
          <w:color w:val="231F20"/>
          <w:sz w:val="32"/>
          <w:szCs w:val="32"/>
        </w:rPr>
        <w:t>.</w:t>
      </w:r>
      <w:r w:rsidRPr="00195EE8">
        <w:rPr>
          <w:rFonts w:ascii="FoundrySans-Demi" w:hAnsi="FoundrySans-Demi"/>
          <w:b/>
          <w:color w:val="231F20"/>
          <w:sz w:val="32"/>
          <w:szCs w:val="32"/>
        </w:rPr>
        <w:t xml:space="preserve"> </w:t>
      </w:r>
    </w:p>
    <w:p w14:paraId="07BBD6F7" w14:textId="3D9A6A7B" w:rsidR="00195EE8" w:rsidRPr="00195EE8" w:rsidRDefault="00195EE8" w:rsidP="00195EE8">
      <w:pPr>
        <w:pStyle w:val="Brdtext"/>
        <w:spacing w:before="111"/>
        <w:ind w:left="0"/>
        <w:rPr>
          <w:sz w:val="32"/>
          <w:szCs w:val="32"/>
        </w:rPr>
      </w:pPr>
      <w:proofErr w:type="spellStart"/>
      <w:r>
        <w:rPr>
          <w:rFonts w:ascii="FoundrySans-Demi"/>
          <w:b/>
          <w:color w:val="231F20"/>
          <w:sz w:val="32"/>
          <w:szCs w:val="32"/>
        </w:rPr>
        <w:t>Aika</w:t>
      </w:r>
      <w:proofErr w:type="spellEnd"/>
      <w:r w:rsidRPr="00195EE8">
        <w:rPr>
          <w:rFonts w:ascii="FoundrySans-Demi"/>
          <w:b/>
          <w:color w:val="231F20"/>
          <w:sz w:val="32"/>
          <w:szCs w:val="32"/>
        </w:rPr>
        <w:t xml:space="preserve">: </w:t>
      </w:r>
      <w:proofErr w:type="spellStart"/>
      <w:r>
        <w:rPr>
          <w:color w:val="231F20"/>
          <w:sz w:val="32"/>
          <w:szCs w:val="32"/>
        </w:rPr>
        <w:t>Maanantaina</w:t>
      </w:r>
      <w:proofErr w:type="spellEnd"/>
      <w:r>
        <w:rPr>
          <w:color w:val="231F20"/>
          <w:sz w:val="32"/>
          <w:szCs w:val="32"/>
        </w:rPr>
        <w:t xml:space="preserve"> 1.maaliskuu</w:t>
      </w:r>
      <w:r w:rsidR="00195E72">
        <w:rPr>
          <w:color w:val="231F20"/>
          <w:sz w:val="32"/>
          <w:szCs w:val="32"/>
        </w:rPr>
        <w:t>ta</w:t>
      </w:r>
      <w:r w:rsidRPr="00195EE8">
        <w:rPr>
          <w:color w:val="231F20"/>
          <w:sz w:val="32"/>
          <w:szCs w:val="32"/>
        </w:rPr>
        <w:t>, kl</w:t>
      </w:r>
      <w:r w:rsidR="00195E72">
        <w:rPr>
          <w:color w:val="231F20"/>
          <w:sz w:val="32"/>
          <w:szCs w:val="32"/>
        </w:rPr>
        <w:t>o</w:t>
      </w:r>
      <w:r w:rsidRPr="00195EE8">
        <w:rPr>
          <w:color w:val="231F20"/>
          <w:sz w:val="32"/>
          <w:szCs w:val="32"/>
        </w:rPr>
        <w:t>. 17.00</w:t>
      </w:r>
    </w:p>
    <w:p w14:paraId="4C327C19" w14:textId="622F1FCB" w:rsidR="00195EE8" w:rsidRPr="00195EE8" w:rsidRDefault="00195EE8" w:rsidP="00195EE8">
      <w:pPr>
        <w:pStyle w:val="Brdtext"/>
        <w:spacing w:before="99"/>
        <w:ind w:left="0"/>
        <w:rPr>
          <w:sz w:val="32"/>
          <w:szCs w:val="32"/>
        </w:rPr>
      </w:pPr>
      <w:proofErr w:type="spellStart"/>
      <w:proofErr w:type="gramStart"/>
      <w:r>
        <w:rPr>
          <w:rFonts w:ascii="FoundrySans-Demi" w:hAnsi="FoundrySans-Demi"/>
          <w:b/>
          <w:color w:val="231F20"/>
          <w:sz w:val="32"/>
          <w:szCs w:val="32"/>
        </w:rPr>
        <w:t>Paikka</w:t>
      </w:r>
      <w:proofErr w:type="spellEnd"/>
      <w:r w:rsidRPr="00195EE8">
        <w:rPr>
          <w:rFonts w:ascii="FoundrySans-Demi" w:hAnsi="FoundrySans-Demi"/>
          <w:b/>
          <w:color w:val="231F20"/>
          <w:sz w:val="32"/>
          <w:szCs w:val="32"/>
        </w:rPr>
        <w:t xml:space="preserve">:  </w:t>
      </w:r>
      <w:proofErr w:type="spellStart"/>
      <w:r w:rsidRPr="00195EE8">
        <w:rPr>
          <w:rFonts w:ascii="FoundrySans-Demi" w:hAnsi="FoundrySans-Demi"/>
          <w:bCs/>
          <w:color w:val="231F20"/>
          <w:sz w:val="32"/>
          <w:szCs w:val="32"/>
        </w:rPr>
        <w:t>V</w:t>
      </w:r>
      <w:r>
        <w:rPr>
          <w:rFonts w:ascii="FoundrySans-Demi" w:hAnsi="FoundrySans-Demi"/>
          <w:bCs/>
          <w:color w:val="231F20"/>
          <w:sz w:val="32"/>
          <w:szCs w:val="32"/>
        </w:rPr>
        <w:t>i</w:t>
      </w:r>
      <w:r w:rsidRPr="00195EE8">
        <w:rPr>
          <w:rFonts w:ascii="FoundrySans-Demi" w:hAnsi="FoundrySans-Demi"/>
          <w:bCs/>
          <w:color w:val="231F20"/>
          <w:sz w:val="32"/>
          <w:szCs w:val="32"/>
        </w:rPr>
        <w:t>i</w:t>
      </w:r>
      <w:r>
        <w:rPr>
          <w:rFonts w:ascii="FoundrySans-Demi" w:hAnsi="FoundrySans-Demi"/>
          <w:bCs/>
          <w:color w:val="231F20"/>
          <w:sz w:val="32"/>
          <w:szCs w:val="32"/>
        </w:rPr>
        <w:t>teolänkin</w:t>
      </w:r>
      <w:proofErr w:type="spellEnd"/>
      <w:proofErr w:type="gramEnd"/>
      <w:r>
        <w:rPr>
          <w:rFonts w:ascii="FoundrySans-Demi" w:hAnsi="FoundrySans-Demi"/>
          <w:bCs/>
          <w:color w:val="231F20"/>
          <w:sz w:val="32"/>
          <w:szCs w:val="32"/>
        </w:rPr>
        <w:t xml:space="preserve"> </w:t>
      </w:r>
      <w:proofErr w:type="spellStart"/>
      <w:r>
        <w:rPr>
          <w:rFonts w:ascii="FoundrySans-Demi" w:hAnsi="FoundrySans-Demi"/>
          <w:bCs/>
          <w:color w:val="231F20"/>
          <w:sz w:val="32"/>
          <w:szCs w:val="32"/>
        </w:rPr>
        <w:t>kautta</w:t>
      </w:r>
      <w:proofErr w:type="spellEnd"/>
      <w:r>
        <w:rPr>
          <w:rFonts w:ascii="FoundrySans-Demi" w:hAnsi="FoundrySans-Demi"/>
          <w:bCs/>
          <w:color w:val="231F20"/>
          <w:sz w:val="32"/>
          <w:szCs w:val="32"/>
        </w:rPr>
        <w:t xml:space="preserve"> </w:t>
      </w:r>
    </w:p>
    <w:p w14:paraId="06D3C26F" w14:textId="67F3C4AD" w:rsidR="00195EE8" w:rsidRPr="00195E72" w:rsidRDefault="00195E72" w:rsidP="00195E72">
      <w:pPr>
        <w:pStyle w:val="Brdtext"/>
        <w:spacing w:before="155" w:line="295" w:lineRule="auto"/>
        <w:ind w:left="0"/>
        <w:rPr>
          <w:color w:val="231F20"/>
          <w:sz w:val="32"/>
          <w:szCs w:val="32"/>
        </w:rPr>
      </w:pPr>
      <w:proofErr w:type="spellStart"/>
      <w:r>
        <w:rPr>
          <w:color w:val="231F20"/>
          <w:sz w:val="32"/>
          <w:szCs w:val="32"/>
        </w:rPr>
        <w:t>Yhtheinen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neuvonpito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piethään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viiteolänkin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kautta</w:t>
      </w:r>
      <w:proofErr w:type="spellEnd"/>
      <w:r>
        <w:rPr>
          <w:color w:val="231F20"/>
          <w:sz w:val="32"/>
          <w:szCs w:val="32"/>
        </w:rPr>
        <w:t xml:space="preserve"> covid-19. (</w:t>
      </w:r>
      <w:proofErr w:type="spellStart"/>
      <w:r>
        <w:rPr>
          <w:color w:val="231F20"/>
          <w:sz w:val="32"/>
          <w:szCs w:val="32"/>
        </w:rPr>
        <w:t>koronaviiruksen</w:t>
      </w:r>
      <w:proofErr w:type="spellEnd"/>
      <w:r>
        <w:rPr>
          <w:color w:val="231F20"/>
          <w:sz w:val="32"/>
          <w:szCs w:val="32"/>
        </w:rPr>
        <w:t xml:space="preserve">) </w:t>
      </w:r>
      <w:proofErr w:type="spellStart"/>
      <w:r>
        <w:rPr>
          <w:color w:val="231F20"/>
          <w:sz w:val="32"/>
          <w:szCs w:val="32"/>
        </w:rPr>
        <w:t>takia</w:t>
      </w:r>
      <w:proofErr w:type="spellEnd"/>
      <w:r>
        <w:rPr>
          <w:color w:val="231F20"/>
          <w:sz w:val="32"/>
          <w:szCs w:val="32"/>
        </w:rPr>
        <w:t xml:space="preserve">. </w:t>
      </w:r>
      <w:proofErr w:type="spellStart"/>
      <w:r>
        <w:rPr>
          <w:color w:val="231F20"/>
          <w:sz w:val="32"/>
          <w:szCs w:val="32"/>
        </w:rPr>
        <w:t>Ilmottautumista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vaaithaan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länkin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lähättämisen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takia</w:t>
      </w:r>
      <w:proofErr w:type="spellEnd"/>
      <w:r>
        <w:rPr>
          <w:color w:val="231F20"/>
          <w:sz w:val="32"/>
          <w:szCs w:val="32"/>
        </w:rPr>
        <w:t xml:space="preserve">. </w:t>
      </w:r>
      <w:proofErr w:type="spellStart"/>
      <w:r>
        <w:rPr>
          <w:color w:val="231F20"/>
          <w:sz w:val="32"/>
          <w:szCs w:val="32"/>
        </w:rPr>
        <w:t>Ilmottautumisen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häätyy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tehä</w:t>
      </w:r>
      <w:proofErr w:type="spellEnd"/>
      <w:r w:rsidR="00195EE8" w:rsidRPr="00195EE8">
        <w:rPr>
          <w:color w:val="231F20"/>
          <w:sz w:val="32"/>
          <w:szCs w:val="32"/>
        </w:rPr>
        <w:t xml:space="preserve"> </w:t>
      </w:r>
      <w:proofErr w:type="spellStart"/>
      <w:r w:rsidR="00195EE8" w:rsidRPr="00195EE8">
        <w:rPr>
          <w:color w:val="FF0000"/>
          <w:sz w:val="32"/>
          <w:szCs w:val="32"/>
        </w:rPr>
        <w:t>t</w:t>
      </w:r>
      <w:r>
        <w:rPr>
          <w:color w:val="FF0000"/>
          <w:sz w:val="32"/>
          <w:szCs w:val="32"/>
        </w:rPr>
        <w:t>u</w:t>
      </w:r>
      <w:r w:rsidR="00195EE8" w:rsidRPr="00195EE8">
        <w:rPr>
          <w:color w:val="FF0000"/>
          <w:sz w:val="32"/>
          <w:szCs w:val="32"/>
        </w:rPr>
        <w:t>or</w:t>
      </w:r>
      <w:r>
        <w:rPr>
          <w:color w:val="FF0000"/>
          <w:sz w:val="32"/>
          <w:szCs w:val="32"/>
        </w:rPr>
        <w:t>estaina</w:t>
      </w:r>
      <w:proofErr w:type="spellEnd"/>
      <w:r w:rsidR="00195EE8" w:rsidRPr="00195EE8">
        <w:rPr>
          <w:color w:val="FF0000"/>
          <w:sz w:val="32"/>
          <w:szCs w:val="32"/>
        </w:rPr>
        <w:t xml:space="preserve"> </w:t>
      </w:r>
      <w:proofErr w:type="gramStart"/>
      <w:r w:rsidR="00195EE8" w:rsidRPr="00195EE8">
        <w:rPr>
          <w:color w:val="FF0000"/>
          <w:sz w:val="32"/>
          <w:szCs w:val="32"/>
        </w:rPr>
        <w:t>25</w:t>
      </w:r>
      <w:r>
        <w:rPr>
          <w:color w:val="FF0000"/>
          <w:sz w:val="32"/>
          <w:szCs w:val="32"/>
        </w:rPr>
        <w:t>.</w:t>
      </w:r>
      <w:proofErr w:type="gramEnd"/>
      <w:r w:rsidR="00195EE8" w:rsidRPr="00195EE8">
        <w:rPr>
          <w:color w:val="FF000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helmikuuta</w:t>
      </w:r>
      <w:proofErr w:type="spellEnd"/>
      <w:r>
        <w:rPr>
          <w:color w:val="231F20"/>
          <w:sz w:val="32"/>
          <w:szCs w:val="32"/>
        </w:rPr>
        <w:t xml:space="preserve"> </w:t>
      </w:r>
      <w:r w:rsidR="00195EE8" w:rsidRPr="00195EE8">
        <w:rPr>
          <w:color w:val="231F20"/>
          <w:sz w:val="32"/>
          <w:szCs w:val="32"/>
        </w:rPr>
        <w:t xml:space="preserve">Ann-Sofi </w:t>
      </w:r>
      <w:proofErr w:type="spellStart"/>
      <w:r w:rsidR="00195EE8" w:rsidRPr="00195EE8">
        <w:rPr>
          <w:color w:val="231F20"/>
          <w:sz w:val="32"/>
          <w:szCs w:val="32"/>
        </w:rPr>
        <w:t>Grenholm</w:t>
      </w:r>
      <w:r>
        <w:rPr>
          <w:color w:val="231F20"/>
          <w:sz w:val="32"/>
          <w:szCs w:val="32"/>
        </w:rPr>
        <w:t>ile</w:t>
      </w:r>
      <w:proofErr w:type="spellEnd"/>
      <w:r w:rsidR="00195EE8" w:rsidRPr="00195EE8">
        <w:rPr>
          <w:color w:val="231F20"/>
          <w:sz w:val="32"/>
          <w:szCs w:val="32"/>
        </w:rPr>
        <w:t>,</w:t>
      </w:r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kansalisten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minuriteettien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yhtheyshenkilölle</w:t>
      </w:r>
      <w:proofErr w:type="spellEnd"/>
      <w:r>
        <w:rPr>
          <w:color w:val="231F20"/>
          <w:sz w:val="32"/>
          <w:szCs w:val="32"/>
        </w:rPr>
        <w:t xml:space="preserve">, </w:t>
      </w:r>
      <w:hyperlink r:id="rId4" w:history="1">
        <w:r w:rsidR="00195EE8" w:rsidRPr="00195EE8">
          <w:rPr>
            <w:rStyle w:val="Hyperlnk"/>
            <w:sz w:val="32"/>
            <w:szCs w:val="32"/>
          </w:rPr>
          <w:t>annsofi.grenholm@regionvasterbotten.se,</w:t>
        </w:r>
      </w:hyperlink>
      <w:r w:rsidR="00195EE8" w:rsidRPr="00195EE8">
        <w:rPr>
          <w:color w:val="231F20"/>
          <w:sz w:val="32"/>
          <w:szCs w:val="32"/>
        </w:rPr>
        <w:t xml:space="preserve"> 090-785 70 78. </w:t>
      </w:r>
      <w:proofErr w:type="spellStart"/>
      <w:r>
        <w:rPr>
          <w:color w:val="231F20"/>
          <w:sz w:val="32"/>
          <w:szCs w:val="32"/>
        </w:rPr>
        <w:t>Lähättäkää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kernaasti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käsiteltäviä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asioita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ennen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yhtheistä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neuvonpitoa</w:t>
      </w:r>
      <w:proofErr w:type="spellEnd"/>
      <w:r>
        <w:rPr>
          <w:color w:val="231F20"/>
          <w:sz w:val="32"/>
          <w:szCs w:val="32"/>
        </w:rPr>
        <w:t xml:space="preserve">. </w:t>
      </w:r>
      <w:r>
        <w:rPr>
          <w:color w:val="231F20"/>
          <w:sz w:val="32"/>
          <w:szCs w:val="32"/>
        </w:rPr>
        <w:br/>
      </w:r>
      <w:proofErr w:type="spellStart"/>
      <w:r>
        <w:rPr>
          <w:color w:val="231F20"/>
          <w:sz w:val="32"/>
          <w:szCs w:val="32"/>
        </w:rPr>
        <w:t>Lämpimästi</w:t>
      </w:r>
      <w:proofErr w:type="spellEnd"/>
      <w:r>
        <w:rPr>
          <w:color w:val="231F20"/>
          <w:sz w:val="32"/>
          <w:szCs w:val="32"/>
        </w:rPr>
        <w:t xml:space="preserve"> </w:t>
      </w:r>
      <w:proofErr w:type="spellStart"/>
      <w:r>
        <w:rPr>
          <w:color w:val="231F20"/>
          <w:sz w:val="32"/>
          <w:szCs w:val="32"/>
        </w:rPr>
        <w:t>tervetulheita</w:t>
      </w:r>
      <w:proofErr w:type="spellEnd"/>
      <w:r>
        <w:rPr>
          <w:color w:val="231F20"/>
          <w:sz w:val="32"/>
          <w:szCs w:val="32"/>
        </w:rPr>
        <w:t>!</w:t>
      </w:r>
      <w:bookmarkStart w:id="0" w:name="_GoBack"/>
      <w:bookmarkEnd w:id="0"/>
    </w:p>
    <w:p w14:paraId="04D6C04B" w14:textId="77777777" w:rsidR="00195EE8" w:rsidRDefault="00195EE8" w:rsidP="00195EE8">
      <w:pPr>
        <w:pStyle w:val="Brdtext"/>
        <w:spacing w:line="188" w:lineRule="exact"/>
        <w:rPr>
          <w:color w:val="231F20"/>
          <w:sz w:val="32"/>
          <w:szCs w:val="32"/>
        </w:rPr>
      </w:pPr>
    </w:p>
    <w:p w14:paraId="4B68ABE1" w14:textId="77777777" w:rsidR="00195E72" w:rsidRDefault="00195E72" w:rsidP="00195EE8">
      <w:pPr>
        <w:pStyle w:val="Brdtext"/>
        <w:spacing w:line="188" w:lineRule="exact"/>
        <w:rPr>
          <w:color w:val="231F20"/>
          <w:sz w:val="32"/>
          <w:szCs w:val="32"/>
        </w:rPr>
      </w:pPr>
    </w:p>
    <w:p w14:paraId="0996A484" w14:textId="77777777" w:rsidR="00195E72" w:rsidRPr="00195EE8" w:rsidRDefault="00195E72" w:rsidP="00195EE8">
      <w:pPr>
        <w:pStyle w:val="Brdtext"/>
        <w:spacing w:line="188" w:lineRule="exact"/>
        <w:rPr>
          <w:color w:val="231F20"/>
          <w:sz w:val="32"/>
          <w:szCs w:val="32"/>
        </w:rPr>
      </w:pPr>
    </w:p>
    <w:p w14:paraId="3D9BB7EA" w14:textId="4FD9ADD5" w:rsidR="00195EE8" w:rsidRPr="00195EE8" w:rsidRDefault="00195E72" w:rsidP="00195EE8">
      <w:pPr>
        <w:pStyle w:val="Brdtext"/>
        <w:spacing w:line="188" w:lineRule="exact"/>
        <w:ind w:left="0"/>
        <w:rPr>
          <w:sz w:val="32"/>
          <w:szCs w:val="32"/>
        </w:rPr>
      </w:pPr>
      <w:r>
        <w:rPr>
          <w:color w:val="231F20"/>
          <w:sz w:val="32"/>
          <w:szCs w:val="32"/>
        </w:rPr>
        <w:t xml:space="preserve"> </w:t>
      </w:r>
    </w:p>
    <w:p w14:paraId="240E269C" w14:textId="77777777" w:rsidR="00195EE8" w:rsidRDefault="00195EE8"/>
    <w:sectPr w:rsidR="00195E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undrySans-Normal">
    <w:altName w:val="Cambria"/>
    <w:charset w:val="00"/>
    <w:family w:val="roman"/>
    <w:pitch w:val="variable"/>
  </w:font>
  <w:font w:name="FoundrySans-Demi">
    <w:altName w:val="Cambria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2C3"/>
    <w:rsid w:val="00195E72"/>
    <w:rsid w:val="00195EE8"/>
    <w:rsid w:val="008464A5"/>
    <w:rsid w:val="008D45F1"/>
    <w:rsid w:val="00916918"/>
    <w:rsid w:val="009B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24F10"/>
  <w15:docId w15:val="{02402601-CB07-47B8-A51E-02B99A65B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62C3"/>
    <w:pPr>
      <w:widowControl w:val="0"/>
      <w:autoSpaceDE w:val="0"/>
      <w:autoSpaceDN w:val="0"/>
      <w:spacing w:after="0" w:line="240" w:lineRule="auto"/>
    </w:pPr>
    <w:rPr>
      <w:rFonts w:ascii="FoundrySans-Normal" w:eastAsia="FoundrySans-Normal" w:hAnsi="FoundrySans-Normal" w:cs="FoundrySans-Normal"/>
      <w:lang w:eastAsia="sv-SE" w:bidi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rdtext">
    <w:name w:val="Body Text"/>
    <w:basedOn w:val="Normal"/>
    <w:link w:val="BrdtextChar"/>
    <w:uiPriority w:val="1"/>
    <w:qFormat/>
    <w:rsid w:val="009B62C3"/>
    <w:pPr>
      <w:ind w:left="106"/>
    </w:pPr>
    <w:rPr>
      <w:sz w:val="19"/>
      <w:szCs w:val="19"/>
    </w:rPr>
  </w:style>
  <w:style w:type="character" w:customStyle="1" w:styleId="BrdtextChar">
    <w:name w:val="Brödtext Char"/>
    <w:basedOn w:val="Standardstycketeckensnitt"/>
    <w:link w:val="Brdtext"/>
    <w:uiPriority w:val="1"/>
    <w:rsid w:val="009B62C3"/>
    <w:rPr>
      <w:rFonts w:ascii="FoundrySans-Normal" w:eastAsia="FoundrySans-Normal" w:hAnsi="FoundrySans-Normal" w:cs="FoundrySans-Normal"/>
      <w:sz w:val="19"/>
      <w:szCs w:val="19"/>
      <w:lang w:eastAsia="sv-SE" w:bidi="sv-SE"/>
    </w:rPr>
  </w:style>
  <w:style w:type="character" w:styleId="Hyperlnk">
    <w:name w:val="Hyperlink"/>
    <w:basedOn w:val="Standardstycketeckensnitt"/>
    <w:uiPriority w:val="99"/>
    <w:unhideWhenUsed/>
    <w:rsid w:val="009B62C3"/>
    <w:rPr>
      <w:color w:val="0563C1" w:themeColor="hyperlink"/>
      <w:u w:val="single"/>
    </w:rPr>
  </w:style>
  <w:style w:type="character" w:customStyle="1" w:styleId="UnresolvedMention">
    <w:name w:val="Unresolved Mention"/>
    <w:basedOn w:val="Standardstycketeckensnitt"/>
    <w:uiPriority w:val="99"/>
    <w:semiHidden/>
    <w:unhideWhenUsed/>
    <w:rsid w:val="009B62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nnsofi.grenholm@regionvasterbotten.se,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Ulrika J Johansson</dc:creator>
  <cp:lastModifiedBy>Bengt Pohjanen</cp:lastModifiedBy>
  <cp:revision>4</cp:revision>
  <dcterms:created xsi:type="dcterms:W3CDTF">2021-02-04T19:02:00Z</dcterms:created>
  <dcterms:modified xsi:type="dcterms:W3CDTF">2021-02-05T07:54:00Z</dcterms:modified>
</cp:coreProperties>
</file>