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bookmarkStart w:id="0" w:name="_GoBack"/>
      <w:bookmarkEnd w:id="0"/>
      <w:r w:rsidRPr="00C567A0">
        <w:rPr>
          <w:rFonts w:ascii="Georgia" w:eastAsia="Calibri" w:hAnsi="Georgia"/>
          <w:b/>
          <w:szCs w:val="22"/>
          <w:lang w:val="en-US" w:eastAsia="en-US"/>
        </w:rPr>
        <w:t>3Per</w:t>
      </w:r>
      <w:r w:rsidRPr="00C567A0">
        <w:rPr>
          <w:rFonts w:ascii="Georgia" w:eastAsia="Calibri" w:hAnsi="Georgia"/>
          <w:szCs w:val="22"/>
          <w:lang w:val="en-US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en-US" w:eastAsia="en-US"/>
        </w:rPr>
        <w:t xml:space="preserve">Use in 3d person / Geavahuvvo 3.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Peršuvnnas / Úsase en 3ª persona / Brukes i 3. person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A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Adjective / Adjektiiva / Adjetivo / Adjektiv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Acc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Accusative / Akkusatiiva / Acusativo / Akusativ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ActEss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Actio essive / Aktio essiiva / Esivo activo / Aktio Essiv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ActLoc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Actio locative / Aktio Lokatiiva / Locativo activo / Aktio Lokativ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color w:val="0070C0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Adv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Adverb / Advearba /Adverbio / Adverb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AdvLc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Adverbial locution / Advearbba cealkka / Locución adverbial / Adverbuttrykksmåte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ALc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Adjective locution / Adjektiiva cealkka / Locución adjetiva / Adjektivuttrykksmåte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Art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Article / Artihkkal / Artículo / Artikkel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Attr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Atribute / Attribuhtta / Atributo / Attributt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AuxV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Auxiliar verb / Veahkkevearba / Verbo auxiliar / Hjelpeverb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Caus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Causative / Kausatiiva / Causativo / Kausativ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CC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Conjunction / Konjunkšuvdna / Conjunción / Konjunksjon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en-US" w:eastAsia="en-US"/>
        </w:rPr>
      </w:pPr>
      <w:r w:rsidRPr="00C567A0">
        <w:rPr>
          <w:rFonts w:ascii="Georgia" w:eastAsia="Calibri" w:hAnsi="Georgia"/>
          <w:b/>
          <w:szCs w:val="22"/>
          <w:lang w:val="en-US" w:eastAsia="en-US"/>
        </w:rPr>
        <w:t>Cmpnd</w:t>
      </w:r>
      <w:r w:rsidRPr="00C567A0">
        <w:rPr>
          <w:rFonts w:ascii="Georgia" w:eastAsia="Calibri" w:hAnsi="Georgia"/>
          <w:szCs w:val="22"/>
          <w:lang w:val="en-US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en-US" w:eastAsia="en-US"/>
        </w:rPr>
        <w:t>Compounded word / Goallossátni / Palabra compuesta / Sammensatt ord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en-US" w:eastAsia="en-US"/>
        </w:rPr>
      </w:pPr>
      <w:r w:rsidRPr="00C567A0">
        <w:rPr>
          <w:rFonts w:ascii="Georgia" w:eastAsia="Calibri" w:hAnsi="Georgia"/>
          <w:b/>
          <w:szCs w:val="22"/>
          <w:lang w:val="en-US" w:eastAsia="en-US"/>
        </w:rPr>
        <w:t>Collc</w:t>
      </w:r>
      <w:r w:rsidRPr="00C567A0">
        <w:rPr>
          <w:rFonts w:ascii="Georgia" w:eastAsia="Calibri" w:hAnsi="Georgia"/>
          <w:szCs w:val="22"/>
          <w:lang w:val="en-US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en-US" w:eastAsia="en-US"/>
        </w:rPr>
        <w:t>Collective / Kollektiiva / Colectivo / Kollektiv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en-US" w:eastAsia="en-US"/>
        </w:rPr>
      </w:pPr>
      <w:r w:rsidRPr="00C567A0">
        <w:rPr>
          <w:rFonts w:ascii="Georgia" w:eastAsia="Calibri" w:hAnsi="Georgia"/>
          <w:b/>
          <w:szCs w:val="22"/>
          <w:lang w:val="en-US" w:eastAsia="en-US"/>
        </w:rPr>
        <w:t>Com</w:t>
      </w:r>
      <w:r w:rsidRPr="00C567A0">
        <w:rPr>
          <w:rFonts w:ascii="Georgia" w:eastAsia="Calibri" w:hAnsi="Georgia"/>
          <w:szCs w:val="22"/>
          <w:lang w:val="en-US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en-US" w:eastAsia="en-US"/>
        </w:rPr>
        <w:t>Comitative / Komitatiiva / Comitativo / Komitativ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en-US" w:eastAsia="en-US"/>
        </w:rPr>
      </w:pPr>
      <w:r w:rsidRPr="00C567A0">
        <w:rPr>
          <w:rFonts w:ascii="Georgia" w:eastAsia="Calibri" w:hAnsi="Georgia"/>
          <w:b/>
          <w:szCs w:val="22"/>
          <w:lang w:val="en-US" w:eastAsia="en-US"/>
        </w:rPr>
        <w:t>Comp</w:t>
      </w:r>
      <w:r w:rsidRPr="00C567A0">
        <w:rPr>
          <w:rFonts w:ascii="Georgia" w:eastAsia="Calibri" w:hAnsi="Georgia"/>
          <w:szCs w:val="22"/>
          <w:lang w:val="en-US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en-US" w:eastAsia="en-US"/>
        </w:rPr>
        <w:t>Comparative / Komparatiiva / Comparativo / Komparativ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ConNeg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Negation verb / Biehttalan vearba / Verbo de negación / Nektende verb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CtArt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Contract Article (a+el) (de+el) / Kontrákta-artihkkal (a+el) (de+el) /Artículo contracto (a+el) (de+el) / Kontrakt artikkel (a+el) (de+el)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Dem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Demonstrative / Čujuheaddji / Demostrativo / Påpekende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Der/Dimin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Diminutive / Diminutiiva / Diminutivo / Diminutiv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Der/Goahtit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Inchoative / Inkoatiiva / Incoativo / Inkoativ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Det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Determiner / Determinanta / Determinante / Determinant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Du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Dual / Dualis / Dual / Dualis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Du1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Person of the dual / Dualis peršuvdna / Persona del dual / Dualis person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b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Du2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Person of the dual / Dualis peršuvdna / Persona del dual / Dualis person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Du3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Person of the dual / Dualis peršuvdna / Persona del dual / Dualis person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lastRenderedPageBreak/>
        <w:t>EncPcle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Enclitic Particle / Lakta-partihkkal / Partícula enclítica / Enklitisk partikkel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Ess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Essive / Essiiva / Esivo / Essiv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b/>
          <w:lang w:eastAsia="en-US"/>
        </w:rPr>
      </w:pPr>
      <w:r w:rsidRPr="00C567A0">
        <w:rPr>
          <w:rFonts w:ascii="Georgia" w:eastAsia="Calibri" w:hAnsi="Georgia"/>
          <w:b/>
          <w:lang w:val="se-NO" w:eastAsia="en-US"/>
        </w:rPr>
        <w:t xml:space="preserve">Etc </w:t>
      </w:r>
      <w:r w:rsidRPr="00C567A0">
        <w:rPr>
          <w:rFonts w:ascii="Georgia" w:eastAsia="Calibri" w:hAnsi="Georgia"/>
          <w:color w:val="0070C0"/>
          <w:lang w:val="se-NO" w:eastAsia="en-US"/>
        </w:rPr>
        <w:t>Etc</w:t>
      </w:r>
      <w:r w:rsidRPr="00C567A0">
        <w:rPr>
          <w:rFonts w:ascii="Georgia" w:eastAsia="Calibri" w:hAnsi="Georgia"/>
          <w:color w:val="0070C0"/>
          <w:lang w:eastAsia="en-US"/>
        </w:rPr>
        <w:t>etera / Ja nu ain viidáseappot / Etcétera / Etcetera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F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Female / Femeniina / Femenino / Hunkjønn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Fexp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For example / Ovdamearkka dihte / Por ejemplo / For eksempel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Freq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Frequentative / Frekventatiiva / Frecuentativo / Frekventativ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Geahča / Ver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See also / Geahča / Véase / Se også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Gen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Genitive / Genitiiva / Genitivo / Genitiv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Ger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Gerund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ab/>
        <w:t xml:space="preserve"> / Gerunda / Gerundio / Gerundium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Hab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Habitive / Habitiiva / Habitivo / Habitiv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nb-NO" w:eastAsia="en-US"/>
        </w:rPr>
      </w:pPr>
      <w:r w:rsidRPr="00C567A0">
        <w:rPr>
          <w:rFonts w:ascii="Georgia" w:eastAsia="Calibri" w:hAnsi="Georgia"/>
          <w:b/>
          <w:szCs w:val="22"/>
          <w:lang w:val="nb-NO" w:eastAsia="en-US"/>
        </w:rPr>
        <w:t>Ill</w:t>
      </w:r>
      <w:r w:rsidRPr="00C567A0">
        <w:rPr>
          <w:rFonts w:ascii="Georgia" w:eastAsia="Calibri" w:hAnsi="Georgia"/>
          <w:szCs w:val="22"/>
          <w:lang w:val="nb-NO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nb-NO" w:eastAsia="en-US"/>
        </w:rPr>
        <w:t>Illative / Illatiiva / Ilativo / Ilativ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nb-NO" w:eastAsia="en-US"/>
        </w:rPr>
      </w:pPr>
      <w:r w:rsidRPr="00C567A0">
        <w:rPr>
          <w:rFonts w:ascii="Georgia" w:eastAsia="Calibri" w:hAnsi="Georgia"/>
          <w:b/>
          <w:szCs w:val="22"/>
          <w:lang w:val="nb-NO" w:eastAsia="en-US"/>
        </w:rPr>
        <w:t>Imp</w:t>
      </w:r>
      <w:r w:rsidRPr="00C567A0">
        <w:rPr>
          <w:rFonts w:ascii="Georgia" w:eastAsia="Calibri" w:hAnsi="Georgia"/>
          <w:szCs w:val="22"/>
          <w:lang w:val="nb-NO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nb-NO" w:eastAsia="en-US"/>
        </w:rPr>
        <w:t>Impersonal form / Eahpeperšovnnalaš hápmi / Forma impersonal / Upersonlig form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nb-NO" w:eastAsia="en-US"/>
        </w:rPr>
      </w:pPr>
      <w:r w:rsidRPr="00C567A0">
        <w:rPr>
          <w:rFonts w:ascii="Georgia" w:eastAsia="Calibri" w:hAnsi="Georgia"/>
          <w:b/>
          <w:szCs w:val="22"/>
          <w:lang w:val="nb-NO" w:eastAsia="en-US"/>
        </w:rPr>
        <w:t>ImpAg</w:t>
      </w:r>
      <w:r w:rsidRPr="00C567A0">
        <w:rPr>
          <w:rFonts w:ascii="Georgia" w:eastAsia="Calibri" w:hAnsi="Georgia"/>
          <w:szCs w:val="22"/>
          <w:lang w:val="nb-NO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nb-NO" w:eastAsia="en-US"/>
        </w:rPr>
        <w:t>Impersonal agent / Eahpeperšovnnalaš ageanta / Agente impersonal / Upersonlig agent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nb-NO" w:eastAsia="en-US"/>
        </w:rPr>
      </w:pPr>
      <w:r w:rsidRPr="00C567A0">
        <w:rPr>
          <w:rFonts w:ascii="Georgia" w:eastAsia="Calibri" w:hAnsi="Georgia"/>
          <w:b/>
          <w:szCs w:val="22"/>
          <w:lang w:val="nb-NO" w:eastAsia="en-US"/>
        </w:rPr>
        <w:t>Imprt</w:t>
      </w:r>
      <w:r w:rsidRPr="00C567A0">
        <w:rPr>
          <w:rFonts w:ascii="Georgia" w:eastAsia="Calibri" w:hAnsi="Georgia"/>
          <w:szCs w:val="22"/>
          <w:lang w:val="nb-NO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nb-NO" w:eastAsia="en-US"/>
        </w:rPr>
        <w:t>Imperative / Imperatiiva / Imperativo / Imperativ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nb-NO" w:eastAsia="en-US"/>
        </w:rPr>
      </w:pPr>
      <w:r w:rsidRPr="00C567A0">
        <w:rPr>
          <w:rFonts w:ascii="Georgia" w:eastAsia="Calibri" w:hAnsi="Georgia"/>
          <w:b/>
          <w:szCs w:val="22"/>
          <w:lang w:val="nb-NO" w:eastAsia="en-US"/>
        </w:rPr>
        <w:t>Indef</w:t>
      </w:r>
      <w:r w:rsidRPr="00C567A0">
        <w:rPr>
          <w:rFonts w:ascii="Georgia" w:eastAsia="Calibri" w:hAnsi="Georgia"/>
          <w:szCs w:val="22"/>
          <w:lang w:val="nb-NO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nb-NO" w:eastAsia="en-US"/>
        </w:rPr>
        <w:t>Indefinite / Mearritmeahttun / Indefinido / Ubestemt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nb-NO" w:eastAsia="en-US"/>
        </w:rPr>
      </w:pPr>
      <w:r w:rsidRPr="00C567A0">
        <w:rPr>
          <w:rFonts w:ascii="Georgia" w:eastAsia="Calibri" w:hAnsi="Georgia"/>
          <w:b/>
          <w:szCs w:val="22"/>
          <w:lang w:val="nb-NO" w:eastAsia="en-US"/>
        </w:rPr>
        <w:t>Inf</w:t>
      </w:r>
      <w:r w:rsidRPr="00C567A0">
        <w:rPr>
          <w:rFonts w:ascii="Georgia" w:eastAsia="Calibri" w:hAnsi="Georgia"/>
          <w:szCs w:val="22"/>
          <w:lang w:val="nb-NO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nb-NO" w:eastAsia="en-US"/>
        </w:rPr>
        <w:t>Infinitive / Infinitiiva / Infinitivo / Infinitiv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nb-NO" w:eastAsia="en-US"/>
        </w:rPr>
      </w:pPr>
      <w:r w:rsidRPr="00C567A0">
        <w:rPr>
          <w:rFonts w:ascii="Georgia" w:eastAsia="Calibri" w:hAnsi="Georgia"/>
          <w:b/>
          <w:szCs w:val="22"/>
          <w:lang w:val="nb-NO" w:eastAsia="en-US"/>
        </w:rPr>
        <w:t>Interj</w:t>
      </w:r>
      <w:r w:rsidRPr="00C567A0">
        <w:rPr>
          <w:rFonts w:ascii="Georgia" w:eastAsia="Calibri" w:hAnsi="Georgia"/>
          <w:szCs w:val="22"/>
          <w:lang w:val="nb-NO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nb-NO" w:eastAsia="en-US"/>
        </w:rPr>
        <w:t>Interjection / Čuorvvassátni / Interjección / Utropsord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nb-NO" w:eastAsia="en-US"/>
        </w:rPr>
      </w:pPr>
      <w:r w:rsidRPr="00C567A0">
        <w:rPr>
          <w:rFonts w:ascii="Georgia" w:eastAsia="Calibri" w:hAnsi="Georgia"/>
          <w:b/>
          <w:szCs w:val="22"/>
          <w:lang w:val="nb-NO" w:eastAsia="en-US"/>
        </w:rPr>
        <w:t>Interr</w:t>
      </w:r>
      <w:r w:rsidRPr="00C567A0">
        <w:rPr>
          <w:rFonts w:ascii="Georgia" w:eastAsia="Calibri" w:hAnsi="Georgia"/>
          <w:szCs w:val="22"/>
          <w:lang w:val="nb-NO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nb-NO" w:eastAsia="en-US"/>
        </w:rPr>
        <w:t>Interrogative / Gažadansátni / Interrogativo / Spørreord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nb-NO" w:eastAsia="en-US"/>
        </w:rPr>
      </w:pPr>
      <w:r w:rsidRPr="00C567A0">
        <w:rPr>
          <w:rFonts w:ascii="Georgia" w:eastAsia="Calibri" w:hAnsi="Georgia"/>
          <w:b/>
          <w:szCs w:val="22"/>
          <w:lang w:val="nb-NO" w:eastAsia="en-US"/>
        </w:rPr>
        <w:t>InterrPcle</w:t>
      </w:r>
      <w:r w:rsidRPr="00C567A0">
        <w:rPr>
          <w:rFonts w:ascii="Georgia" w:eastAsia="Calibri" w:hAnsi="Georgia"/>
          <w:szCs w:val="22"/>
          <w:lang w:val="nb-NO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nb-NO" w:eastAsia="en-US"/>
        </w:rPr>
        <w:t>Interrogative particle / Gažadanpartihkkal / Partícula interrogativa / Spørrepartikkel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nb-NO" w:eastAsia="en-US"/>
        </w:rPr>
      </w:pPr>
      <w:r w:rsidRPr="00C567A0">
        <w:rPr>
          <w:rFonts w:ascii="Georgia" w:eastAsia="Calibri" w:hAnsi="Georgia"/>
          <w:b/>
          <w:szCs w:val="22"/>
          <w:lang w:val="nb-NO" w:eastAsia="en-US"/>
        </w:rPr>
        <w:t>Inv</w:t>
      </w:r>
      <w:r w:rsidRPr="00C567A0">
        <w:rPr>
          <w:rFonts w:ascii="Georgia" w:eastAsia="Calibri" w:hAnsi="Georgia"/>
          <w:szCs w:val="22"/>
          <w:lang w:val="nb-NO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nb-NO" w:eastAsia="en-US"/>
        </w:rPr>
        <w:t>Invariable form / Bistevaš hápmi / Forma invariable / Uforanderlig form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IV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Intransitive verb / Intransitiiva vearba / Verbo intransitivo / Intranstitiv verb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Lc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Locution / Cealkka / Locución / Uttrykksmåte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color w:val="0070C0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Loc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Locative / Lokatiiva / Locativo / Locativ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M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Male / Maskuliina / Masculino / Hankjønn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M,F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Male or female / Maskuliina dahje feminiina / Masculino o femenino / Hankjønn eller hunkjønn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nb-NO" w:eastAsia="en-US"/>
        </w:rPr>
      </w:pPr>
      <w:r w:rsidRPr="00C567A0">
        <w:rPr>
          <w:rFonts w:ascii="Georgia" w:eastAsia="Calibri" w:hAnsi="Georgia"/>
          <w:b/>
          <w:szCs w:val="22"/>
          <w:lang w:val="nb-NO" w:eastAsia="en-US"/>
        </w:rPr>
        <w:t>M/F</w:t>
      </w:r>
      <w:r w:rsidRPr="00C567A0">
        <w:rPr>
          <w:rFonts w:ascii="Georgia" w:eastAsia="Calibri" w:hAnsi="Georgia"/>
          <w:szCs w:val="22"/>
          <w:lang w:val="nb-NO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nb-NO" w:eastAsia="en-US"/>
        </w:rPr>
        <w:t>Male and female / Maskuliina ja feminiina / Masculino y femenino / Hankjønn og hunkjønn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lastRenderedPageBreak/>
        <w:t>Mom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Momentary / Momentána / Momentáneo / Momentane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N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Noun / Substantiiva / Sustantivo / Navn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NLc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Nominal locution / Nominála cealkka / Locución nominal / Navneuttrykksmåte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Nom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Nominative / Nominatiiva / Nominativo / Nominativ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Num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Numeral / Lohku / Numeral / Tallord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Obj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Object / Objeakta / Objeto / Objekt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color w:val="0070C0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Ord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Ordinal / Ordinála / Ordinal / Ordenstall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color w:val="0070C0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 xml:space="preserve">PassExp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Passive expression / Pasiiva cealkka / En expresión pasiva / Passiv uttrykk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PassV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Passive verb / Passiiva vearba / Verbo pasivo / Passiv verb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nb-NO" w:eastAsia="en-US"/>
        </w:rPr>
      </w:pPr>
      <w:r w:rsidRPr="00C567A0">
        <w:rPr>
          <w:rFonts w:ascii="Georgia" w:eastAsia="Calibri" w:hAnsi="Georgia"/>
          <w:b/>
          <w:szCs w:val="22"/>
          <w:lang w:val="nb-NO" w:eastAsia="en-US"/>
        </w:rPr>
        <w:t>Per</w:t>
      </w:r>
      <w:r w:rsidRPr="00C567A0">
        <w:rPr>
          <w:rFonts w:ascii="Georgia" w:eastAsia="Calibri" w:hAnsi="Georgia"/>
          <w:szCs w:val="22"/>
          <w:lang w:val="nb-NO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nb-NO" w:eastAsia="en-US"/>
        </w:rPr>
        <w:t>Personal form / Peršuvnnalaš hápmi / Forma personal / Personlig form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color w:val="0070C0"/>
          <w:szCs w:val="22"/>
          <w:lang w:val="nb-NO" w:eastAsia="en-US"/>
        </w:rPr>
      </w:pPr>
      <w:r w:rsidRPr="00C567A0">
        <w:rPr>
          <w:rFonts w:ascii="Georgia" w:eastAsia="Calibri" w:hAnsi="Georgia"/>
          <w:b/>
          <w:szCs w:val="22"/>
          <w:lang w:val="nb-NO" w:eastAsia="en-US"/>
        </w:rPr>
        <w:t>Pfs</w:t>
      </w:r>
      <w:r w:rsidRPr="00C567A0">
        <w:rPr>
          <w:rFonts w:ascii="Georgia" w:eastAsia="Calibri" w:hAnsi="Georgia"/>
          <w:szCs w:val="22"/>
          <w:lang w:val="nb-NO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nb-NO" w:eastAsia="en-US"/>
        </w:rPr>
        <w:t>Periphrasis / Parafrása / Perífrasis / Omskrivning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nb-NO" w:eastAsia="en-US"/>
        </w:rPr>
      </w:pPr>
      <w:r w:rsidRPr="00C567A0">
        <w:rPr>
          <w:rFonts w:ascii="Georgia" w:eastAsia="Calibri" w:hAnsi="Georgia"/>
          <w:b/>
          <w:szCs w:val="22"/>
          <w:lang w:val="nb-NO" w:eastAsia="en-US"/>
        </w:rPr>
        <w:t>Pl</w:t>
      </w:r>
      <w:r w:rsidRPr="00C567A0">
        <w:rPr>
          <w:rFonts w:ascii="Georgia" w:eastAsia="Calibri" w:hAnsi="Georgia"/>
          <w:szCs w:val="22"/>
          <w:lang w:val="nb-NO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nb-NO" w:eastAsia="en-US"/>
        </w:rPr>
        <w:t>Plural / Máŋggaidlohku / Plural / Flertall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Pl1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Person fo the plural / Máŋggaidlogu peršovdna / Persona del plural / Flertall person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Pl2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Person fo the plural / Máŋggaidlogu peršovdna / Persona del plural / Flertall person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Pl3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Person fo the plural / Máŋggaidlogu peršovdna / Persona del plural / Flertall person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Po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Postposition / Postposišuvdna / Posposición / Postposisjon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Posse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Possesive / Oamasteapmi / Posesivo / Possesiv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Pot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Potential / Potentiála / Potencial / Potensialis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Pr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Preposition / Preposišuvdna / Preposición / Preposisjon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Pred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Predicative / Predikatiiva / Predicativo / Predikativ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PrLc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Prepositional locution / Preposišuvnna cealkka / Locución preposicional / Preposisjonuttrykksmåte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Prnl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Pronominal use of the verb</w:t>
      </w:r>
      <w:r>
        <w:rPr>
          <w:rFonts w:ascii="Georgia" w:eastAsia="Calibri" w:hAnsi="Georgia"/>
          <w:color w:val="0070C0"/>
          <w:szCs w:val="22"/>
          <w:lang w:eastAsia="en-US"/>
        </w:rPr>
        <w:t xml:space="preserve"> in Spanish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 xml:space="preserve"> / Pronominála vearbba geavaheapmi</w:t>
      </w:r>
      <w:r>
        <w:rPr>
          <w:rFonts w:ascii="Georgia" w:eastAsia="Calibri" w:hAnsi="Georgia"/>
          <w:color w:val="0070C0"/>
          <w:szCs w:val="22"/>
          <w:lang w:eastAsia="en-US"/>
        </w:rPr>
        <w:t xml:space="preserve"> Spánskagillii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 xml:space="preserve"> / Uso pronominal del verbo</w:t>
      </w:r>
      <w:r>
        <w:rPr>
          <w:rFonts w:ascii="Georgia" w:eastAsia="Calibri" w:hAnsi="Georgia"/>
          <w:color w:val="0070C0"/>
          <w:szCs w:val="22"/>
          <w:lang w:eastAsia="en-US"/>
        </w:rPr>
        <w:t xml:space="preserve"> en Español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 xml:space="preserve"> / Verb pronominalis anvendelse</w:t>
      </w:r>
      <w:r>
        <w:rPr>
          <w:rFonts w:ascii="Georgia" w:eastAsia="Calibri" w:hAnsi="Georgia"/>
          <w:color w:val="0070C0"/>
          <w:szCs w:val="22"/>
          <w:lang w:eastAsia="en-US"/>
        </w:rPr>
        <w:t xml:space="preserve"> i Spansk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Pron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Pronoun / Pronomen / Pronombre / Pronomen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PronLc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Pronoun locution / Pronomen cealkka / Locución pronominal / Pronomenuttrykksmåte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PxDu1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Person of dual possesive suffix / Oamastangehčosa guvttiidlogu peršovdna / Persona del sufijo posesivo dual / Person til dualis possesive suffiks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lastRenderedPageBreak/>
        <w:t>PxDu2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 xml:space="preserve">Person of dual possesive suffix / Oamastangehčosa guvttiidlogu peršovdna / Persona del sufijo posesivo dual / Person til dualis possesive suffiks 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PxDu3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 xml:space="preserve">Person of dual possesive suffix / Oamastangehčosa guvttiidlogu peršovdna / Persona del sufijo posesivo dual / Person til dualis possesive suffiks 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PxPl1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Person of plural possesive suffix / Oamastangehčosa máŋggaidlogu peršovdna / Persona del sufijo posesivo plural / Person til flertall possesive suffiks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PxPl2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Person of plural possesive suffix / Oamastangehčosa máŋggaidlogu peršovdna / Persona del sufijo posesivo plural / Person til flertall possesive suffiks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PxPl3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Person of plural possesive suffix / Oamastangehčosa máŋggaidlogu peršovdna / Persona del sufijo posesivo plural / Person til flertall possesive suffiks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PxSg1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Person of singular possesive suffix /Oamastangehčosa ovttaidlogu peršovdna / Persona del sufijo posesivo singular / Person til entall possesive suffiks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PxSg2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 xml:space="preserve"> Person of singular possesive suffix /Oamastangehčosa ovttaidlogu peršovdna / Persona del sufijo posesivo singular / Person til entall possesive suffiks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b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 xml:space="preserve">PxSg3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Person of singular possesive suffix /Oamastangehčosa ovttaidlogu peršovdna / Persona del sufijo posesivo singular / Person til entall possesive suffiks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RecPron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Reciprocal pronoun / Resiprohka pronomen / Pronombre recíproco / Resiproke pronomen</w:t>
      </w:r>
    </w:p>
    <w:p w:rsidR="00E545B2" w:rsidRDefault="00E545B2" w:rsidP="00E545B2">
      <w:pPr>
        <w:spacing w:after="160" w:line="256" w:lineRule="auto"/>
        <w:rPr>
          <w:rFonts w:ascii="Georgia" w:eastAsia="Calibri" w:hAnsi="Georgia"/>
          <w:b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RecV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Reciprocal verb / Resiprohka vearba / Verbo recíproco / Resiproke verb</w:t>
      </w:r>
    </w:p>
    <w:p w:rsidR="00E545B2" w:rsidRPr="00C1603A" w:rsidRDefault="00E545B2" w:rsidP="00E545B2">
      <w:pPr>
        <w:spacing w:after="160" w:line="256" w:lineRule="auto"/>
        <w:rPr>
          <w:rFonts w:ascii="Georgia" w:eastAsia="Calibri" w:hAnsi="Georgia"/>
          <w:b/>
          <w:szCs w:val="22"/>
          <w:lang w:eastAsia="en-US"/>
        </w:rPr>
      </w:pPr>
      <w:r w:rsidRPr="00C1603A">
        <w:rPr>
          <w:rFonts w:ascii="Georgia" w:eastAsia="Times New Roman" w:hAnsi="Georgia"/>
          <w:b/>
          <w:lang w:eastAsia="nb-NO"/>
        </w:rPr>
        <w:t xml:space="preserve">Refl </w:t>
      </w:r>
      <w:r w:rsidRPr="00C1603A">
        <w:rPr>
          <w:rFonts w:ascii="Georgia" w:eastAsia="Times New Roman" w:hAnsi="Georgia"/>
          <w:bCs/>
          <w:color w:val="0070C0"/>
          <w:lang w:eastAsia="nb-NO"/>
        </w:rPr>
        <w:t>Reflexive meaning / Refleksiiva mearkašupmi / Significado reflexivo  / Refleksiv mening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ReflPron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Reflexive pronoun / Refleksiiva pronomen / Pronombre reflexivo / Reflexiv pronomen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ReflV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Reflexive verb / Refleksiiva vearba / Verbo reflexivo / Refleksiv verb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nb-NO" w:eastAsia="en-US"/>
        </w:rPr>
      </w:pPr>
      <w:r w:rsidRPr="00C567A0">
        <w:rPr>
          <w:rFonts w:ascii="Georgia" w:eastAsia="Calibri" w:hAnsi="Georgia"/>
          <w:b/>
          <w:szCs w:val="22"/>
          <w:lang w:val="nb-NO" w:eastAsia="en-US"/>
        </w:rPr>
        <w:t>Rel</w:t>
      </w:r>
      <w:r w:rsidRPr="00C567A0">
        <w:rPr>
          <w:rFonts w:ascii="Georgia" w:eastAsia="Calibri" w:hAnsi="Georgia"/>
          <w:szCs w:val="22"/>
          <w:lang w:val="nb-NO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nb-NO" w:eastAsia="en-US"/>
        </w:rPr>
        <w:t>Relative / Relatiiva / Relativo / Relativ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nb-NO" w:eastAsia="en-US"/>
        </w:rPr>
      </w:pPr>
      <w:r w:rsidRPr="00C567A0">
        <w:rPr>
          <w:rFonts w:ascii="Georgia" w:eastAsia="Calibri" w:hAnsi="Georgia"/>
          <w:b/>
          <w:szCs w:val="22"/>
          <w:lang w:val="nb-NO" w:eastAsia="en-US"/>
        </w:rPr>
        <w:t>Saam</w:t>
      </w:r>
      <w:r w:rsidRPr="00C567A0">
        <w:rPr>
          <w:rFonts w:ascii="Georgia" w:eastAsia="Calibri" w:hAnsi="Georgia"/>
          <w:szCs w:val="22"/>
          <w:lang w:val="nb-NO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nb-NO" w:eastAsia="en-US"/>
        </w:rPr>
        <w:t>In Saami / Sámegillii / En Sami / På Samisk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Sg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Singular / Ovttaidlohku / Singular / Entall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Sg1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Person of the singular/ Ovttaidlogu peršovdna /Persona del singular / Entall person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color w:val="0070C0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Sg2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 xml:space="preserve"> Person of the singular/ Ovttaidlogu peršovdna /Persona del singular / Entall person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lastRenderedPageBreak/>
        <w:t>Sg3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 xml:space="preserve"> Person of the singular/ Ovttaidlogu peršovdna /Persona del singular / Entall person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nb-NO" w:eastAsia="en-US"/>
        </w:rPr>
      </w:pPr>
      <w:r w:rsidRPr="00C567A0">
        <w:rPr>
          <w:rFonts w:ascii="Georgia" w:eastAsia="Calibri" w:hAnsi="Georgia"/>
          <w:b/>
          <w:szCs w:val="22"/>
          <w:lang w:val="nb-NO" w:eastAsia="en-US"/>
        </w:rPr>
        <w:t>Span</w:t>
      </w:r>
      <w:r w:rsidRPr="00C567A0">
        <w:rPr>
          <w:rFonts w:ascii="Georgia" w:eastAsia="Calibri" w:hAnsi="Georgia"/>
          <w:szCs w:val="22"/>
          <w:lang w:val="nb-NO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nb-NO" w:eastAsia="en-US"/>
        </w:rPr>
        <w:t>In Spanish / Spánskagillii / En Español / På Spansk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Subj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Subject / Subjeakta / Sujeto / Subjekt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Sup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Negation supine / Biehttalan supiidna / Supino de negación / Nektende supinum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Superl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Superlative / Superlatiiva / Superlativo / Superlativ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TV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Transitive verb / Transitiiva vearba / Verbo transitivo / Transitiv verb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Use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Use as / Geavahuvvo / Úsase / Brukes som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en-US" w:eastAsia="en-US"/>
        </w:rPr>
      </w:pPr>
      <w:r w:rsidRPr="00C567A0">
        <w:rPr>
          <w:rFonts w:ascii="Georgia" w:eastAsia="Calibri" w:hAnsi="Georgia"/>
          <w:b/>
          <w:szCs w:val="22"/>
          <w:lang w:val="en-US" w:eastAsia="en-US"/>
        </w:rPr>
        <w:t>UseAlso</w:t>
      </w:r>
      <w:r w:rsidRPr="00C567A0">
        <w:rPr>
          <w:rFonts w:ascii="Georgia" w:eastAsia="Calibri" w:hAnsi="Georgia"/>
          <w:szCs w:val="22"/>
          <w:lang w:val="en-US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en-US" w:eastAsia="en-US"/>
        </w:rPr>
        <w:t>Use also / Geavahuvvo maiddái / Úsase también / Brukes også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en-US" w:eastAsia="en-US"/>
        </w:rPr>
      </w:pPr>
      <w:r w:rsidRPr="00C567A0">
        <w:rPr>
          <w:rFonts w:ascii="Georgia" w:eastAsia="Calibri" w:hAnsi="Georgia"/>
          <w:b/>
          <w:szCs w:val="22"/>
          <w:lang w:val="en-US" w:eastAsia="en-US"/>
        </w:rPr>
        <w:t>UseAlw</w:t>
      </w:r>
      <w:r w:rsidRPr="00C567A0">
        <w:rPr>
          <w:rFonts w:ascii="Georgia" w:eastAsia="Calibri" w:hAnsi="Georgia"/>
          <w:szCs w:val="22"/>
          <w:lang w:val="en-US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en-US" w:eastAsia="en-US"/>
        </w:rPr>
        <w:t>Use always / Geavahuvvo álo / Úsase siempre / Brukes alltid som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en-US" w:eastAsia="en-US"/>
        </w:rPr>
      </w:pPr>
      <w:r w:rsidRPr="00C567A0">
        <w:rPr>
          <w:rFonts w:ascii="Georgia" w:eastAsia="Calibri" w:hAnsi="Georgia"/>
          <w:b/>
          <w:szCs w:val="22"/>
          <w:lang w:val="en-US" w:eastAsia="en-US"/>
        </w:rPr>
        <w:t>UseNor</w:t>
      </w:r>
      <w:r w:rsidRPr="00C567A0">
        <w:rPr>
          <w:rFonts w:ascii="Georgia" w:eastAsia="Calibri" w:hAnsi="Georgia"/>
          <w:szCs w:val="22"/>
          <w:lang w:val="en-US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en-US" w:eastAsia="en-US"/>
        </w:rPr>
        <w:t>Use normally / Geavahuvvo dábálaččat / Úsase normalmente / Brukes vanligvis som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val="en-US" w:eastAsia="en-US"/>
        </w:rPr>
      </w:pPr>
      <w:r w:rsidRPr="00C567A0">
        <w:rPr>
          <w:rFonts w:ascii="Georgia" w:eastAsia="Calibri" w:hAnsi="Georgia"/>
          <w:b/>
          <w:szCs w:val="22"/>
          <w:lang w:val="en-US" w:eastAsia="en-US"/>
        </w:rPr>
        <w:t>UseTV</w:t>
      </w:r>
      <w:r w:rsidRPr="00C567A0">
        <w:rPr>
          <w:rFonts w:ascii="Georgia" w:eastAsia="Calibri" w:hAnsi="Georgia"/>
          <w:szCs w:val="22"/>
          <w:lang w:val="en-US"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val="en-US" w:eastAsia="en-US"/>
        </w:rPr>
        <w:t>Use with transitive meaning / Geavahuvvo transitiiva mearkkašumiin / Úsase con significado transitivo / Brukes med transitiv mening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V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Verb / Vearba / Verbo / Verb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Vabess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Abessive form of the verb / Abessiiva vearba / Forma abesiva del verbo / Abessiv verb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Vgen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Genitive form of the verb / Vearbba genitiiva / Forma genitiva del verbo / Genitiv verb</w:t>
      </w:r>
    </w:p>
    <w:p w:rsidR="00E545B2" w:rsidRPr="00C567A0" w:rsidRDefault="00E545B2" w:rsidP="00E545B2">
      <w:pPr>
        <w:spacing w:after="160" w:line="256" w:lineRule="auto"/>
        <w:rPr>
          <w:rFonts w:ascii="Georgia" w:eastAsia="Calibri" w:hAnsi="Georgia"/>
          <w:szCs w:val="22"/>
          <w:lang w:eastAsia="en-US"/>
        </w:rPr>
      </w:pPr>
      <w:r w:rsidRPr="00C567A0">
        <w:rPr>
          <w:rFonts w:ascii="Georgia" w:eastAsia="Calibri" w:hAnsi="Georgia"/>
          <w:b/>
          <w:szCs w:val="22"/>
          <w:lang w:eastAsia="en-US"/>
        </w:rPr>
        <w:t>VLc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Verbal locution / Vearbba cealkka / Locución verbal / Verbuttrykksmåte</w:t>
      </w:r>
    </w:p>
    <w:p w:rsidR="00670B88" w:rsidRDefault="00E545B2" w:rsidP="00E545B2">
      <w:r w:rsidRPr="00C567A0">
        <w:rPr>
          <w:rFonts w:ascii="Georgia" w:eastAsia="Calibri" w:hAnsi="Georgia"/>
          <w:b/>
          <w:szCs w:val="22"/>
          <w:lang w:eastAsia="en-US"/>
        </w:rPr>
        <w:t>WobjPron</w:t>
      </w:r>
      <w:r w:rsidRPr="00C567A0">
        <w:rPr>
          <w:rFonts w:ascii="Georgia" w:eastAsia="Calibri" w:hAnsi="Georgia"/>
          <w:szCs w:val="22"/>
          <w:lang w:eastAsia="en-US"/>
        </w:rPr>
        <w:t xml:space="preserve"> </w:t>
      </w:r>
      <w:r w:rsidRPr="00C567A0">
        <w:rPr>
          <w:rFonts w:ascii="Georgia" w:eastAsia="Calibri" w:hAnsi="Georgia"/>
          <w:color w:val="0070C0"/>
          <w:szCs w:val="22"/>
          <w:lang w:eastAsia="en-US"/>
        </w:rPr>
        <w:t>Use with object pronoun / Geavahuvvo objeakta pronomeniin / Úsase con pronombre objeto / Brukes med objekt pronomen</w:t>
      </w:r>
    </w:p>
    <w:sectPr w:rsidR="00670B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B2"/>
    <w:rsid w:val="00512E75"/>
    <w:rsid w:val="00670B88"/>
    <w:rsid w:val="00E5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477E26-88A1-4D6C-9615-AFE2EA012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545B2"/>
    <w:pPr>
      <w:spacing w:after="0" w:line="240" w:lineRule="auto"/>
    </w:pPr>
    <w:rPr>
      <w:rFonts w:ascii="Times New Roman" w:eastAsiaTheme="minorEastAsia" w:hAnsi="Times New Roman" w:cs="Times New Roman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1300</Words>
  <Characters>7153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Díaz de Rada</dc:creator>
  <cp:keywords/>
  <dc:description/>
  <cp:lastModifiedBy>Angel Díaz de Rada</cp:lastModifiedBy>
  <cp:revision>2</cp:revision>
  <dcterms:created xsi:type="dcterms:W3CDTF">2020-03-22T12:01:00Z</dcterms:created>
  <dcterms:modified xsi:type="dcterms:W3CDTF">2020-03-22T12:04:00Z</dcterms:modified>
</cp:coreProperties>
</file>