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70EF" w14:textId="307EC13C" w:rsidR="004A04CB" w:rsidRDefault="004A04CB" w:rsidP="004A04CB">
      <w:pPr>
        <w:spacing w:after="160" w:line="256" w:lineRule="auto"/>
        <w:jc w:val="center"/>
        <w:rPr>
          <w:rFonts w:ascii="Georgia" w:eastAsia="Calibri" w:hAnsi="Georgia"/>
          <w:b/>
          <w:sz w:val="28"/>
          <w:szCs w:val="28"/>
          <w:lang w:val="en-US" w:eastAsia="en-US"/>
        </w:rPr>
      </w:pPr>
      <w:r w:rsidRPr="004A04CB">
        <w:rPr>
          <w:rFonts w:ascii="Georgia" w:eastAsia="Calibri" w:hAnsi="Georgia"/>
          <w:b/>
          <w:sz w:val="28"/>
          <w:szCs w:val="28"/>
          <w:lang w:val="en-US" w:eastAsia="en-US"/>
        </w:rPr>
        <w:t>Abbreviations / Oanádusat / Abreviaturas / Forkortelser</w:t>
      </w:r>
    </w:p>
    <w:p w14:paraId="09C7F025" w14:textId="77777777" w:rsidR="00665ABA" w:rsidRPr="004A04CB" w:rsidRDefault="00665ABA" w:rsidP="004A04CB">
      <w:pPr>
        <w:spacing w:after="160" w:line="256" w:lineRule="auto"/>
        <w:jc w:val="center"/>
        <w:rPr>
          <w:rFonts w:ascii="Georgia" w:eastAsia="Calibri" w:hAnsi="Georgia"/>
          <w:b/>
          <w:sz w:val="28"/>
          <w:szCs w:val="28"/>
          <w:lang w:val="en-US" w:eastAsia="en-US"/>
        </w:rPr>
      </w:pPr>
    </w:p>
    <w:p w14:paraId="44EE2E71" w14:textId="7A01438D" w:rsidR="00E545B2" w:rsidRPr="00665ABA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3Per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 xml:space="preserve">Use in 3d person / Geavahuvvo 3. </w:t>
      </w:r>
      <w:r w:rsidRPr="00665ABA">
        <w:rPr>
          <w:rFonts w:ascii="Georgia" w:eastAsia="Calibri" w:hAnsi="Georgia"/>
          <w:color w:val="0070C0"/>
          <w:szCs w:val="22"/>
          <w:lang w:val="nb-NO" w:eastAsia="en-US"/>
        </w:rPr>
        <w:t>Peršuvnnas / Úsase en 3ª persona / Brukes i 3. person</w:t>
      </w:r>
    </w:p>
    <w:p w14:paraId="00788C4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Adjective / Adjektiiva / Adjetivo / Adjektiv</w:t>
      </w:r>
    </w:p>
    <w:p w14:paraId="2BAB4B5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Accusative / Akkusatiiva / Acusativo / Akusativ</w:t>
      </w:r>
    </w:p>
    <w:p w14:paraId="65768C5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ActEss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Actio essive / Aktio essiiva / Esivo activo / Aktio Essiv</w:t>
      </w:r>
    </w:p>
    <w:p w14:paraId="0FF1F5D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ActLoc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Actio locative / Aktio Lokatiiva / Locativo activo / Aktio Lokativ</w:t>
      </w:r>
    </w:p>
    <w:p w14:paraId="5071761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Adv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Adverb / Advearba /Adverbio / Adverb</w:t>
      </w:r>
    </w:p>
    <w:p w14:paraId="2BCB947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AdvLc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Adverbial locution / Advearbba cealkka / Locución adverbial / Adverbuttrykksmåte</w:t>
      </w:r>
    </w:p>
    <w:p w14:paraId="3C0C543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Adjective locution / Adjektiiva cealkka / Locución adjetiva / Adjektivuttrykksmåte</w:t>
      </w:r>
    </w:p>
    <w:p w14:paraId="4008269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Art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Article / Artihkkal / Artículo / Artikkel</w:t>
      </w:r>
    </w:p>
    <w:p w14:paraId="13BD297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Attr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Atribute / Attribuhtta / Atributo / Attributt</w:t>
      </w:r>
    </w:p>
    <w:p w14:paraId="5AEBFC4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AuxV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Auxiliar verb / Veahkkevearba / Verbo auxiliar / Hjelpeverb</w:t>
      </w:r>
    </w:p>
    <w:p w14:paraId="2A398E3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Caus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Causative / Kausatiiva / Causativo / Kausativ</w:t>
      </w:r>
    </w:p>
    <w:p w14:paraId="7D12128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Conjunction / Konjunkšuvdna / Conjunción / Konjunksjon</w:t>
      </w:r>
    </w:p>
    <w:p w14:paraId="395D752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Cmpnd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Compounded word / Goallossátni / Palabra compuesta / Sammensatt ord</w:t>
      </w:r>
    </w:p>
    <w:p w14:paraId="5163FDF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Collc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Collective / Kollektiiva / Colectivo / Kollektiv</w:t>
      </w:r>
    </w:p>
    <w:p w14:paraId="041280F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Com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Comitative / Komitatiiva / Comitativo / Komitativ</w:t>
      </w:r>
    </w:p>
    <w:p w14:paraId="54EA38D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Comp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Comparative / Komparatiiva / Comparativo / Komparativ</w:t>
      </w:r>
    </w:p>
    <w:p w14:paraId="3893FB15" w14:textId="57C7AFA2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ConNeg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Negation verb / Biehttalan vearba / Verbo de negación / Nektende verb</w:t>
      </w:r>
    </w:p>
    <w:p w14:paraId="22A9D064" w14:textId="74D49542" w:rsidR="002204AC" w:rsidRPr="00C567A0" w:rsidRDefault="002204AC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2204AC">
        <w:rPr>
          <w:rFonts w:ascii="Georgia" w:eastAsia="Calibri" w:hAnsi="Georgia"/>
          <w:b/>
          <w:bCs/>
          <w:szCs w:val="22"/>
          <w:lang w:eastAsia="en-US"/>
        </w:rPr>
        <w:t>Cont</w:t>
      </w:r>
      <w:r w:rsidRPr="002204AC">
        <w:rPr>
          <w:rFonts w:ascii="Georgia" w:eastAsia="Calibri" w:hAnsi="Georgia"/>
          <w:szCs w:val="22"/>
          <w:lang w:eastAsia="en-US"/>
        </w:rPr>
        <w:t xml:space="preserve"> </w:t>
      </w:r>
      <w:r>
        <w:rPr>
          <w:rFonts w:ascii="Georgia" w:eastAsia="Calibri" w:hAnsi="Georgia"/>
          <w:color w:val="0070C0"/>
          <w:szCs w:val="22"/>
          <w:lang w:eastAsia="en-US"/>
        </w:rPr>
        <w:t>Continuative / Kontinuatiiva / Continuativo / Kontinuativ</w:t>
      </w:r>
    </w:p>
    <w:p w14:paraId="2014201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CtArt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Contract Article (a+el) (de+el) / Kontrákta-artihkkal (a+el) (de+el) /Artículo contracto (a+el) (de+el) / Kontrakt artikkel (a+el) (de+el)</w:t>
      </w:r>
    </w:p>
    <w:p w14:paraId="3F1F9C1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Demonstrative / Čujuheaddji / Demostrativo / Påpekende</w:t>
      </w:r>
    </w:p>
    <w:p w14:paraId="3AB4361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Der/Dimin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Diminutive / Diminutiiva / Diminutivo / Diminutiv</w:t>
      </w:r>
    </w:p>
    <w:p w14:paraId="2E8BBD0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Der/Goahtit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Inchoative / Inkoatiiva / Incoativo / Inkoativ</w:t>
      </w:r>
    </w:p>
    <w:p w14:paraId="41DEFFD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Determiner / Determinanta / Determinante / Determinant</w:t>
      </w:r>
    </w:p>
    <w:p w14:paraId="2308EC1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Dual / Dualis / Dual / Dualis</w:t>
      </w:r>
    </w:p>
    <w:p w14:paraId="2854F44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Du1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14:paraId="5E2D540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14:paraId="0BFCE4B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14:paraId="7FDEE9F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EncPcle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Enclitic Particle / Lakta-partihkkal / Partícula enclítica / Enklitisk partikkel</w:t>
      </w:r>
    </w:p>
    <w:p w14:paraId="25C380E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Essive / Essiiva / Esivo / Essiv</w:t>
      </w:r>
    </w:p>
    <w:p w14:paraId="5833F5D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lang w:eastAsia="en-US"/>
        </w:rPr>
      </w:pPr>
      <w:r w:rsidRPr="00C567A0">
        <w:rPr>
          <w:rFonts w:ascii="Georgia" w:eastAsia="Calibri" w:hAnsi="Georgia"/>
          <w:b/>
          <w:lang w:val="se-NO" w:eastAsia="en-US"/>
        </w:rPr>
        <w:t xml:space="preserve">Etc </w:t>
      </w:r>
      <w:r w:rsidRPr="00C567A0">
        <w:rPr>
          <w:rFonts w:ascii="Georgia" w:eastAsia="Calibri" w:hAnsi="Georgia"/>
          <w:color w:val="0070C0"/>
          <w:lang w:val="se-NO" w:eastAsia="en-US"/>
        </w:rPr>
        <w:t>Etc</w:t>
      </w:r>
      <w:r w:rsidRPr="00C567A0">
        <w:rPr>
          <w:rFonts w:ascii="Georgia" w:eastAsia="Calibri" w:hAnsi="Georgia"/>
          <w:color w:val="0070C0"/>
          <w:lang w:eastAsia="en-US"/>
        </w:rPr>
        <w:t>etera / Ja nu ain viidáseappot / Etcétera / Etcetera</w:t>
      </w:r>
    </w:p>
    <w:p w14:paraId="5C6B9C4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Female / Femeniina / Femenino / Hunkjønn</w:t>
      </w:r>
    </w:p>
    <w:p w14:paraId="2757928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Fexp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For example / Ovdamearkka dihte / Por ejemplo / For eksempel</w:t>
      </w:r>
    </w:p>
    <w:p w14:paraId="659D487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Freq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Frequentative / Frekventatiiva / Frecuentativo / Frekventativ</w:t>
      </w:r>
    </w:p>
    <w:p w14:paraId="5DF1EDF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Geahča / Ver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See also / Geahča / Véase / Se også</w:t>
      </w:r>
    </w:p>
    <w:p w14:paraId="254437A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Genitive / Genitiiva / Genitivo / Genitiv</w:t>
      </w:r>
    </w:p>
    <w:p w14:paraId="4517468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Gerund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ab/>
        <w:t xml:space="preserve"> / Gerunda / Gerundio / Gerundium</w:t>
      </w:r>
    </w:p>
    <w:p w14:paraId="28FA5D0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Hab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Habitive / Habitiiva / Habitivo / Habitiv</w:t>
      </w:r>
    </w:p>
    <w:p w14:paraId="27CE914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Ill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Illative / Illatiiva / Ilativo / Ilativ</w:t>
      </w:r>
    </w:p>
    <w:p w14:paraId="3AA9420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Impersonal form / Eahpeperšovnnalaš hápmi / Forma impersonal / Upersonlig form</w:t>
      </w:r>
    </w:p>
    <w:p w14:paraId="0A57584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ImpAg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Impersonal agent / Eahpeperšovnnalaš ageanta / Agente impersonal / Upersonlig agent</w:t>
      </w:r>
    </w:p>
    <w:p w14:paraId="53E2125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Imprt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Imperative / Imperatiiva / Imperativo / Imperativ</w:t>
      </w:r>
    </w:p>
    <w:p w14:paraId="22E6E4E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Indef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Indefinite / Mearritmeahttun / Indefinido / Ubestemt</w:t>
      </w:r>
    </w:p>
    <w:p w14:paraId="0EE771F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Infinitive / Infinitiiva / Infinitivo / Infinitiv</w:t>
      </w:r>
    </w:p>
    <w:p w14:paraId="600AFB1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Interj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Interjection / Čuorvvassátni / Interjección / Utropsord</w:t>
      </w:r>
    </w:p>
    <w:p w14:paraId="204FD20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Interr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Interrogative / Gažadansátni / Interrogativo / Spørreord</w:t>
      </w:r>
    </w:p>
    <w:p w14:paraId="313988F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InterrPcle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Interrogative particle / Gažadanpartihkkal / Partícula interrogativa / Spørrepartikkel</w:t>
      </w:r>
    </w:p>
    <w:p w14:paraId="0747986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Inv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Invariable form / Bistevaš hápmi / Forma invariable / Uforanderlig form</w:t>
      </w:r>
    </w:p>
    <w:p w14:paraId="60AECE9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IV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Intransitive verb / Intransitiiva vearba / Verbo intransitivo / Intranstitiv verb</w:t>
      </w:r>
    </w:p>
    <w:p w14:paraId="2D380D3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Locution / Cealkka / Locución / Uttrykksmåte</w:t>
      </w:r>
    </w:p>
    <w:p w14:paraId="5A5EA2D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Loc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Locative / Lokatiiva / Locativo / Locativ</w:t>
      </w:r>
    </w:p>
    <w:p w14:paraId="7B9AA32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Male / Maskuliina / Masculino / Hankjønn</w:t>
      </w:r>
    </w:p>
    <w:p w14:paraId="7671986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M,F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Male or female / Maskuliina dahje feminiina / Masculino o femenino / Hankjønn eller hunkjønn</w:t>
      </w:r>
    </w:p>
    <w:p w14:paraId="7EEFCEA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M/F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Male and female / Maskuliina ja feminiina / Masculino y femenino / Hankjønn og hunkjønn</w:t>
      </w:r>
    </w:p>
    <w:p w14:paraId="50D6C70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Mom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Momentary / Momentána / Momentáneo / Momentane</w:t>
      </w:r>
    </w:p>
    <w:p w14:paraId="5A9E884C" w14:textId="77777777" w:rsidR="00E545B2" w:rsidRPr="00C567A0" w:rsidRDefault="00747475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>
        <w:rPr>
          <w:rFonts w:ascii="Georgia" w:eastAsia="Calibri" w:hAnsi="Georgia"/>
          <w:b/>
          <w:szCs w:val="22"/>
          <w:lang w:eastAsia="en-US"/>
        </w:rPr>
        <w:t>Subst</w:t>
      </w:r>
      <w:r w:rsidR="00E545B2" w:rsidRPr="00C567A0">
        <w:rPr>
          <w:rFonts w:ascii="Georgia" w:eastAsia="Calibri" w:hAnsi="Georgia"/>
          <w:szCs w:val="22"/>
          <w:lang w:eastAsia="en-US"/>
        </w:rPr>
        <w:t xml:space="preserve"> </w:t>
      </w:r>
      <w:r w:rsidR="00E545B2" w:rsidRPr="00C567A0">
        <w:rPr>
          <w:rFonts w:ascii="Georgia" w:eastAsia="Calibri" w:hAnsi="Georgia"/>
          <w:color w:val="0070C0"/>
          <w:szCs w:val="22"/>
          <w:lang w:eastAsia="en-US"/>
        </w:rPr>
        <w:t>Noun / Substantiiva / Sustantivo / Navn</w:t>
      </w:r>
    </w:p>
    <w:p w14:paraId="0EDFB84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Nominal locution / Nominála cealkka / Locución nominal / Navneuttrykksmåte</w:t>
      </w:r>
    </w:p>
    <w:p w14:paraId="37AC7DF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Nom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Nominative / Nominatiiva / Nominativo / Nominativ</w:t>
      </w:r>
    </w:p>
    <w:p w14:paraId="6F6A2DB8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Num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Numeral / Lohku / Numeral / Tallord</w:t>
      </w:r>
    </w:p>
    <w:p w14:paraId="5768F1B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Obj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Object / Objeakta / Objeto / Objekt</w:t>
      </w:r>
    </w:p>
    <w:p w14:paraId="700ED04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Ord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Ordinal / Ordinála / Ordinal / Ordenstall</w:t>
      </w:r>
    </w:p>
    <w:p w14:paraId="03590DD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 xml:space="preserve">PassExp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Passive expression / Pasiiva cealkka / En expresión pasiva / Passiv uttrykk</w:t>
      </w:r>
    </w:p>
    <w:p w14:paraId="0A75714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PassV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Passive verb / Passiiva vearba / Verbo pasivo / Passiv verb</w:t>
      </w:r>
    </w:p>
    <w:p w14:paraId="5687D87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Per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Personal form / Peršuvnnalaš hápmi / Forma personal / Personlig form</w:t>
      </w:r>
    </w:p>
    <w:p w14:paraId="3488D428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Pfs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Periphrasis / Parafrása / Perífrasis / Omskrivning</w:t>
      </w:r>
    </w:p>
    <w:p w14:paraId="003FC47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Plural / Máŋggaidlohku / Plural / Flertall</w:t>
      </w:r>
    </w:p>
    <w:p w14:paraId="29610371" w14:textId="302E22A2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Pl1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</w:t>
      </w:r>
      <w:r w:rsidR="00665ABA">
        <w:rPr>
          <w:rFonts w:ascii="Georgia" w:eastAsia="Calibri" w:hAnsi="Georgia"/>
          <w:color w:val="0070C0"/>
          <w:szCs w:val="22"/>
          <w:lang w:eastAsia="en-US"/>
        </w:rPr>
        <w:t>of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the plural / Máŋggaidlogu peršovdna / Persona del plural / Flertall person</w:t>
      </w:r>
    </w:p>
    <w:p w14:paraId="09CDC359" w14:textId="5F1D2AEF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Pl2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</w:t>
      </w:r>
      <w:r w:rsidR="00665ABA">
        <w:rPr>
          <w:rFonts w:ascii="Georgia" w:eastAsia="Calibri" w:hAnsi="Georgia"/>
          <w:color w:val="0070C0"/>
          <w:szCs w:val="22"/>
          <w:lang w:eastAsia="en-US"/>
        </w:rPr>
        <w:t>of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the plural / Máŋggaidlogu peršovdna / Persona del plural / Flertall person</w:t>
      </w:r>
    </w:p>
    <w:p w14:paraId="35CBDF29" w14:textId="537843E1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Pl3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</w:t>
      </w:r>
      <w:r w:rsidR="00665ABA">
        <w:rPr>
          <w:rFonts w:ascii="Georgia" w:eastAsia="Calibri" w:hAnsi="Georgia"/>
          <w:color w:val="0070C0"/>
          <w:szCs w:val="22"/>
          <w:lang w:eastAsia="en-US"/>
        </w:rPr>
        <w:t>of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the plural / Máŋggaidlogu peršovdna / Persona del plural / Flertall person</w:t>
      </w:r>
    </w:p>
    <w:p w14:paraId="693CF9B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Postposition / Postposišuvdna / Posposición / Postposisjon</w:t>
      </w:r>
    </w:p>
    <w:p w14:paraId="6344C8C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Posse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Possesive / Oamasteapmi / Posesivo / Possesiv</w:t>
      </w:r>
    </w:p>
    <w:p w14:paraId="60D8732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Potential / Potentiála / Potencial / Potensialis</w:t>
      </w:r>
    </w:p>
    <w:p w14:paraId="6AC79E9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Preposition / Preposišuvdna / Preposición / Preposisjon</w:t>
      </w:r>
    </w:p>
    <w:p w14:paraId="071B58B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Pred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Predicative / Predikatiiva / Predicativo / Predikativ</w:t>
      </w:r>
    </w:p>
    <w:p w14:paraId="3F26A91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Prepositional locution / Preposišuvnna cealkka / Locución preposicional / Preposisjonuttrykksmåte</w:t>
      </w:r>
    </w:p>
    <w:p w14:paraId="4930A31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Prnl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Pronominal use of the verb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in Spanish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Pronominála vearbba geavaheapmi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Spánskagillii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Uso pronominal del verbo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en Español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Verb pronominalis anvendelse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i Spansk</w:t>
      </w:r>
    </w:p>
    <w:p w14:paraId="69ED0F0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Pronoun / Pronomen / Pronombre / Pronomen</w:t>
      </w:r>
    </w:p>
    <w:p w14:paraId="46676F4A" w14:textId="4D6D545D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PronLc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Pronoun locution / Pronomen cealkka / Locución pronominal / Pronomenuttrykksmåte</w:t>
      </w:r>
    </w:p>
    <w:p w14:paraId="764A5BC8" w14:textId="133AC9C8" w:rsidR="009B5738" w:rsidRPr="009B5738" w:rsidRDefault="009B5738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9B5738">
        <w:rPr>
          <w:rFonts w:ascii="Georgia" w:eastAsia="Calibri" w:hAnsi="Georgia"/>
          <w:b/>
          <w:bCs/>
          <w:szCs w:val="22"/>
          <w:lang w:eastAsia="en-US"/>
        </w:rPr>
        <w:t xml:space="preserve">Px </w:t>
      </w:r>
      <w:r w:rsidRPr="009B5738">
        <w:rPr>
          <w:rFonts w:ascii="Georgia" w:eastAsia="Calibri" w:hAnsi="Georgia"/>
          <w:color w:val="0070C0"/>
          <w:szCs w:val="22"/>
          <w:lang w:eastAsia="en-US"/>
        </w:rPr>
        <w:t>Possesive suffix / Oamastangea</w:t>
      </w:r>
      <w:r w:rsidRPr="009B5738">
        <w:rPr>
          <w:rFonts w:ascii="Georgia" w:eastAsia="Calibri" w:hAnsi="Georgia"/>
          <w:color w:val="0070C0"/>
          <w:szCs w:val="22"/>
          <w:lang w:val="se-NO" w:eastAsia="en-US"/>
        </w:rPr>
        <w:t>žus / Sufijo posesivo / Possesive suffiks</w:t>
      </w:r>
    </w:p>
    <w:p w14:paraId="0925569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dual possesive suffix / Oamastangehčosa guvttiidlogu peršovdna / Persona del sufijo posesivo dual / Person til dualis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14:paraId="7878414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of dual possesive suffix / Oamastangehčosa guvttiidlogu peršovdna / Persona del sufijo posesivo dual / Person til dualis possesive suffiks </w:t>
      </w:r>
    </w:p>
    <w:p w14:paraId="386D8A9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of dual possesive suffix / Oamastangehčosa guvttiidlogu peršovdna / Persona del sufijo posesivo dual / Person til dualis possesive suffiks </w:t>
      </w:r>
    </w:p>
    <w:p w14:paraId="5D6A096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14:paraId="47F6E89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14:paraId="6645C99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</w:p>
    <w:p w14:paraId="1E536C7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PxSg1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singular possesive suffix /Oamastangehčosa ovttaidlogu peršovdna / Persona del sufijo posesivo singular / Person til entall possesive suffiks</w:t>
      </w:r>
    </w:p>
    <w:p w14:paraId="0173E29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PxSg2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singular possesive suffix /Oamastangehčosa ovttaidlogu peršovdna / Persona del sufijo posesivo singular / Person til entall possesive suffiks</w:t>
      </w:r>
    </w:p>
    <w:p w14:paraId="55C7EBB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 xml:space="preserve">PxSg3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singular possesive suffix /Oamastangehčosa ovttaidlogu peršovdna / Persona del sufijo posesivo singular / Person til entall possesive suffiks</w:t>
      </w:r>
    </w:p>
    <w:p w14:paraId="71AB45F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RecPron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Reciprocal pronoun / Resiprohka pronomen / Pronombre recíproco / Resiproke pronomen</w:t>
      </w:r>
    </w:p>
    <w:p w14:paraId="52A802A6" w14:textId="77777777" w:rsidR="00E545B2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RecV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Reciprocal verb / Resiprohka vearba / Verbo recíproco / Resiproke verb</w:t>
      </w:r>
    </w:p>
    <w:p w14:paraId="127A8621" w14:textId="77777777" w:rsidR="00E545B2" w:rsidRPr="00C1603A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1603A">
        <w:rPr>
          <w:rFonts w:ascii="Georgia" w:eastAsia="Times New Roman" w:hAnsi="Georgia"/>
          <w:b/>
          <w:lang w:eastAsia="nb-NO"/>
        </w:rPr>
        <w:t xml:space="preserve">Refl </w:t>
      </w:r>
      <w:r w:rsidRPr="00C1603A">
        <w:rPr>
          <w:rFonts w:ascii="Georgia" w:eastAsia="Times New Roman" w:hAnsi="Georgia"/>
          <w:bCs/>
          <w:color w:val="0070C0"/>
          <w:lang w:eastAsia="nb-NO"/>
        </w:rPr>
        <w:t>Reflexive meaning / Refleksiiva mearkašupmi / Significado reflexivo  / Refleksiv mening</w:t>
      </w:r>
    </w:p>
    <w:p w14:paraId="0178621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ReflPron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Reflexive pronoun / Refleksiiva pronomen / Pronombre reflexivo / Reflexiv pronomen</w:t>
      </w:r>
    </w:p>
    <w:p w14:paraId="025754B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ReflV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Reflexive verb / Refleksiiva vearba / Verbo reflexivo / Refleksiv verb</w:t>
      </w:r>
    </w:p>
    <w:p w14:paraId="6B5898F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Rel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Relative / Relatiiva / Relativo / Relativ</w:t>
      </w:r>
    </w:p>
    <w:p w14:paraId="40F1F7F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Saam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 Saami / Sámegillii / En Sami / På Samisk</w:t>
      </w:r>
    </w:p>
    <w:p w14:paraId="1DC285F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Singular / Ovttaidlohku / Singular / Entall</w:t>
      </w:r>
    </w:p>
    <w:p w14:paraId="4A9B0AC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Sg1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singular/ Ovttaidlogu peršovdna /Persona del singular / Entall person</w:t>
      </w:r>
    </w:p>
    <w:p w14:paraId="38F98C9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Sg2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the singular/ Ovttaidlogu peršovdna /Persona del singular / Entall person</w:t>
      </w:r>
    </w:p>
    <w:p w14:paraId="5894942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Sg3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the singular/ Ovttaidlogu peršovdna /Persona del singular / Entall person</w:t>
      </w:r>
    </w:p>
    <w:p w14:paraId="5704F862" w14:textId="77777777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Span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 Spanish / Spánskagillii / En Español / På Spansk</w:t>
      </w:r>
    </w:p>
    <w:p w14:paraId="74B99B5E" w14:textId="77777777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Subj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bookmarkStart w:id="0" w:name="_Hlk39316402"/>
      <w:r w:rsidRPr="00C567A0">
        <w:rPr>
          <w:rFonts w:ascii="Georgia" w:eastAsia="Calibri" w:hAnsi="Georgia"/>
          <w:color w:val="0070C0"/>
          <w:szCs w:val="22"/>
          <w:lang w:eastAsia="en-US"/>
        </w:rPr>
        <w:t>Subject / Subjeakta / Sujeto / Subjekt</w:t>
      </w:r>
      <w:bookmarkEnd w:id="0"/>
    </w:p>
    <w:p w14:paraId="0F8A6834" w14:textId="77777777" w:rsidR="00CB6266" w:rsidRPr="006C4C6C" w:rsidRDefault="00CB6266" w:rsidP="00CB6266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6C4C6C">
        <w:rPr>
          <w:rFonts w:ascii="Georgia" w:eastAsia="Calibri" w:hAnsi="Georgia"/>
          <w:b/>
          <w:szCs w:val="22"/>
          <w:lang w:eastAsia="en-US"/>
        </w:rPr>
        <w:t>S</w:t>
      </w:r>
      <w:r>
        <w:rPr>
          <w:rFonts w:ascii="Georgia" w:eastAsia="Calibri" w:hAnsi="Georgia"/>
          <w:b/>
          <w:szCs w:val="22"/>
          <w:lang w:eastAsia="en-US"/>
        </w:rPr>
        <w:t>uju</w:t>
      </w:r>
      <w:r w:rsidRPr="006C4C6C">
        <w:rPr>
          <w:rFonts w:ascii="Georgia" w:eastAsia="Calibri" w:hAnsi="Georgia"/>
          <w:b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Subj</w:t>
      </w:r>
      <w:r>
        <w:rPr>
          <w:rFonts w:ascii="Georgia" w:eastAsia="Calibri" w:hAnsi="Georgia"/>
          <w:color w:val="0070C0"/>
          <w:szCs w:val="22"/>
          <w:lang w:eastAsia="en-US"/>
        </w:rPr>
        <w:t>unctive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/ Subj</w:t>
      </w:r>
      <w:r>
        <w:rPr>
          <w:rFonts w:ascii="Georgia" w:eastAsia="Calibri" w:hAnsi="Georgia"/>
          <w:color w:val="0070C0"/>
          <w:szCs w:val="22"/>
          <w:lang w:eastAsia="en-US"/>
        </w:rPr>
        <w:t>unktiiva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Su</w:t>
      </w:r>
      <w:r>
        <w:rPr>
          <w:rFonts w:ascii="Georgia" w:eastAsia="Calibri" w:hAnsi="Georgia"/>
          <w:color w:val="0070C0"/>
          <w:szCs w:val="22"/>
          <w:lang w:eastAsia="en-US"/>
        </w:rPr>
        <w:t>bjuntivo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Subj</w:t>
      </w:r>
      <w:r>
        <w:rPr>
          <w:rFonts w:ascii="Georgia" w:eastAsia="Calibri" w:hAnsi="Georgia"/>
          <w:color w:val="0070C0"/>
          <w:szCs w:val="22"/>
          <w:lang w:eastAsia="en-US"/>
        </w:rPr>
        <w:t>unktiv</w:t>
      </w:r>
    </w:p>
    <w:p w14:paraId="4BCC3A8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Sup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Negation supine / Biehttalan supiidna / Supino de negación / Nektende supinum</w:t>
      </w:r>
    </w:p>
    <w:p w14:paraId="74EE2A4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Superl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Superlative / Superlatiiva / Superlativo / Superlativ</w:t>
      </w:r>
    </w:p>
    <w:p w14:paraId="6FD7D7F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TV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Transitive verb / Transitiiva vearba / Verbo transitivo / Transitiv verb</w:t>
      </w:r>
    </w:p>
    <w:p w14:paraId="46848B7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Use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Use as / Geavahuvvo / Úsase / Brukes som</w:t>
      </w:r>
    </w:p>
    <w:p w14:paraId="65E7871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UseAlso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also / Geavahuvvo maiddái / Úsase también / Brukes også</w:t>
      </w:r>
    </w:p>
    <w:p w14:paraId="7E36209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UseAlw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always / Geavahuvvo álo / Úsase siempre / Brukes alltid som</w:t>
      </w:r>
    </w:p>
    <w:p w14:paraId="7D8C691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UseNor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normally / Geavahuvvo dábálaččat / Úsase normalmente / Brukes vanligvis som</w:t>
      </w:r>
    </w:p>
    <w:p w14:paraId="0EA962E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UseTV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with transitive meaning / Geavahuvvo transitiiva mearkkašumiin / Úsase con significado transitivo / Brukes med transitiv mening</w:t>
      </w:r>
    </w:p>
    <w:p w14:paraId="13447BB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Verb / Vearba / Verbo / Verb</w:t>
      </w:r>
    </w:p>
    <w:p w14:paraId="454A9A48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Vabess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Abessive form of the verb / Abessiiva vearba / Forma abesiva del verbo / Abessiv verb</w:t>
      </w:r>
    </w:p>
    <w:p w14:paraId="5A0D999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Vgen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Genitive form of the verb / Vearbba genitiiva / Forma genitiva del verbo / Genitiv verb</w:t>
      </w:r>
    </w:p>
    <w:p w14:paraId="56CA231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Verbal locution / Vearbba cealkka / Locución verbal / Verbuttrykksmåte</w:t>
      </w:r>
    </w:p>
    <w:p w14:paraId="23B16FD8" w14:textId="77777777" w:rsidR="00670B88" w:rsidRDefault="00E545B2" w:rsidP="00E545B2">
      <w:r w:rsidRPr="00C567A0">
        <w:rPr>
          <w:rFonts w:ascii="Georgia" w:eastAsia="Calibri" w:hAnsi="Georgia"/>
          <w:b/>
          <w:szCs w:val="22"/>
          <w:lang w:eastAsia="en-US"/>
        </w:rPr>
        <w:t>WobjPron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Use with object pronoun / Geavahuvvo objeakta pronomeniin / Úsase con pronombre objeto / Brukes med objekt pronomen</w:t>
      </w:r>
    </w:p>
    <w:sectPr w:rsidR="00670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B2"/>
    <w:rsid w:val="002204AC"/>
    <w:rsid w:val="004A04CB"/>
    <w:rsid w:val="00512E75"/>
    <w:rsid w:val="00665ABA"/>
    <w:rsid w:val="00670B88"/>
    <w:rsid w:val="006C4C6C"/>
    <w:rsid w:val="00747475"/>
    <w:rsid w:val="009B5738"/>
    <w:rsid w:val="00CB6266"/>
    <w:rsid w:val="00E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BE99"/>
  <w15:chartTrackingRefBased/>
  <w15:docId w15:val="{BD477E26-88A1-4D6C-9615-AFE2EA01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5B2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1339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Díaz de Rada</dc:creator>
  <cp:keywords/>
  <dc:description/>
  <cp:lastModifiedBy>ANGEL</cp:lastModifiedBy>
  <cp:revision>9</cp:revision>
  <dcterms:created xsi:type="dcterms:W3CDTF">2020-03-22T12:01:00Z</dcterms:created>
  <dcterms:modified xsi:type="dcterms:W3CDTF">2022-09-14T15:42:00Z</dcterms:modified>
</cp:coreProperties>
</file>