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AE9" w:rsidRDefault="00B14AE9" w:rsidP="00B14A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bookmarkStart w:id="0" w:name="_GoBack"/>
      <w:bookmarkEnd w:id="0"/>
      <w:r>
        <w:rPr>
          <w:rFonts w:ascii="Helvetica" w:hAnsi="Helvetica" w:cs="Helvetica"/>
          <w:lang w:val="en-US"/>
        </w:rPr>
        <w:t xml:space="preserve">Fra scootercross til paintball / Satser nytt </w:t>
      </w:r>
    </w:p>
    <w:p w:rsidR="00B14AE9" w:rsidRDefault="00B14AE9" w:rsidP="00B14A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B14AE9" w:rsidRDefault="00B14AE9" w:rsidP="00B14A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Hafella: Hafella åpner nå for </w:t>
      </w:r>
      <w:proofErr w:type="gramStart"/>
      <w:r>
        <w:rPr>
          <w:rFonts w:ascii="Helvetica" w:hAnsi="Helvetica" w:cs="Helvetica"/>
          <w:lang w:val="en-US"/>
        </w:rPr>
        <w:t>nye</w:t>
      </w:r>
      <w:proofErr w:type="gramEnd"/>
      <w:r>
        <w:rPr>
          <w:rFonts w:ascii="Helvetica" w:hAnsi="Helvetica" w:cs="Helvetica"/>
          <w:lang w:val="en-US"/>
        </w:rPr>
        <w:t xml:space="preserve"> fritidsaktiviteter ved crossanlegget på Hafella.</w:t>
      </w:r>
    </w:p>
    <w:p w:rsidR="00B14AE9" w:rsidRDefault="00B14AE9" w:rsidP="00B14A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lornts</w:t>
      </w:r>
      <w:proofErr w:type="gramEnd"/>
      <w:r>
        <w:rPr>
          <w:rFonts w:ascii="Helvetica" w:hAnsi="Helvetica" w:cs="Helvetica"/>
          <w:lang w:val="en-US"/>
        </w:rPr>
        <w:t xml:space="preserve"> eirik gifstad</w:t>
      </w:r>
    </w:p>
    <w:p w:rsidR="00B14AE9" w:rsidRDefault="00A97D27" w:rsidP="00B14A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5" w:history="1">
        <w:r w:rsidR="00B14AE9">
          <w:rPr>
            <w:rFonts w:ascii="Helvetica" w:hAnsi="Helvetica" w:cs="Helvetica"/>
            <w:color w:val="0000FF"/>
            <w:u w:val="single" w:color="0000FF"/>
            <w:lang w:val="en-US"/>
          </w:rPr>
          <w:t>lornts@snasningen.no</w:t>
        </w:r>
      </w:hyperlink>
    </w:p>
    <w:p w:rsidR="00B14AE9" w:rsidRDefault="00B14AE9" w:rsidP="00B14A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 tillegg til det </w:t>
      </w:r>
      <w:proofErr w:type="gramStart"/>
      <w:r>
        <w:rPr>
          <w:rFonts w:ascii="Helvetica" w:hAnsi="Helvetica" w:cs="Helvetica"/>
          <w:lang w:val="en-US"/>
        </w:rPr>
        <w:t>nye</w:t>
      </w:r>
      <w:proofErr w:type="gramEnd"/>
      <w:r>
        <w:rPr>
          <w:rFonts w:ascii="Helvetica" w:hAnsi="Helvetica" w:cs="Helvetica"/>
          <w:lang w:val="en-US"/>
        </w:rPr>
        <w:t xml:space="preserve"> grillhuset som ble bygget i fjor sommer har Hafella AS gått til innkjøp av paintballutstyr. Med to baner i skogen tilbyr de nå alt som trengs til både grillkos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lekekrig.</w:t>
      </w:r>
    </w:p>
    <w:p w:rsidR="00B14AE9" w:rsidRDefault="00B14AE9" w:rsidP="00B14A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Vi har siden i fjor sommer anskaffet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leid ut paintballutstyr. Når har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kommet så langt at vi har 20 markører med tilhørende utstyr, og vi har tynnet og tilrettelagt to skogsområder som skal åpnes for å spille paintball, sier Frank Arntsen.</w:t>
      </w:r>
    </w:p>
    <w:p w:rsidR="00B14AE9" w:rsidRDefault="00B14AE9" w:rsidP="00B14AE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Ulike regler</w:t>
      </w:r>
    </w:p>
    <w:p w:rsidR="00B14AE9" w:rsidRDefault="00B14AE9" w:rsidP="00B14A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Paintball spilles etter ulike regler, men det mest vanlige er banespill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skogspill. Når paintball spilles på en bane har man satt opp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inngjerdet område med oppblåsbare gjemmesteder, mens man i skogen bruker naturlig vegetasjon som skjul. Så langt har etterspørselen etter paintballutstyr på Snåsa absolutt vært til stede, men for de under </w:t>
      </w:r>
      <w:proofErr w:type="gramStart"/>
      <w:r>
        <w:rPr>
          <w:rFonts w:ascii="Helvetica" w:hAnsi="Helvetica" w:cs="Helvetica"/>
          <w:lang w:val="en-US"/>
        </w:rPr>
        <w:t>18 år</w:t>
      </w:r>
      <w:proofErr w:type="gramEnd"/>
      <w:r>
        <w:rPr>
          <w:rFonts w:ascii="Helvetica" w:hAnsi="Helvetica" w:cs="Helvetica"/>
          <w:lang w:val="en-US"/>
        </w:rPr>
        <w:t xml:space="preserve"> har mulighetene vært litt begrenset.</w:t>
      </w:r>
    </w:p>
    <w:p w:rsidR="00B14AE9" w:rsidRDefault="00B14AE9" w:rsidP="00B14A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Vi har hatt mange ungdommer som har etterspurt å få låne paintballutstyret, men av sikkerhetsgrunner ønsker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at de har en myndig person som står som ansvarlig når de skal leie. Blir det slik at interessen for paintball vokser, anbefaler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at de som ønsker det går sammen og danner en paintballklubb. Det blir det enklere for oss å kunne leie ut utstyret når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vet at vi forholder oss til en bestemt gruppe, forklarer Arntsen.</w:t>
      </w:r>
    </w:p>
    <w:p w:rsidR="00B14AE9" w:rsidRDefault="00B14AE9" w:rsidP="00B14A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Banene på Hafella blir utleid for en symbolsk sum, mens selve utstyret koster av naturlige årsaker litt mer.</w:t>
      </w:r>
      <w:proofErr w:type="gramEnd"/>
    </w:p>
    <w:p w:rsidR="00B14AE9" w:rsidRDefault="00B14AE9" w:rsidP="00B14AE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Vil ha med kommunen</w:t>
      </w:r>
    </w:p>
    <w:p w:rsidR="00B14AE9" w:rsidRDefault="00B14AE9" w:rsidP="00B14A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Planer </w:t>
      </w:r>
      <w:proofErr w:type="gramStart"/>
      <w:r>
        <w:rPr>
          <w:rFonts w:ascii="Helvetica" w:hAnsi="Helvetica" w:cs="Helvetica"/>
          <w:lang w:val="en-US"/>
        </w:rPr>
        <w:t>om</w:t>
      </w:r>
      <w:proofErr w:type="gramEnd"/>
      <w:r>
        <w:rPr>
          <w:rFonts w:ascii="Helvetica" w:hAnsi="Helvetica" w:cs="Helvetica"/>
          <w:lang w:val="en-US"/>
        </w:rPr>
        <w:t xml:space="preserve"> en helårs crossbane på Hafella har også vært et tema, og området er regulert for formålet, men eierne satser ikke på et så kostbart prosjekt uten økonomisk sikkerhet.</w:t>
      </w:r>
    </w:p>
    <w:p w:rsidR="00B14AE9" w:rsidRDefault="00B14AE9" w:rsidP="00B14A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Vi bygger helårs crossbane hvis kommunen vil stille som leietakere. For oss som utbyggere er det en utgift på mellom 500 000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700 000 kroner, så vi kommer selvsagt ikke til å bygge uten at det er en kontrakt på langtidsleie inn i bildet. For skulle vi bare basert oss på den leien vi kunne tatt fra dem som eventuelt ville kommet hit å kjøre, måtte vi tatt så lav leie at vi hadde gått i minus bare for å få folk til å komme hit.</w:t>
      </w:r>
    </w:p>
    <w:p w:rsidR="00B14AE9" w:rsidRDefault="00B14AE9" w:rsidP="00B14AE9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– Motocross er en dyr hobby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fra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før, så de vil nok ikke betale enda mer. Jeg synes kommunen kunne vurdert og gått inn som leietaker på et slikt </w:t>
      </w:r>
      <w:r>
        <w:rPr>
          <w:rFonts w:ascii="Calibri" w:hAnsi="Calibri" w:cs="Calibri"/>
          <w:sz w:val="30"/>
          <w:szCs w:val="30"/>
          <w:lang w:val="en-US"/>
        </w:rPr>
        <w:lastRenderedPageBreak/>
        <w:t>prosjekt, nå i disse tider der det er så mye snakk om bolyst og tiltak for å få tilflytning til bygda, sier Arntsen.</w:t>
      </w:r>
    </w:p>
    <w:p w:rsidR="00B14AE9" w:rsidRDefault="00B14AE9" w:rsidP="00B14AE9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B14AE9" w:rsidRDefault="00B14AE9" w:rsidP="00B14A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Paintball: Hafella AS med Frank Arntsen i spissen åpner nå to store paintballbaner i området ved scootercrossbanen.</w:t>
      </w:r>
      <w:proofErr w:type="gramEnd"/>
    </w:p>
    <w:p w:rsidR="00B14AE9" w:rsidRDefault="00B14AE9" w:rsidP="00B14A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Maling: Geværene eller markørene som det heter på fagspråket blir ladet med malingskuler. Her er det Kåre Brøndbo som fyller opp magasinet.</w:t>
      </w:r>
    </w:p>
    <w:p w:rsidR="003B5573" w:rsidRDefault="00B14AE9" w:rsidP="00B14AE9">
      <w:r>
        <w:rPr>
          <w:rFonts w:ascii="Helvetica" w:hAnsi="Helvetica" w:cs="Helvetica"/>
          <w:lang w:val="en-US"/>
        </w:rPr>
        <w:t xml:space="preserve">Seier: Grønt lag har overvunnet fienden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vunnet slaget.</w:t>
      </w:r>
    </w:p>
    <w:sectPr w:rsidR="003B5573" w:rsidSect="00CC474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AE9"/>
    <w:rsid w:val="003B5573"/>
    <w:rsid w:val="00A97D27"/>
    <w:rsid w:val="00B14AE9"/>
    <w:rsid w:val="00CC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2471</Characters>
  <Application>Microsoft Macintosh Word</Application>
  <DocSecurity>0</DocSecurity>
  <Lines>43</Lines>
  <Paragraphs>16</Paragraphs>
  <ScaleCrop>false</ScaleCrop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2</cp:revision>
  <dcterms:created xsi:type="dcterms:W3CDTF">2014-06-30T17:48:00Z</dcterms:created>
  <dcterms:modified xsi:type="dcterms:W3CDTF">2014-06-30T17:48:00Z</dcterms:modified>
</cp:coreProperties>
</file>