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D95" w:rsidRDefault="000D2D95" w:rsidP="000D2D95">
      <w:pPr>
        <w:widowControl w:val="0"/>
        <w:autoSpaceDE w:val="0"/>
        <w:autoSpaceDN w:val="0"/>
        <w:adjustRightInd w:val="0"/>
        <w:rPr>
          <w:rFonts w:ascii="Calibri" w:hAnsi="Calibri" w:cs="Calibri"/>
          <w:sz w:val="30"/>
          <w:szCs w:val="30"/>
          <w:lang w:val="en-US"/>
        </w:rPr>
      </w:pPr>
      <w:r>
        <w:rPr>
          <w:rFonts w:ascii="Calibri" w:hAnsi="Calibri" w:cs="Calibri"/>
          <w:b/>
          <w:bCs/>
          <w:sz w:val="42"/>
          <w:szCs w:val="42"/>
          <w:lang w:val="en-US"/>
        </w:rPr>
        <w:t>Blir tøffere i studio</w:t>
      </w:r>
      <w:r>
        <w:rPr>
          <w:rFonts w:ascii="Calibri" w:hAnsi="Calibri" w:cs="Calibri"/>
          <w:sz w:val="30"/>
          <w:szCs w:val="30"/>
          <w:lang w:val="en-US"/>
        </w:rPr>
        <w:t xml:space="preserve"> (Alternativt, men jeg tror den blir litt for lang</w:t>
      </w:r>
      <w:r>
        <w:rPr>
          <w:rFonts w:ascii="Calibri" w:hAnsi="Calibri" w:cs="Calibri"/>
          <w:sz w:val="42"/>
          <w:szCs w:val="42"/>
          <w:lang w:val="en-US"/>
        </w:rPr>
        <w:t xml:space="preserve">: </w:t>
      </w:r>
      <w:r>
        <w:rPr>
          <w:rFonts w:ascii="Calibri" w:hAnsi="Calibri" w:cs="Calibri"/>
          <w:b/>
          <w:bCs/>
          <w:sz w:val="42"/>
          <w:szCs w:val="42"/>
          <w:lang w:val="en-US"/>
        </w:rPr>
        <w:t>Tøffere etter en dag i studio</w:t>
      </w:r>
      <w:r>
        <w:rPr>
          <w:rFonts w:ascii="Calibri" w:hAnsi="Calibri" w:cs="Calibri"/>
          <w:sz w:val="30"/>
          <w:szCs w:val="30"/>
          <w:lang w:val="en-US"/>
        </w:rPr>
        <w:t>)</w:t>
      </w:r>
    </w:p>
    <w:p w:rsidR="000D2D95" w:rsidRDefault="000D2D95" w:rsidP="000D2D9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SNÅSA: Barna fra mellomtrinnet ved Åarjel-saemiej skuvle fikk prøve seg en dag i studio med Audun Austli.</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birger ringseth</w:t>
      </w:r>
    </w:p>
    <w:p w:rsidR="000D2D95" w:rsidRDefault="000D2D95" w:rsidP="000D2D95">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birger@snasningen.no</w:t>
        </w:r>
      </w:hyperlink>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Solveig, Hilma, Mia, Jonna og Anta fra Åarjel-saemiej skuvle</w:t>
      </w:r>
      <w:r>
        <w:rPr>
          <w:rFonts w:ascii="Times" w:hAnsi="Times" w:cs="Times"/>
          <w:sz w:val="38"/>
          <w:szCs w:val="38"/>
          <w:lang w:val="en-US"/>
        </w:rPr>
        <w:t xml:space="preserve"> mottok </w:t>
      </w:r>
      <w:r>
        <w:rPr>
          <w:rFonts w:ascii="Helvetica" w:hAnsi="Helvetica" w:cs="Helvetica"/>
          <w:lang w:val="en-US"/>
        </w:rPr>
        <w:t>inspirasjonsprisen for deres sangopptreden på UKM. Sist onsdag fikk de premien - en hel dag i Tonemakeriet med Audun Austli. Her fikk de lov å synge inn låta si, «Snåsa-rap».</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Musikklærer Siv Eggen forteller elevene var veldig forsiktig i starten.</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Ingen ville gå inn først og synge. Men litt etter litt ville ingen være sist, beskriver hun.</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Et klassisk førstegangsmøte med musikkstudioet, ifølge Audun Austli.</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Det er ofte skummelt å stille seg foran mikrofonen første gang. Jeg vil påstå alle blir nervøse inne i det rommet. Så fascinerer det meg hvor raskt det går over. De var varme i trøya etter fem minutter.</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Austli står bak inspirasjonsprisen som deles ut under UKM. Elevene er for unge til å gå videre til fylkesmønstringen, og får dette tilbudet i stedet.</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Tanken min er at de skal få se hva man bruker studio til, få har vært i et studio før. Så får de selv hva jeg driver med, sier Austli.</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Kanskje du finner nye stjerner også?</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Selvfølgelig har jeg et håp om å rekruttere. Jo flere som vil lage musikk, jo enklere er det å holde på. Man kan dra veksler på hverandre.</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Barna var begynt å gå leie av låta si «Snåsa-rap» etter intens øving før UKM. Men de fikk inspirasjonen tilbake i studio, og de var definitivt varme i trøya etter et par timer. </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Jeg synes låta ble kul, sier Solveig etter at Audun har startet på arbeidet med låta.</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Hva er målet deres nå da?</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Å få sangen ut på radio over hele verden. Det er poenget med at vi er her. Bli berømte over hele verden, smiler Solveig.</w:t>
      </w:r>
    </w:p>
    <w:p w:rsidR="000D2D95" w:rsidRDefault="000D2D95" w:rsidP="000D2D9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xml:space="preserve">Elevene hadde fremført låta a capella og med piano før de kom til studio. </w:t>
      </w:r>
      <w:r>
        <w:rPr>
          <w:rFonts w:ascii="Calibri" w:hAnsi="Calibri" w:cs="Calibri"/>
          <w:sz w:val="30"/>
          <w:szCs w:val="30"/>
          <w:lang w:val="en-US"/>
        </w:rPr>
        <w:lastRenderedPageBreak/>
        <w:t>Audun kaller det skjelettet, før han startes på arbeidet med å gjøre låta ferdig.</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BILDETEKSTER:  </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INNSPILLING: F.v: Solveig Fossum Norberg (11), Hilma Dunfjell Mølnvik (10), Mia Sparrok (12), Jonna Dunfjell Mølnvik (12) og Anta Eira Åhren (13) syntes det var spennende i studioet til Audun Austli.</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D2D95" w:rsidRDefault="000D2D95" w:rsidP="000D2D95">
      <w:pPr>
        <w:widowControl w:val="0"/>
        <w:autoSpaceDE w:val="0"/>
        <w:autoSpaceDN w:val="0"/>
        <w:adjustRightInd w:val="0"/>
        <w:rPr>
          <w:rFonts w:ascii="Calibri" w:hAnsi="Calibri" w:cs="Calibri"/>
          <w:sz w:val="30"/>
          <w:szCs w:val="30"/>
          <w:lang w:val="en-US"/>
        </w:rPr>
      </w:pPr>
      <w:r>
        <w:rPr>
          <w:rFonts w:ascii="Tahoma" w:hAnsi="Tahoma" w:cs="Tahoma"/>
          <w:b/>
          <w:bCs/>
          <w:color w:val="00006D"/>
          <w:sz w:val="22"/>
          <w:szCs w:val="22"/>
          <w:lang w:val="en-US"/>
        </w:rPr>
        <w:t>SANG: F.v: Solveig Fossum Norberg (11), Hilma Dunfjell Mølnvik (10) og Mia Sparrok (12) besøkte Tonemakeriet onsdag.</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SANG: F.v: Solveig Fossum Norberg (11) og Hilma Dunfjell Mølnvik (10) slapp seg etter hvert løs foran mikrofonen.</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STAS: Audun Austli ved Tonemakeriet mener alle fem fra Åarjel-saemiej skuvle har talent til å fortsette med musikk, hvis de selv ønsker.</w:t>
      </w:r>
    </w:p>
    <w:p w:rsidR="000D2D95" w:rsidRDefault="000D2D95" w:rsidP="000D2D9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0D2D95" w:rsidRDefault="000D2D95" w:rsidP="000D2D9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0D2D95" w:rsidRDefault="000D2D95" w:rsidP="000D2D9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0D2D95" w:rsidRDefault="000D2D95" w:rsidP="000D2D95">
      <w:pPr>
        <w:widowControl w:val="0"/>
        <w:autoSpaceDE w:val="0"/>
        <w:autoSpaceDN w:val="0"/>
        <w:adjustRightInd w:val="0"/>
        <w:rPr>
          <w:rFonts w:ascii="Calibri" w:hAnsi="Calibri" w:cs="Calibri"/>
          <w:sz w:val="30"/>
          <w:szCs w:val="30"/>
          <w:lang w:val="en-US"/>
        </w:rPr>
      </w:pPr>
      <w:r>
        <w:rPr>
          <w:rFonts w:ascii="Calibri" w:hAnsi="Calibri" w:cs="Calibri"/>
          <w:b/>
          <w:bCs/>
          <w:sz w:val="42"/>
          <w:szCs w:val="42"/>
          <w:lang w:val="en-US"/>
        </w:rPr>
        <w:t>Feiret 4H-dagen</w:t>
      </w:r>
    </w:p>
    <w:p w:rsidR="000D2D95" w:rsidRDefault="000D2D95" w:rsidP="000D2D9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SANDNESTANGEN: For tredje år på rad sov Snåsa 4H ute for å feire 4H-dagen. I år fikk de også med seg Øverbygda 4H på feiringen.</w:t>
      </w:r>
    </w:p>
    <w:p w:rsidR="000D2D95" w:rsidRDefault="000D2D95" w:rsidP="000D2D9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magnhild mona</w:t>
      </w:r>
    </w:p>
    <w:p w:rsidR="000D2D95" w:rsidRDefault="000D2D95" w:rsidP="000D2D95">
      <w:pPr>
        <w:widowControl w:val="0"/>
        <w:autoSpaceDE w:val="0"/>
        <w:autoSpaceDN w:val="0"/>
        <w:adjustRightInd w:val="0"/>
        <w:spacing w:after="240"/>
        <w:rPr>
          <w:rFonts w:ascii="Helvetica" w:hAnsi="Helvetica" w:cs="Helvetica"/>
          <w:lang w:val="en-US"/>
        </w:rPr>
      </w:pPr>
      <w:hyperlink r:id="rId6" w:history="1">
        <w:r>
          <w:rPr>
            <w:rFonts w:ascii="Helvetica" w:hAnsi="Helvetica" w:cs="Helvetica"/>
            <w:color w:val="0000FF"/>
            <w:u w:val="single" w:color="0000FF"/>
            <w:lang w:val="en-US"/>
          </w:rPr>
          <w:t>firmapost@snasningen.no</w:t>
        </w:r>
      </w:hyperlink>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Flere tusen 4H-ere sov i helga ute for å feire 4H-dagen, 4. mai. Det er tredje året på rad Snåsa 4H er med på feiringen. Det første året holdt de til på idrettsbanen, mens de to siste årene har de sovet på Sandnestangen. I år fikk de også med seg fire medlemmer fra Øverbygda 4H.</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I år er vi tolv stykk som skal sove ute, og det er nok ny rekord, forteller klubbleder Brita Amalie Dahl.</w:t>
      </w:r>
    </w:p>
    <w:p w:rsidR="000D2D95" w:rsidRDefault="000D2D95" w:rsidP="000D2D95">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Morsomme aktiviteter</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4H-erne startet kvelden med å sette opp lavvoer og gjøre klar soveplassene. Aktivitetene for kvelden var matlaging, kanopadling og leking. Medlemmene sto selv for matlagingen som foregikk på bålet. På menyen var det ovnsbakt laks med grønnsaker, bakt potet, pannekaker og sjokoladekake i appelsinskall.</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Maten var veldig god, og det var morsomt at vi fikk lage den selv, forteller medlem Ragna Sofie Nagelhus i Øverbygda 4H.</w:t>
      </w:r>
    </w:p>
    <w:p w:rsidR="000D2D95" w:rsidRDefault="000D2D95" w:rsidP="000D2D95">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Spent</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De to 4H klubbene var heldige med været, så de kunne leke og sitte ute til langt på natt. Spesielt de minste var spente på hvordan det skulle gå å sove ute, og om det ville bli kaldt.</w:t>
      </w:r>
    </w:p>
    <w:p w:rsidR="000D2D95" w:rsidRDefault="000D2D95" w:rsidP="000D2D9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Litt av poenget med overnattingen er at de skal få prøve seg på å sove ute. Det er ikke alle som har gjort det tidligere. I fjor våknet de klokken 6 på morgenen, så vi får se hvor lenge de sover i år, sier klubbrådgiver Dagunn Moum i Snåsa 4H.</w:t>
      </w:r>
    </w:p>
    <w:p w:rsidR="000D2D95" w:rsidRDefault="000D2D95" w:rsidP="000D2D9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0D2D95" w:rsidRDefault="000D2D95" w:rsidP="000D2D9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BILDEKTESTER:</w:t>
      </w:r>
    </w:p>
    <w:p w:rsidR="000D2D95" w:rsidRDefault="000D2D95" w:rsidP="000D2D95">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Kanopadling: Utover kvelden dro Brita Dahl og Emil Bakken ut på kanotur på Snåsavatnet. Foto: Magnhild Mona</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Mat fra bunnen: Maten som ble servert var det 4H-erne som lagde fra bunn, her kutter Hanna Fjerstad opp Brokkoli.</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God mat: Ragna Sofie Nagelhus syntes maten de hadde laget på bålet smakte godt.</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Sultne: Guttene ventet på at maten skulle bli ferdig, de var sultne etter all lekingen. F.v Emil Bakken, Lornts Holmberg, Torjus Tyldum og Paul Langleite.</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0D2D95" w:rsidRDefault="000D2D95" w:rsidP="000D2D95">
      <w:pPr>
        <w:widowControl w:val="0"/>
        <w:autoSpaceDE w:val="0"/>
        <w:autoSpaceDN w:val="0"/>
        <w:adjustRightInd w:val="0"/>
        <w:spacing w:after="240"/>
        <w:rPr>
          <w:rFonts w:ascii="Helvetica" w:hAnsi="Helvetica" w:cs="Helvetica"/>
          <w:lang w:val="en-US"/>
        </w:rPr>
      </w:pPr>
      <w:r>
        <w:rPr>
          <w:rFonts w:ascii="Helvetica" w:hAnsi="Helvetica" w:cs="Helvetica"/>
          <w:lang w:val="en-US"/>
        </w:rPr>
        <w:t>Bakt potet: På menyen sto det blant annet bakt potet, her pakker Emil Bakken og Wenche Selliås inn potet i folie.</w:t>
      </w:r>
    </w:p>
    <w:p w:rsidR="007031DD" w:rsidRDefault="000D2D95" w:rsidP="000D2D95">
      <w:r>
        <w:rPr>
          <w:rFonts w:ascii="Helvetica" w:hAnsi="Helvetica" w:cs="Helvetica"/>
          <w:lang w:val="en-US"/>
        </w:rPr>
        <w:t> </w:t>
      </w:r>
      <w:bookmarkStart w:id="0" w:name="_GoBack"/>
      <w:bookmarkEnd w:id="0"/>
    </w:p>
    <w:sectPr w:rsidR="007031DD"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D95"/>
    <w:rsid w:val="00077501"/>
    <w:rsid w:val="000D2D95"/>
    <w:rsid w:val="007031D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irger@snasningen.no" TargetMode="External"/><Relationship Id="rId6" Type="http://schemas.openxmlformats.org/officeDocument/2006/relationships/hyperlink" Target="mailto:firmapost@snasningen.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4124</Characters>
  <Application>Microsoft Macintosh Word</Application>
  <DocSecurity>0</DocSecurity>
  <Lines>87</Lines>
  <Paragraphs>7</Paragraphs>
  <ScaleCrop>false</ScaleCrop>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2015-05-04T14:16:00Z</dcterms:created>
  <dcterms:modified xsi:type="dcterms:W3CDTF">2015-05-04T14:16:00Z</dcterms:modified>
</cp:coreProperties>
</file>