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BA024" w14:textId="77777777" w:rsidR="00DF3BBE" w:rsidRPr="00DF3BBE" w:rsidRDefault="004823AA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aemien S</w:t>
      </w:r>
      <w:r w:rsidR="00DF3BBE"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ijte: 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Beetnegh åådtje jïjtse gåetiesijjesne bigkedh</w:t>
      </w:r>
    </w:p>
    <w:p w14:paraId="55AB77A4" w14:textId="77777777" w:rsidR="00DF3BBE" w:rsidRPr="00DF3BBE" w:rsidRDefault="008536CC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48"/>
          <w:szCs w:val="48"/>
          <w:lang w:eastAsia="nb-NO"/>
        </w:rPr>
        <w:t>S</w:t>
      </w:r>
      <w:r w:rsidR="00DF3BBE">
        <w:rPr>
          <w:rFonts w:ascii="Arial" w:eastAsia="Times New Roman" w:hAnsi="Arial" w:cs="Arial"/>
          <w:b/>
          <w:bCs/>
          <w:color w:val="555555"/>
          <w:sz w:val="48"/>
          <w:szCs w:val="48"/>
          <w:lang w:eastAsia="nb-NO"/>
        </w:rPr>
        <w:t>jampanjem vöörhkebe</w:t>
      </w:r>
    </w:p>
    <w:p w14:paraId="2E19C45E" w14:textId="77777777" w:rsidR="00DF3BBE" w:rsidRPr="00DF3BBE" w:rsidRDefault="008536CC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Snåas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</w:t>
      </w:r>
      <w:r w:rsidR="00DF3BBE"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: –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Mijjieh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gaajh bååhperimmesne sjï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dtimh. Men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veeljebe hijvenlaakan dï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sse vuejnedh, ibie maehtieh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håjnarostedh, museumen direktöö</w:t>
      </w:r>
      <w:r w:rsid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re Birgitta Fossum Saemien Sijtesne jeahta.</w:t>
      </w:r>
    </w:p>
    <w:p w14:paraId="2D8F124E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birger ringseth</w:t>
      </w:r>
    </w:p>
    <w:p w14:paraId="64BE111A" w14:textId="77777777" w:rsidR="00DF3BBE" w:rsidRPr="00DF3BBE" w:rsidRDefault="000B6F3B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fldChar w:fldCharType="begin"/>
      </w:r>
      <w:r>
        <w:instrText xml:space="preserve"> HYPERLINK "mailto:birger@snasningen.no" \t "_blank" </w:instrText>
      </w:r>
      <w:r>
        <w:fldChar w:fldCharType="separate"/>
      </w:r>
      <w:r w:rsidR="00DF3BBE" w:rsidRPr="00DF3BBE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nb-NO"/>
        </w:rPr>
        <w:t>birger@snasningen.no</w:t>
      </w:r>
      <w:r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nb-NO"/>
        </w:rPr>
        <w:fldChar w:fldCharType="end"/>
      </w:r>
    </w:p>
    <w:p w14:paraId="6AA2F952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Tjåanghkosne minngemes gaskevåhkoen Statsbygg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ine Snåasesne Birgitta Fossum vï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enhti dah edtjin digkiedidh guktie dah meehti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n prosjektem Horjemsnjuanesne gï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ehpebe darjodh. Sijjeste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tjïelke bï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evnesem åadtjoeji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n: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Orre åarjelsaemien jarnge Horjemsnjuanesne edtji hiejhtesovvedh.</w:t>
      </w:r>
    </w:p>
    <w:p w14:paraId="0943A7B1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Tjöönghkije</w:t>
      </w:r>
    </w:p>
    <w:p w14:paraId="0384F02B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Daelie 140 millijovnh kråvnah dåårje akten orre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kultuvre- jï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 museumegåatan daan beajjetje sijjesne, Flatbostadesne. 20 desjtie millijovnijste joe gaarvanamme, dah åtnasovvin prosjektebarkose Horjemsnjuanesne.</w:t>
      </w:r>
    </w:p>
    <w:p w14:paraId="1DFE644F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–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Tjoerebe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vuartasjidh olles fer jï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jnjh beetnegh åvteprosjektide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vihth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åtnasovvh. Men 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nierhkebe.</w:t>
      </w:r>
    </w:p>
    <w:p w14:paraId="435AF780" w14:textId="77777777" w:rsidR="00DF3BBE" w:rsidRPr="00DF3BBE" w:rsidRDefault="00331064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hte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veanhta vihkeles dï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hte åarjelsaemien byjrese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ij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juakasovvh, men tjåenghkies sjædta aktene sijjesne. </w:t>
      </w:r>
    </w:p>
    <w:p w14:paraId="13D5CA4F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–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h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fïerhten aejkien govleme: åasa jï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 maaksoeh. Men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gosse dan bï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jre ånnetji ussjedibie mijjieh aktem joekoen hijven gåetiem åadtjobe, tjiehtjeligujmie mah dagke lea vielie sjiehteles daesnie. Mijjieh tjoerebe dan åarjelsaemien siebriedahkese ussjedidh mij lea mijjen stilleme.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Byjresem seamma sijjesne utnedh lea vihkeles, Fossum veanhta.</w:t>
      </w:r>
    </w:p>
    <w:p w14:paraId="0BBF0641" w14:textId="77777777" w:rsidR="00DF3BBE" w:rsidRPr="00DF3BBE" w:rsidRDefault="00331064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Orre geajnoe</w:t>
      </w:r>
    </w:p>
    <w:p w14:paraId="3A5F9F04" w14:textId="77777777" w:rsidR="00DF3BBE" w:rsidRPr="00DF3BBE" w:rsidRDefault="00331064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Saemien Sijte lea daan biejjien aktene gåetiesijjesne mij lea 23 mål Flatbostadesne, Snåasen skuvlen due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ke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sne.</w:t>
      </w:r>
    </w:p>
    <w:p w14:paraId="01642729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–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Jeenjesh tuhtjieh Saemien Sijte lea vöörhkeldihkie daan beajjetje sijjesne. Maam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datne vï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enhth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gosse dijjieh edtjede seamma sijjesne årrodh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?</w:t>
      </w:r>
    </w:p>
    <w:p w14:paraId="7A3F070A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–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Tjoerebe maam akte dejnie darjodh. Tjoer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be orre geajnoem åadtjodh diekie. Strategijh gååvnesieh guktie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edtja sjiltadidh E6-geajnoste jï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h fylhkengeajnoste 763. Daan biejjien gellie almetjh onterdieh mejtie båajhtoeh sæjjan </w:t>
      </w:r>
      <w:r w:rsidR="008536CC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båateme gosse gåetiedajven sïjse bået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ieh. Men manne eevre seekere mijjieh maehtebe almetjh giesedh aaj daan sæjjan, Fossum jeahta.</w:t>
      </w:r>
    </w:p>
    <w:p w14:paraId="5EFDFED9" w14:textId="77777777" w:rsidR="00DF3BBE" w:rsidRPr="00DF3BBE" w:rsidRDefault="001324A9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Aajmoe lij ånnetji lïenes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Saemien Sijtesne biejjien mæn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ngan gosse saernie hiejhtemen bï</w:t>
      </w:r>
      <w:r w:rsidR="00331064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jre Horjemsnjuaneste 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lij båateme. Jienebh leah håajnoes ihke doh soejkesjh Horjemsn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juanesne leah hiejhtesovveme, jïh såemies vienhtieh dï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hte orre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sjæjsjalimmie maahta darjodh guktie prosjekte varke jåhta daelie.</w:t>
      </w:r>
    </w:p>
    <w:p w14:paraId="5126A5B8" w14:textId="77777777" w:rsidR="00DF3BBE" w:rsidRPr="00DF3BBE" w:rsidRDefault="001324A9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29 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jaepieh</w:t>
      </w:r>
    </w:p>
    <w:p w14:paraId="52B06A58" w14:textId="77777777" w:rsidR="00DF3BBE" w:rsidRPr="00DF3BBE" w:rsidRDefault="001324A9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Gïehteldimmie- jï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 museumen teknihkere Nils Ove Gustafsson sæjhta i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lledahkide vuejnedh åvteles dï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sse jaahka.</w:t>
      </w:r>
    </w:p>
    <w:p w14:paraId="54EC9E64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–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Akte salkeht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immie bigkemen bïjre lij daesnie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a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aj giesien 1995 gosse diekie böö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tim. Im maam gænnah jaehkieh åvtelen 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åadtjoem tjoevtenjem oksen sïjse bïejedh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.</w:t>
      </w:r>
    </w:p>
    <w:p w14:paraId="148535CD" w14:textId="77777777" w:rsidR="00DF3BBE" w:rsidRPr="00DF3BBE" w:rsidRDefault="004823AA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lastRenderedPageBreak/>
        <w:t>Fossum måjhtajahta daate gåetie Flatbostadesne lij fer onne gaajhkide darjoemidie joe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jaepien 1986, govhte jaepieh rï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hpestimmien mænngan.</w:t>
      </w:r>
    </w:p>
    <w:p w14:paraId="556DBA49" w14:textId="77777777" w:rsidR="00DF3BBE" w:rsidRPr="00DF3BBE" w:rsidRDefault="00DF3BBE" w:rsidP="00DF3BBE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</w:pPr>
      <w:r w:rsidRPr="00DF3BB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–</w:t>
      </w:r>
      <w:r w:rsidR="001324A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Mijjieh gï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ehtelamme 29 jaepieh. Prosjekte Horjem</w:t>
      </w:r>
      <w:r w:rsidR="001324A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snjuanesne eelki jaepien 2008. Da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elie bååstede diekie vihth. Men daelie vienhtem mij akt sjædta, Fossum jeahta.</w:t>
      </w:r>
    </w:p>
    <w:p w14:paraId="6D9060ED" w14:textId="77777777" w:rsidR="00DF3BBE" w:rsidRPr="00DF3BBE" w:rsidRDefault="00DF3BBE" w:rsidP="00DF3BBE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</w:pPr>
      <w:r w:rsidRPr="00DF3BB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 </w:t>
      </w:r>
    </w:p>
    <w:p w14:paraId="56E35F34" w14:textId="77777777" w:rsidR="00DF3BBE" w:rsidRPr="00DF3BBE" w:rsidRDefault="00DF3BBE" w:rsidP="00DF3BBE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</w:pPr>
      <w:r w:rsidRPr="00DF3BB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BILDETEKSTER: 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</w:p>
    <w:p w14:paraId="6BC83883" w14:textId="77777777" w:rsidR="00DF3BBE" w:rsidRPr="00DF3BBE" w:rsidRDefault="004823AA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br/>
        <w:t>BÅÅHPERIMMESNE: Birgitta Fossum vienhti dah edtjin digkie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didh guktie edtjin prosjektem gï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ehpebe darjodh tjåanghkosn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 minngemes våhkoen. Sijjeste bï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evnesem åadtjoejin dah </w:t>
      </w:r>
      <w:r w:rsidR="001324A9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tjuerieh prosjektem hiejhtedh jï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h orre gåetiem salkehtidh Flatbostadesne. Guvvie: Birger Ringseth</w:t>
      </w:r>
    </w:p>
    <w:p w14:paraId="7B2CE5A2" w14:textId="77777777" w:rsidR="00DF3BBE" w:rsidRPr="00DF3BBE" w:rsidRDefault="00DF3BBE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DF3BBE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 </w:t>
      </w:r>
    </w:p>
    <w:p w14:paraId="0472755C" w14:textId="77777777" w:rsidR="004823AA" w:rsidRPr="00DF3BBE" w:rsidRDefault="001324A9" w:rsidP="00DF3BBE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VUARTA: Giehteldimmie- jï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h museumen teknihkere Nils Ove Gustagsson vuarta heevehtimmine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goske aktem orre gåetiem åtna mï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se maahta tjoevtenjem oksesne bï</w:t>
      </w:r>
      <w:r w:rsidR="004823AA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ejedh.</w:t>
      </w:r>
    </w:p>
    <w:p w14:paraId="360D077D" w14:textId="77777777" w:rsidR="00DF3BBE" w:rsidRPr="00DF3BBE" w:rsidRDefault="00DF3BBE" w:rsidP="00DF3BBE">
      <w:pPr>
        <w:shd w:val="clear" w:color="auto" w:fill="FFF1A8"/>
        <w:spacing w:after="15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</w:pPr>
      <w:r w:rsidRPr="00DF3BB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 </w:t>
      </w:r>
    </w:p>
    <w:p w14:paraId="2CE521AD" w14:textId="77777777" w:rsidR="0010591A" w:rsidRDefault="00DF3BBE" w:rsidP="00DF3BBE">
      <w:r w:rsidRPr="00DF3BB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HØYSPENT: Birgitta Fossum </w:t>
      </w:r>
      <w:r w:rsidR="001324A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s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optseste Saemien Sijte o</w:t>
      </w:r>
      <w:r w:rsidR="001324A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rre geajnoem gåatan daarpesje jï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h høyspentlinja gåetiesijjen aatsolen tjuara destie vaal</w:t>
      </w:r>
      <w:r w:rsidR="001324A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tasovvedh jallh deavan nualan bï</w:t>
      </w:r>
      <w:r w:rsidR="004823A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ejesovvedh gosse orre gåetie desnie sjædta.</w:t>
      </w:r>
    </w:p>
    <w:sectPr w:rsidR="00105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BE"/>
    <w:rsid w:val="000B6F3B"/>
    <w:rsid w:val="0010591A"/>
    <w:rsid w:val="001324A9"/>
    <w:rsid w:val="00331064"/>
    <w:rsid w:val="004823AA"/>
    <w:rsid w:val="008536CC"/>
    <w:rsid w:val="00D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83F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8605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26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29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51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40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416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38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0792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98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9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658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4387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190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496882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919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5335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2889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1070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421</Words>
  <Characters>3070</Characters>
  <Application>Microsoft Macintosh Word</Application>
  <DocSecurity>0</DocSecurity>
  <Lines>57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Kristin</dc:creator>
  <cp:keywords/>
  <dc:description/>
  <cp:lastModifiedBy>Ellen Jonassen</cp:lastModifiedBy>
  <cp:revision>2</cp:revision>
  <dcterms:created xsi:type="dcterms:W3CDTF">2015-06-01T06:44:00Z</dcterms:created>
  <dcterms:modified xsi:type="dcterms:W3CDTF">2015-06-07T17:37:00Z</dcterms:modified>
</cp:coreProperties>
</file>