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58" w:rsidRP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  <w:bookmarkStart w:id="0" w:name="_GoBack"/>
      <w:bookmarkEnd w:id="0"/>
      <w:r>
        <w:rPr>
          <w:rFonts w:ascii="Helvetica" w:hAnsi="Helvetica" w:cs="Helvetica"/>
          <w:lang w:val="en-US"/>
        </w:rPr>
        <w:t>Umesamisk talent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I </w:t>
      </w:r>
      <w:proofErr w:type="gramStart"/>
      <w:r>
        <w:rPr>
          <w:rFonts w:ascii="Helvetica" w:hAnsi="Helvetica" w:cs="Helvetica"/>
          <w:lang w:val="en-US"/>
        </w:rPr>
        <w:t>september</w:t>
      </w:r>
      <w:proofErr w:type="gramEnd"/>
      <w:r>
        <w:rPr>
          <w:rFonts w:ascii="Helvetica" w:hAnsi="Helvetica" w:cs="Helvetica"/>
          <w:lang w:val="en-US"/>
        </w:rPr>
        <w:t xml:space="preserve"> slipper hun sitt debutalbum, men før det kommer artisten Katarina Barruk (20 år) til Sommårkauk for å underholde.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LORNTS EIRIK GIFSTAD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lornts@snasningen.no</w:t>
        </w:r>
      </w:hyperlink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Katarina Barruk er en ung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fremadstormende musiker som allerede har rukket å markere seg innenfor det samiske musikkmiljøet. Barruk, som kommer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Storuman i Sverige, komponerer all musikken sin selv og skriver tekster på umesamisk. Med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musikalsk uttrykk der joik har fått en viktig rolle, samtidig som tekstene skrives på umesamisk, har hun blitt betegnet som en viktig kulturbærer innenfor det umesamiske miljøet.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gramStart"/>
      <w:r>
        <w:rPr>
          <w:rFonts w:ascii="Helvetica" w:hAnsi="Helvetica" w:cs="Helvetica"/>
          <w:lang w:val="en-US"/>
        </w:rPr>
        <w:t>september</w:t>
      </w:r>
      <w:proofErr w:type="gramEnd"/>
      <w:r>
        <w:rPr>
          <w:rFonts w:ascii="Helvetica" w:hAnsi="Helvetica" w:cs="Helvetica"/>
          <w:lang w:val="en-US"/>
        </w:rPr>
        <w:t xml:space="preserve"> gir hun ut sitt debutalbum, og til produksjonen av albumet har hun fått med seg den velrenommerte musikeren og produsenten Frode Fjellheim.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Katarina er en forholdsvis ung musiker, men hun har gjort veldig mye allerede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hun lager flott musikk. Da hun kom til </w:t>
      </w:r>
      <w:proofErr w:type="gramStart"/>
      <w:r>
        <w:rPr>
          <w:rFonts w:ascii="Helvetica" w:hAnsi="Helvetica" w:cs="Helvetica"/>
          <w:lang w:val="en-US"/>
        </w:rPr>
        <w:t>meg</w:t>
      </w:r>
      <w:proofErr w:type="gramEnd"/>
      <w:r>
        <w:rPr>
          <w:rFonts w:ascii="Helvetica" w:hAnsi="Helvetica" w:cs="Helvetica"/>
          <w:lang w:val="en-US"/>
        </w:rPr>
        <w:t xml:space="preserve"> for et års tid siden hadde hun allerede det aller meste klart til albumet, sier komponist Frode Fjellheim.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Han roser det unge talentet,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mener hun er svært profesjonell og synger veldig godt til tross for sin unge alder.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BILDETEKST: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KOMMER: Katarina Barruk skal spille på årets Sommårkauk. Foto: Marika Vikström.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Dans: Fullt </w:t>
      </w:r>
      <w:proofErr w:type="gramStart"/>
      <w:r>
        <w:rPr>
          <w:rFonts w:ascii="Helvetica" w:hAnsi="Helvetica" w:cs="Helvetica"/>
          <w:lang w:val="en-US"/>
        </w:rPr>
        <w:t>hus</w:t>
      </w:r>
      <w:proofErr w:type="gramEnd"/>
      <w:r>
        <w:rPr>
          <w:rFonts w:ascii="Helvetica" w:hAnsi="Helvetica" w:cs="Helvetica"/>
          <w:lang w:val="en-US"/>
        </w:rPr>
        <w:t xml:space="preserve"> på seterdans i Dravlandseteren.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Magisk seterdans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Godt over hundre billetter ble solgt til </w:t>
      </w:r>
      <w:proofErr w:type="gramStart"/>
      <w:r>
        <w:rPr>
          <w:rFonts w:ascii="Helvetica" w:hAnsi="Helvetica" w:cs="Helvetica"/>
          <w:lang w:val="en-US"/>
        </w:rPr>
        <w:t>helgas</w:t>
      </w:r>
      <w:proofErr w:type="gramEnd"/>
      <w:r>
        <w:rPr>
          <w:rFonts w:ascii="Helvetica" w:hAnsi="Helvetica" w:cs="Helvetica"/>
          <w:lang w:val="en-US"/>
        </w:rPr>
        <w:t xml:space="preserve"> «Seterdans» i Dravlanseteren, noe som var over all forventning for arrangørene.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MAGNHILD MONA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6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firmapost@snasningen.no</w:t>
        </w:r>
      </w:hyperlink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– På forhånd hadde vi håpet det ville dukke opp 30–40 personer, men forberedt oss på 100, selv om vi ikke trodde det var mulig, forteller arrangør Trine Hasvang Vaag.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Godt over hundre personer tok lørdag turen opp til Dravlanseteren for å være med på «Seterdans».</w:t>
      </w:r>
      <w:proofErr w:type="gramEnd"/>
      <w:r>
        <w:rPr>
          <w:rFonts w:ascii="Times" w:hAnsi="Times" w:cs="Times"/>
          <w:lang w:val="en-US"/>
        </w:rPr>
        <w:t xml:space="preserve"> Thomas Brøndbo spilte opp til dans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sørget for god stemning hele kvelden.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virkelig helt magisk å spille her, jeg har aldri gjort noe lignende før, så jeg </w:t>
      </w:r>
      <w:proofErr w:type="gramStart"/>
      <w:r>
        <w:rPr>
          <w:rFonts w:ascii="Times" w:hAnsi="Times" w:cs="Times"/>
          <w:lang w:val="en-US"/>
        </w:rPr>
        <w:t>sa</w:t>
      </w:r>
      <w:proofErr w:type="gramEnd"/>
      <w:r>
        <w:rPr>
          <w:rFonts w:ascii="Times" w:hAnsi="Times" w:cs="Times"/>
          <w:lang w:val="en-US"/>
        </w:rPr>
        <w:t xml:space="preserve"> ja med en gang jeg fikk tilbud om å komme hit, forteller Brøndbo.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Overrasket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" w:hAnsi="Times" w:cs="Times"/>
          <w:lang w:val="en-US"/>
        </w:rPr>
        <w:t>I likhet med arrangørene var Brøndbo overrasket over at så mange tok turen opp til setra.</w:t>
      </w:r>
      <w:proofErr w:type="gramEnd"/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Jeg er storfornøyd med at det er så mange her i kveld, folk er ivrige, de synger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klapper med, flirer Brøndbo.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lastRenderedPageBreak/>
        <w:t xml:space="preserve">Kveldens servering besto av grillet lam av Arne Håkon Moe,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hamburger til nattmat. </w:t>
      </w:r>
      <w:proofErr w:type="gramStart"/>
      <w:r>
        <w:rPr>
          <w:rFonts w:ascii="Times" w:hAnsi="Times" w:cs="Times"/>
          <w:lang w:val="en-US"/>
        </w:rPr>
        <w:t>Det var også salg av diverse drikkevarer.</w:t>
      </w:r>
      <w:proofErr w:type="gramEnd"/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veldig mange som kjøper mat her, så det var bra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beregnet mat til flere enn vi på forhånd trodde ville komme, sier Vaag.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Nye planer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Vaag forteller at de i hovedsak arrangerte seterdansen for å få litt liv på setra, men hadde ikke planer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at det skulle bli så stort.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var Tommy Borg som snakket med Thomas Brøndbo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fikk han med på dette. Jeg ble sjokkert da Tommy spurte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vi ville ha han hit, flirer Vaag, som til neste år har planer om å arrangere familiedag på Dravlanseteren.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Hvorvidt det blir seterdans til neste år er usikkert, men etter </w:t>
      </w:r>
      <w:proofErr w:type="gramStart"/>
      <w:r>
        <w:rPr>
          <w:rFonts w:ascii="Times" w:hAnsi="Times" w:cs="Times"/>
          <w:lang w:val="en-US"/>
        </w:rPr>
        <w:t>helgas</w:t>
      </w:r>
      <w:proofErr w:type="gramEnd"/>
      <w:r>
        <w:rPr>
          <w:rFonts w:ascii="Times" w:hAnsi="Times" w:cs="Times"/>
          <w:lang w:val="en-US"/>
        </w:rPr>
        <w:t xml:space="preserve"> suksess ser ikke arrangørene bort ifra det.</w:t>
      </w:r>
    </w:p>
    <w:p w:rsidR="00CE0858" w:rsidRDefault="00CE0858" w:rsidP="00CE085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Jeg kommer absolutt tilbake til neste år hvis jeg får lov til det, forteller en fornøyd Brøndbo, som også spilte på laksefestivalen i Grong i </w:t>
      </w:r>
      <w:proofErr w:type="gramStart"/>
      <w:r>
        <w:rPr>
          <w:rFonts w:ascii="Times" w:hAnsi="Times" w:cs="Times"/>
          <w:lang w:val="en-US"/>
        </w:rPr>
        <w:t>helga</w:t>
      </w:r>
      <w:proofErr w:type="gramEnd"/>
      <w:r>
        <w:rPr>
          <w:rFonts w:ascii="Times" w:hAnsi="Times" w:cs="Times"/>
          <w:lang w:val="en-US"/>
        </w:rPr>
        <w:t>.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BILDETEKSTER:</w:t>
      </w:r>
    </w:p>
    <w:p w:rsidR="00CE0858" w:rsidRDefault="00CE0858" w:rsidP="00CE0858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Magisk: Thomas Brøndbo syntes det var magisk å spille i Dravlanseteren,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forteller at han kommer tilbake neste år om han blir invitert. Foto: Magnhild Mona</w:t>
      </w:r>
    </w:p>
    <w:p w:rsidR="00CE0858" w:rsidRDefault="00CE0858" w:rsidP="00CE0858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432CA" w:rsidRDefault="00CE0858" w:rsidP="00CE0858">
      <w:proofErr w:type="gramStart"/>
      <w:r>
        <w:rPr>
          <w:rFonts w:ascii="Helvetica" w:hAnsi="Helvetica" w:cs="Helvetica"/>
          <w:lang w:val="en-US"/>
        </w:rPr>
        <w:t>Trivsel: Det var god stemning blant de 100 gjestene som var på «Seterdans».</w:t>
      </w:r>
      <w:proofErr w:type="gramEnd"/>
      <w:r>
        <w:rPr>
          <w:rFonts w:ascii="Helvetica" w:hAnsi="Helvetica" w:cs="Helvetica"/>
          <w:lang w:val="en-US"/>
        </w:rPr>
        <w:t xml:space="preserve"> Det ble en god </w:t>
      </w:r>
      <w:proofErr w:type="gramStart"/>
      <w:r>
        <w:rPr>
          <w:rFonts w:ascii="Helvetica" w:hAnsi="Helvetica" w:cs="Helvetica"/>
          <w:lang w:val="en-US"/>
        </w:rPr>
        <w:t>blanding</w:t>
      </w:r>
      <w:proofErr w:type="gramEnd"/>
      <w:r>
        <w:rPr>
          <w:rFonts w:ascii="Helvetica" w:hAnsi="Helvetica" w:cs="Helvetica"/>
          <w:lang w:val="en-US"/>
        </w:rPr>
        <w:t xml:space="preserve"> av unge og gamle.</w:t>
      </w:r>
    </w:p>
    <w:sectPr w:rsidR="006432C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58"/>
    <w:rsid w:val="00077501"/>
    <w:rsid w:val="006432CA"/>
    <w:rsid w:val="00C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firmapost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2900</Characters>
  <Application>Microsoft Macintosh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2015-08-03T11:16:00Z</dcterms:created>
  <dcterms:modified xsi:type="dcterms:W3CDTF">2015-08-03T11:17:00Z</dcterms:modified>
</cp:coreProperties>
</file>