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43" w:rsidRDefault="00BC2D43" w:rsidP="00BC2D43">
      <w:bookmarkStart w:id="0" w:name="_GoBack"/>
      <w:bookmarkEnd w:id="0"/>
      <w:r>
        <w:t>Nominert til ny pris</w:t>
      </w:r>
    </w:p>
    <w:p w:rsidR="00BC2D43" w:rsidRDefault="00BC2D43" w:rsidP="00BC2D43">
      <w:r>
        <w:t>SENTRUM: Seterdrift kan føre til heder og klingende mynt. I fjor fikk Snåsa seterlag kulturprisen fra Snåsa kommune. Nå forslår Fylkesmannen seterlaget til nasjonal kulturlandskapspris som Nordtrøndersk kandidat.</w:t>
      </w:r>
    </w:p>
    <w:p w:rsidR="00BC2D43" w:rsidRDefault="00BC2D43" w:rsidP="00BC2D43"/>
    <w:p w:rsidR="00BC2D43" w:rsidRDefault="00BC2D43" w:rsidP="00BC2D43">
      <w:r>
        <w:t xml:space="preserve">Tore </w:t>
      </w:r>
      <w:proofErr w:type="spellStart"/>
      <w:r>
        <w:t>Viem</w:t>
      </w:r>
      <w:proofErr w:type="spellEnd"/>
    </w:p>
    <w:p w:rsidR="00BC2D43" w:rsidRDefault="00BC2D43" w:rsidP="00BC2D43">
      <w:r>
        <w:t>tore@snasningen.no</w:t>
      </w:r>
    </w:p>
    <w:p w:rsidR="00BC2D43" w:rsidRDefault="00BC2D43" w:rsidP="00BC2D43">
      <w:r>
        <w:t>Hvert år gir stiftelsen Norsk kulturarv en nasjonal hederspris til enkeltpersoner, lag eller institusjoner som har gjort en ekstraordinær innsats for kulturlandskapet. Fylkesmennene oppfordres til å foreslå kandidater fra sine respektive fylker ut fra forskjellige kriterier. Nå har Fylkesmannen i Nord-Trøndelag foreslått Snåsa seterlag som sin kandidat. Det skriver Fylkesmannen på sine nettsider.</w:t>
      </w:r>
    </w:p>
    <w:p w:rsidR="00BC2D43" w:rsidRDefault="00BC2D43" w:rsidP="00BC2D43">
      <w:r>
        <w:t>Bevisstgjøring</w:t>
      </w:r>
    </w:p>
    <w:p w:rsidR="00BC2D43" w:rsidRDefault="00BC2D43" w:rsidP="00BC2D43">
      <w:r>
        <w:t xml:space="preserve">Hensikten med å dele ut en årlig nasjonal kulturlandskapspris er å bevisstgjøre allmennheten om utfordringer knyttet til kulturlandskapet, øke kunnskapsnivået om miljøverdiene og stimulere til å ta vare på og utvikle kulturlandskapet gjennom gode eksempler. Utmerkelsen består av et kunstverk av Hans Normann Dahl samt 50.000 kroner bevilget av Landbruks- og matdepartementet. </w:t>
      </w:r>
    </w:p>
    <w:p w:rsidR="00BC2D43" w:rsidRDefault="00BC2D43" w:rsidP="00BC2D43">
      <w:r>
        <w:t xml:space="preserve">Nord-Trøndelags kandidat til den nasjonale kulturlandskapsprisen for 2012 er Snåsa seterlag. Laget ble stiftet 2007 og har bidratt til nytt liv for mange setre slik at tradisjon, bygninger og kulturlandskap holdes ved like. </w:t>
      </w:r>
    </w:p>
    <w:p w:rsidR="00BC2D43" w:rsidRDefault="00BC2D43" w:rsidP="00BC2D43">
      <w:r>
        <w:t>Begrunnelse</w:t>
      </w:r>
    </w:p>
    <w:p w:rsidR="00BC2D43" w:rsidRDefault="00BC2D43" w:rsidP="00BC2D43">
      <w:r>
        <w:t xml:space="preserve">Fylkesmannens begrunner forslaget slik: </w:t>
      </w:r>
    </w:p>
    <w:p w:rsidR="00BC2D43" w:rsidRDefault="00BC2D43" w:rsidP="00BC2D43">
      <w:r>
        <w:t xml:space="preserve">Snåsa seterlag har bidratt til </w:t>
      </w:r>
    </w:p>
    <w:p w:rsidR="00BC2D43" w:rsidRDefault="00BC2D43" w:rsidP="00BC2D43">
      <w:r>
        <w:t xml:space="preserve">• En ekstra innsats for kulturlandskapet ved at mange av setrene med hus og voller som var i ferd med å bli borte er restaurert og tatt i bruk igjen </w:t>
      </w:r>
    </w:p>
    <w:p w:rsidR="00BC2D43" w:rsidRDefault="00BC2D43" w:rsidP="00BC2D43">
      <w:r>
        <w:t xml:space="preserve">• Helhet og mangfold i kulturlandskapet ved at bruken av utmarksressursene og kulturhistorien er synliggjort i kombinasjon med moderne jordbruk, samtidig som de gamle setervollene har bidratt til å ta vare på blomsterengene med stort biologisk mangfold som etter hvert er blitt borte der det er intensiv drift. </w:t>
      </w:r>
    </w:p>
    <w:p w:rsidR="00BC2D43" w:rsidRDefault="00BC2D43" w:rsidP="00BC2D43">
      <w:r>
        <w:t xml:space="preserve">• Kulturlandskapet bevares og synliggjøres gjennom seterdrift med beitedyr og tilrettelegging for publikum </w:t>
      </w:r>
    </w:p>
    <w:p w:rsidR="00BC2D43" w:rsidRDefault="00BC2D43" w:rsidP="00BC2D43">
      <w:r>
        <w:t xml:space="preserve">• Bærekraftig skjøtsel, aktivt landbruk og moderne drift av kulturlandskapet ved at setra drives med stor vekt på tradisjon og miljøverdier og som tilleggsnæring til den ordinære gårdsdrifta </w:t>
      </w:r>
    </w:p>
    <w:p w:rsidR="00BC2D43" w:rsidRDefault="00BC2D43" w:rsidP="00BC2D43">
      <w:r>
        <w:t xml:space="preserve">• Økt tilgjengelighet for allmennheten i kulturlandskapet ved at besøkende inviteres til setrene og at seterlaget arrangerer setervandringer mellom setrene etter de gamle stiene som holdes ved like </w:t>
      </w:r>
    </w:p>
    <w:p w:rsidR="00BC2D43" w:rsidRDefault="00BC2D43" w:rsidP="00BC2D43">
      <w:r>
        <w:lastRenderedPageBreak/>
        <w:t xml:space="preserve">• Læringseffekt ved at tilbudet for besøkende på setrene omfatter orientering om livet på setra og demonstrasjon av melking og videreforedling. Flere setre har også </w:t>
      </w:r>
      <w:proofErr w:type="spellStart"/>
      <w:r>
        <w:t>kulturstier</w:t>
      </w:r>
      <w:proofErr w:type="spellEnd"/>
      <w:r>
        <w:t xml:space="preserve"> eller andre tilbud for de besøkende. </w:t>
      </w:r>
    </w:p>
    <w:p w:rsidR="00BC2D43" w:rsidRDefault="00BC2D43" w:rsidP="00BC2D43">
      <w:r>
        <w:t xml:space="preserve">• Forankring av norsk kulturarv i kulturlandskapet ved at dette er ei direkte synliggjøring av at seterkulturen med husdyr, melking og foredling til velsmakende produkter er det som opprettholder miljøverdiene og hindrer gjengroing </w:t>
      </w:r>
    </w:p>
    <w:p w:rsidR="00BC2D43" w:rsidRDefault="00BC2D43" w:rsidP="00BC2D43">
      <w:r>
        <w:t xml:space="preserve">• Synliggjøring av sammenhengen mellom naturen og bygningene i kulturlandskapet ved at seterhusene er bygget av lokale materialer (tømmer), at deres funksjon er knyttet direkte til bruken av de lokale ressursene, at det er en gjensidig avhengighet og sammenheng som bygger på en lang tradisjon. </w:t>
      </w:r>
    </w:p>
    <w:p w:rsidR="00BC2D43" w:rsidRDefault="00BC2D43" w:rsidP="00BC2D43">
      <w:r>
        <w:t xml:space="preserve">Bakgrunn </w:t>
      </w:r>
    </w:p>
    <w:p w:rsidR="00BC2D43" w:rsidRDefault="00BC2D43" w:rsidP="00BC2D43">
      <w:r>
        <w:t xml:space="preserve">Seterdrifta i Nord-Trøndelag gikk sterkt tilbake allerede sist på 1800-tallet, men ved jordbrukstellinga i 1907 var fortsatt 1485 setre i drift i fylket. I 1949 var antallet redusert til 132, og i 2003 var bare 18 setre i drift. </w:t>
      </w:r>
    </w:p>
    <w:p w:rsidR="00BC2D43" w:rsidRDefault="00BC2D43" w:rsidP="00BC2D43">
      <w:r>
        <w:t xml:space="preserve">Ved innføringen av regionale miljøprogram for jordbruket i fylkene i 2004 var beiting og seterdrift utpekt som prioriterte områder. Mange av de gamle setrene fantes fortsatt, men vollene var delvis gjengrodd og husene var i mange tilfelle i dårlig stand. Med moderne melkeproduksjon basert på store buskaper og høy avdrått var det urealistisk å forestille seg ei ny oppblomstring for seterdrifta slik den var i gamle dage. Det var behov for nytenking. </w:t>
      </w:r>
    </w:p>
    <w:p w:rsidR="00BC2D43" w:rsidRDefault="00BC2D43" w:rsidP="00BC2D43">
      <w:r>
        <w:t>Løsningen for Nord-Trøndelag var innføringen av et tilskudd til seterdrift som prioriterte bevaring av seterkulturen framfor kravet om stort produksjonsvolum med hele buskapen på setra. Mest tilskudd fikk det vi valgte å kalle «</w:t>
      </w:r>
      <w:proofErr w:type="spellStart"/>
      <w:r>
        <w:t>besøkssetre</w:t>
      </w:r>
      <w:proofErr w:type="spellEnd"/>
      <w:r>
        <w:t xml:space="preserve">». Kravet er at setra skal være bebodd i minst fire uker i sesongen, minst to kyr eller ti geiter skal melkes to ganger daglig, melka skal fordeles på setra og det skal annonseres at setra tar imot besøkende. </w:t>
      </w:r>
    </w:p>
    <w:p w:rsidR="00BC2D43" w:rsidRDefault="00BC2D43" w:rsidP="00BC2D43">
      <w:r>
        <w:t>Det nye setertilskuddet førte til sterk interesse for å ta i bruk setrene. Setervoller ble ryddet, hus ble satt i stand og det ble arrangert flere kurs i foredling av melk. De siste åra har vi hatt omkring 50 setre i drift i fylket. Snåsa utmerker seg som den kommunen der aktiviteten er størst. Dette skyldes at noen ildsjeler gikk foran og stiftet Snåsa seterlag i 2007.</w:t>
      </w:r>
    </w:p>
    <w:p w:rsidR="00BC2D43" w:rsidRDefault="00BC2D43" w:rsidP="00BC2D43"/>
    <w:p w:rsidR="00BC2D43" w:rsidRDefault="00BC2D43" w:rsidP="00BC2D43">
      <w:r>
        <w:t>Billedtekst:</w:t>
      </w:r>
    </w:p>
    <w:p w:rsidR="00BC2D43" w:rsidRDefault="00BC2D43" w:rsidP="00BC2D43">
      <w:pPr>
        <w:pStyle w:val="BildetekstSNA"/>
      </w:pPr>
      <w:r>
        <w:t xml:space="preserve">Kulturprisen 2011: Anna Maria Bergli, Gunn </w:t>
      </w:r>
      <w:proofErr w:type="spellStart"/>
      <w:r>
        <w:t>Ånonli</w:t>
      </w:r>
      <w:proofErr w:type="spellEnd"/>
      <w:r>
        <w:t xml:space="preserve">, Kåre </w:t>
      </w:r>
      <w:proofErr w:type="spellStart"/>
      <w:r>
        <w:t>Selliås</w:t>
      </w:r>
      <w:proofErr w:type="spellEnd"/>
      <w:r>
        <w:t xml:space="preserve"> og Siv Eggen kunne på vegne av Snåsa seterlag motta kulturprisen 2011 av ordfører Vigdis Hjulstad </w:t>
      </w:r>
      <w:proofErr w:type="spellStart"/>
      <w:r>
        <w:t>Belbo</w:t>
      </w:r>
      <w:proofErr w:type="spellEnd"/>
      <w:r>
        <w:t xml:space="preserve"> og Arne </w:t>
      </w:r>
      <w:proofErr w:type="spellStart"/>
      <w:r>
        <w:t>Neraas</w:t>
      </w:r>
      <w:proofErr w:type="spellEnd"/>
      <w:r>
        <w:t xml:space="preserve"> </w:t>
      </w:r>
      <w:proofErr w:type="spellStart"/>
      <w:r>
        <w:t>Joma</w:t>
      </w:r>
      <w:proofErr w:type="spellEnd"/>
      <w:r>
        <w:t xml:space="preserve"> fra Sparebank 1 (Arkivfoto: Thor Riseth)</w:t>
      </w:r>
    </w:p>
    <w:p w:rsidR="00BC2D43" w:rsidRDefault="00BC2D43" w:rsidP="00BC2D43"/>
    <w:sectPr w:rsidR="00BC2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43"/>
    <w:rsid w:val="005E02F2"/>
    <w:rsid w:val="00BC2D43"/>
    <w:rsid w:val="00DA45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BC2D43"/>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BC2D43"/>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766</Words>
  <Characters>4065</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2012-03-26T16:52:00Z</dcterms:created>
  <dcterms:modified xsi:type="dcterms:W3CDTF">2012-03-26T16:52:00Z</dcterms:modified>
</cp:coreProperties>
</file>