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C5" w:rsidRPr="00585AC5" w:rsidRDefault="00585AC5" w:rsidP="00585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 w:rsidRPr="00585AC5">
        <w:rPr>
          <w:rFonts w:ascii="Times New Roman" w:eastAsia="Times New Roman" w:hAnsi="Times New Roman" w:cs="Times New Roman"/>
          <w:sz w:val="96"/>
          <w:szCs w:val="96"/>
          <w:lang w:eastAsia="nb-NO"/>
        </w:rPr>
        <w:t xml:space="preserve">Sverre </w:t>
      </w:r>
      <w:r w:rsidR="00D97E71">
        <w:rPr>
          <w:rFonts w:ascii="Times New Roman" w:eastAsia="Times New Roman" w:hAnsi="Times New Roman" w:cs="Times New Roman"/>
          <w:sz w:val="96"/>
          <w:szCs w:val="96"/>
          <w:lang w:eastAsia="nb-NO"/>
        </w:rPr>
        <w:t xml:space="preserve">orre </w:t>
      </w:r>
      <w:proofErr w:type="spellStart"/>
      <w:r w:rsidR="00D97E71">
        <w:rPr>
          <w:rFonts w:ascii="Times New Roman" w:eastAsia="Times New Roman" w:hAnsi="Times New Roman" w:cs="Times New Roman"/>
          <w:sz w:val="96"/>
          <w:szCs w:val="96"/>
          <w:lang w:eastAsia="nb-NO"/>
        </w:rPr>
        <w:t>gærjine</w:t>
      </w:r>
      <w:proofErr w:type="spellEnd"/>
    </w:p>
    <w:p w:rsidR="00D97E71" w:rsidRPr="00585AC5" w:rsidRDefault="00D97E71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>SIEBRIEDAHKEGÅETIE</w:t>
      </w:r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</w:t>
      </w:r>
      <w:r w:rsidR="008E3892">
        <w:rPr>
          <w:rFonts w:ascii="Arial" w:eastAsia="Times New Roman" w:hAnsi="Arial" w:cs="Arial"/>
          <w:sz w:val="24"/>
          <w:szCs w:val="24"/>
          <w:lang w:eastAsia="nb-NO"/>
        </w:rPr>
        <w:t>a</w:t>
      </w:r>
      <w:r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iehkeden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Sverre Fjellheim sov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hååle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nb-NO"/>
        </w:rPr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8E3892">
        <w:rPr>
          <w:rFonts w:ascii="Arial" w:eastAsia="Times New Roman" w:hAnsi="Arial" w:cs="Arial"/>
          <w:sz w:val="24"/>
          <w:szCs w:val="24"/>
          <w:lang w:eastAsia="nb-NO"/>
        </w:rPr>
        <w:t>åebrien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Sijte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– en sameby i Røro</w:t>
      </w:r>
      <w:r>
        <w:rPr>
          <w:rFonts w:ascii="Arial" w:eastAsia="Times New Roman" w:hAnsi="Arial" w:cs="Arial"/>
          <w:sz w:val="24"/>
          <w:szCs w:val="24"/>
          <w:lang w:eastAsia="nb-NO"/>
        </w:rPr>
        <w:t>straktene</w:t>
      </w: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!</w:t>
      </w:r>
      <w:r w:rsidR="008E3892">
        <w:rPr>
          <w:rFonts w:ascii="Arial" w:eastAsia="Times New Roman" w:hAnsi="Arial" w:cs="Arial"/>
          <w:sz w:val="24"/>
          <w:szCs w:val="24"/>
          <w:lang w:eastAsia="nb-NO"/>
        </w:rPr>
        <w:t>.</w:t>
      </w:r>
      <w:proofErr w:type="gram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Håalemen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nuepie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gærjam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åestedh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tjaelijen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nommem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gærjesne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85AC5" w:rsidRPr="00585AC5" w:rsidRDefault="00585AC5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585AC5">
        <w:rPr>
          <w:rFonts w:ascii="Arial" w:eastAsia="Times New Roman" w:hAnsi="Arial" w:cs="Arial"/>
          <w:sz w:val="24"/>
          <w:szCs w:val="24"/>
          <w:lang w:eastAsia="nb-NO"/>
        </w:rPr>
        <w:t>Thor Riseth</w:t>
      </w:r>
    </w:p>
    <w:p w:rsidR="00585AC5" w:rsidRPr="00585AC5" w:rsidRDefault="00E22D53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="00585AC5" w:rsidRPr="00585AC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thor@snasningen.no</w:t>
        </w:r>
      </w:hyperlink>
    </w:p>
    <w:p w:rsidR="00D97E71" w:rsidRPr="00585AC5" w:rsidRDefault="00D97E71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Gåebrien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»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vihkeles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bieliem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</w:t>
      </w:r>
      <w:r w:rsidR="008E3892">
        <w:rPr>
          <w:rFonts w:ascii="Arial" w:eastAsia="Times New Roman" w:hAnsi="Arial" w:cs="Arial"/>
          <w:sz w:val="24"/>
          <w:szCs w:val="24"/>
          <w:lang w:eastAsia="nb-NO"/>
        </w:rPr>
        <w:t>öö</w:t>
      </w:r>
      <w:r>
        <w:rPr>
          <w:rFonts w:ascii="Arial" w:eastAsia="Times New Roman" w:hAnsi="Arial" w:cs="Arial"/>
          <w:sz w:val="24"/>
          <w:szCs w:val="24"/>
          <w:lang w:eastAsia="nb-NO"/>
        </w:rPr>
        <w:t>ndelagen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histovrijeste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soptseste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gåessie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gænnah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</w:t>
      </w:r>
      <w:r w:rsidR="008E3892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tjoevkesasse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båateme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85AC5" w:rsidRPr="00585AC5" w:rsidRDefault="00D97E71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Tydaelien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vaerine</w:t>
      </w:r>
      <w:proofErr w:type="spellEnd"/>
    </w:p>
    <w:p w:rsidR="00D97E71" w:rsidRPr="00585AC5" w:rsidRDefault="00D97E71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Daennie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maehtebe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sïjtem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Röö</w:t>
      </w:r>
      <w:r>
        <w:rPr>
          <w:rFonts w:ascii="Arial" w:eastAsia="Times New Roman" w:hAnsi="Arial" w:cs="Arial"/>
          <w:sz w:val="24"/>
          <w:szCs w:val="24"/>
          <w:lang w:eastAsia="nb-NO"/>
        </w:rPr>
        <w:t>ros</w:t>
      </w:r>
      <w:r w:rsidR="008E3892">
        <w:rPr>
          <w:rFonts w:ascii="Arial" w:eastAsia="Times New Roman" w:hAnsi="Arial" w:cs="Arial"/>
          <w:sz w:val="24"/>
          <w:szCs w:val="24"/>
          <w:lang w:eastAsia="nb-NO"/>
        </w:rPr>
        <w:t>en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dajvesne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dåeriedidh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tïjjeste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bivteminie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gï</w:t>
      </w:r>
      <w:r>
        <w:rPr>
          <w:rFonts w:ascii="Arial" w:eastAsia="Times New Roman" w:hAnsi="Arial" w:cs="Arial"/>
          <w:sz w:val="24"/>
          <w:szCs w:val="24"/>
          <w:lang w:eastAsia="nb-NO"/>
        </w:rPr>
        <w:t>ehtelin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beaj</w:t>
      </w:r>
      <w:r w:rsidR="00972E07">
        <w:rPr>
          <w:rFonts w:ascii="Arial" w:eastAsia="Times New Roman" w:hAnsi="Arial" w:cs="Arial"/>
          <w:sz w:val="24"/>
          <w:szCs w:val="24"/>
          <w:lang w:eastAsia="nb-NO"/>
        </w:rPr>
        <w:t>jetje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båatsose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Röö</w:t>
      </w:r>
      <w:r>
        <w:rPr>
          <w:rFonts w:ascii="Arial" w:eastAsia="Times New Roman" w:hAnsi="Arial" w:cs="Arial"/>
          <w:sz w:val="24"/>
          <w:szCs w:val="24"/>
          <w:lang w:eastAsia="nb-NO"/>
        </w:rPr>
        <w:t>rosen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Kåahperevierhkie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tseegkesovvi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jåartaburrie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Röörosen</w:t>
      </w:r>
      <w:proofErr w:type="spellEnd"/>
      <w:r w:rsid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E3892">
        <w:rPr>
          <w:rFonts w:ascii="Arial" w:eastAsia="Times New Roman" w:hAnsi="Arial" w:cs="Arial"/>
          <w:sz w:val="24"/>
          <w:szCs w:val="24"/>
          <w:lang w:eastAsia="nb-NO"/>
        </w:rPr>
        <w:t>dajvi</w:t>
      </w:r>
      <w:r>
        <w:rPr>
          <w:rFonts w:ascii="Arial" w:eastAsia="Times New Roman" w:hAnsi="Arial" w:cs="Arial"/>
          <w:sz w:val="24"/>
          <w:szCs w:val="24"/>
          <w:lang w:eastAsia="nb-NO"/>
        </w:rPr>
        <w:t>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tjarke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læssani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D97E71" w:rsidRPr="00585AC5" w:rsidRDefault="008E3892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b</w:t>
      </w:r>
      <w:r>
        <w:rPr>
          <w:rFonts w:ascii="Arial" w:eastAsia="Times New Roman" w:hAnsi="Arial" w:cs="Arial"/>
          <w:sz w:val="24"/>
          <w:szCs w:val="24"/>
          <w:lang w:eastAsia="nb-NO"/>
        </w:rPr>
        <w:t>åantah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eelkin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eterh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hööltestamme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giedtieh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åtneme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ållermaahteme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gelline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gaaltijinie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1700-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1800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låhkoen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destie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s</w:t>
      </w:r>
      <w:r>
        <w:rPr>
          <w:rFonts w:ascii="Arial" w:eastAsia="Times New Roman" w:hAnsi="Arial" w:cs="Arial"/>
          <w:sz w:val="24"/>
          <w:szCs w:val="24"/>
          <w:lang w:eastAsia="nb-NO"/>
        </w:rPr>
        <w:t>toerre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traakestimmieh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båantaj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sjïdtin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raajan</w:t>
      </w:r>
      <w:proofErr w:type="spellEnd"/>
      <w:r w:rsidRPr="008E3892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ryöhkeme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tjoerin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jnjem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mae</w:t>
      </w:r>
      <w:r>
        <w:rPr>
          <w:rFonts w:ascii="Arial" w:eastAsia="Times New Roman" w:hAnsi="Arial" w:cs="Arial"/>
          <w:sz w:val="24"/>
          <w:szCs w:val="24"/>
          <w:lang w:eastAsia="nb-NO"/>
        </w:rPr>
        <w:t>ksedh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skaaraj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sïetereientjine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båatsoe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ekonomeles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våarome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jtesne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mahte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nåhkeli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jeanatj</w:t>
      </w:r>
      <w:r>
        <w:rPr>
          <w:rFonts w:ascii="Arial" w:eastAsia="Times New Roman" w:hAnsi="Arial" w:cs="Arial"/>
          <w:sz w:val="24"/>
          <w:szCs w:val="24"/>
          <w:lang w:eastAsia="nb-NO"/>
        </w:rPr>
        <w:t>ommes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båatsoealmetjh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Gåebrien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sïjtesne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veassoehkåbpoe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giefiesåbpoe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sjï</w:t>
      </w:r>
      <w:r>
        <w:rPr>
          <w:rFonts w:ascii="Arial" w:eastAsia="Times New Roman" w:hAnsi="Arial" w:cs="Arial"/>
          <w:sz w:val="24"/>
          <w:szCs w:val="24"/>
          <w:lang w:eastAsia="nb-NO"/>
        </w:rPr>
        <w:t>dtin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18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00-låhkoen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minngiegietjesne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jeenjesh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dobpesaemine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dtin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85AC5" w:rsidRPr="00585AC5" w:rsidRDefault="00D97E71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Garres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boelhke</w:t>
      </w:r>
      <w:proofErr w:type="spellEnd"/>
    </w:p>
    <w:p w:rsidR="00D97E71" w:rsidRPr="00585AC5" w:rsidRDefault="008E3892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>te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soptsese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isvelihke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nåake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boe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>lhken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röö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rosensaemien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histovrijesne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lea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veedtjeme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rï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ektes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gaaltijijstie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>askem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maeksemeleahpah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soptsestieh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maaksoekrïevenassi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båantijste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gellie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luhkiejaepieh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tjåanghk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>oegærjah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sisnjelds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tjåanghkoej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soptsestieh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dåeriesmoeride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digkiedin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Da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>ate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lea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tjaatsegh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mearan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ovnohkens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Åadtjobe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</w:t>
      </w:r>
      <w:r w:rsidR="00DD2569">
        <w:rPr>
          <w:rFonts w:ascii="Arial" w:eastAsia="Times New Roman" w:hAnsi="Arial" w:cs="Arial"/>
          <w:sz w:val="24"/>
          <w:szCs w:val="24"/>
          <w:lang w:eastAsia="nb-NO"/>
        </w:rPr>
        <w:t>ovledh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sisnjelds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dåeriesmoeri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sïjtesne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1930-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1940-låhkoen,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darjoejin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krievvie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gedtine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sjïdti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eevre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joeveni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. Men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åadtjobe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govledh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akten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boelven</w:t>
      </w:r>
      <w:proofErr w:type="spellEnd"/>
      <w:r w:rsidR="00DD2569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D2569"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647461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dåaroen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dïedtem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veelti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D97E71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D97E7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D97E71">
        <w:rPr>
          <w:rFonts w:ascii="Arial" w:eastAsia="Times New Roman" w:hAnsi="Arial" w:cs="Arial"/>
          <w:sz w:val="24"/>
          <w:szCs w:val="24"/>
          <w:lang w:eastAsia="nb-NO"/>
        </w:rPr>
        <w:t>daejt</w:t>
      </w:r>
      <w:r w:rsidR="00AF6398">
        <w:rPr>
          <w:rFonts w:ascii="Arial" w:eastAsia="Times New Roman" w:hAnsi="Arial" w:cs="Arial"/>
          <w:sz w:val="24"/>
          <w:szCs w:val="24"/>
          <w:lang w:eastAsia="nb-NO"/>
        </w:rPr>
        <w:t>ie</w:t>
      </w:r>
      <w:proofErr w:type="spellEnd"/>
      <w:r w:rsidR="00AF63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F6398">
        <w:rPr>
          <w:rFonts w:ascii="Arial" w:eastAsia="Times New Roman" w:hAnsi="Arial" w:cs="Arial"/>
          <w:sz w:val="24"/>
          <w:szCs w:val="24"/>
          <w:lang w:eastAsia="nb-NO"/>
        </w:rPr>
        <w:t>dåeriesmoeride</w:t>
      </w:r>
      <w:proofErr w:type="spellEnd"/>
      <w:r w:rsidR="00AF639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buvni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F6398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ånnetji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jielije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båatsoem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Gåebrien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sïjtesne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buektiehti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85AC5" w:rsidRPr="00585AC5" w:rsidRDefault="00AF6398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Tjiehpies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pensjovniste</w:t>
      </w:r>
      <w:proofErr w:type="spellEnd"/>
    </w:p>
    <w:p w:rsidR="00AF6398" w:rsidRPr="00585AC5" w:rsidRDefault="00AF6398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nb-NO"/>
        </w:rPr>
        <w:t>Sverre  Fjellheim</w:t>
      </w:r>
      <w:proofErr w:type="gram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</w:t>
      </w:r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ea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kultuvrem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his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tovrijem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vihti</w:t>
      </w:r>
      <w:r w:rsidR="00647461">
        <w:rPr>
          <w:rFonts w:ascii="Arial" w:eastAsia="Times New Roman" w:hAnsi="Arial" w:cs="Arial"/>
          <w:sz w:val="24"/>
          <w:szCs w:val="24"/>
          <w:lang w:eastAsia="nb-NO"/>
        </w:rPr>
        <w:t>estamme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dotkeme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bieljelamme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30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1977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raejeste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dotkije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Noerhtelaanti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institu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htesne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Guovdageaidnusne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vihtiestimmine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arealeåtnoste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teknihkeles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goerp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edehtemijstie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båatsoedajvine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barki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golme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1980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raejeste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1991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raajan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konservatovre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biejjieladtje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Sïjtesne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museume</w:t>
      </w:r>
      <w:proofErr w:type="spellEnd"/>
      <w:r w:rsidR="00647461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647461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kultuvrejarnge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gusnie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eelki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stuvri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prosjektem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kultuvremojhtesh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vïhtesjadtedh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vihtiestidh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abpe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dajvesne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Tromsø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Museumesne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barki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Rijhkeanti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k</w:t>
      </w:r>
      <w:r>
        <w:rPr>
          <w:rFonts w:ascii="Arial" w:eastAsia="Times New Roman" w:hAnsi="Arial" w:cs="Arial"/>
          <w:sz w:val="24"/>
          <w:szCs w:val="24"/>
          <w:lang w:eastAsia="nb-NO"/>
        </w:rPr>
        <w:t>varesne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1991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raejeste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1996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raajan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tseegkedh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stuvredh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kontovrem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åarjelsaemien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kultuvr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emojhtesereeremasse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. Jaepien1996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Saemiedigkie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dïedtem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åadtjoeji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kultuvremojhtesidie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reeredh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vaarjelidh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raejeste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Fjellheim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skonsulentine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sjï</w:t>
      </w:r>
      <w:r>
        <w:rPr>
          <w:rFonts w:ascii="Arial" w:eastAsia="Times New Roman" w:hAnsi="Arial" w:cs="Arial"/>
          <w:sz w:val="24"/>
          <w:szCs w:val="24"/>
          <w:lang w:eastAsia="nb-NO"/>
        </w:rPr>
        <w:t>dti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Saemiedigkien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kultuvremojhtese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-</w:t>
      </w:r>
      <w:r>
        <w:rPr>
          <w:rFonts w:ascii="Arial" w:eastAsia="Times New Roman" w:hAnsi="Arial" w:cs="Arial"/>
          <w:sz w:val="24"/>
          <w:szCs w:val="24"/>
          <w:lang w:eastAsia="nb-NO"/>
        </w:rPr>
        <w:t>vaarjelimmien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goevtesisnie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gusni</w:t>
      </w:r>
      <w:r w:rsidR="00AA5F27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barki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goske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pensjovnistine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sjïdti</w:t>
      </w:r>
      <w:proofErr w:type="spellEnd"/>
      <w:r w:rsidR="00AA5F27">
        <w:rPr>
          <w:rFonts w:ascii="Arial" w:eastAsia="Times New Roman" w:hAnsi="Arial" w:cs="Arial"/>
          <w:sz w:val="24"/>
          <w:szCs w:val="24"/>
          <w:lang w:eastAsia="nb-NO"/>
        </w:rPr>
        <w:t xml:space="preserve"> 2002. </w:t>
      </w:r>
      <w:proofErr w:type="spellStart"/>
      <w:r w:rsidR="00AA5F27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jïjnjh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gærjah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tjaalegh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saemien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kultuvren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histovrijen</w:t>
      </w:r>
      <w:proofErr w:type="spellEnd"/>
      <w:r w:rsid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 w:rsidR="00972E07" w:rsidRPr="00972E07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72E07">
        <w:rPr>
          <w:rFonts w:ascii="Arial" w:eastAsia="Times New Roman" w:hAnsi="Arial" w:cs="Arial"/>
          <w:sz w:val="24"/>
          <w:szCs w:val="24"/>
          <w:lang w:eastAsia="nb-NO"/>
        </w:rPr>
        <w:t>tjaaleme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585AC5" w:rsidRPr="00585AC5" w:rsidRDefault="00947B25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Guvvie</w:t>
      </w:r>
      <w:proofErr w:type="spellEnd"/>
      <w:r w:rsidR="00585AC5" w:rsidRPr="00585AC5">
        <w:rPr>
          <w:rFonts w:ascii="Arial" w:eastAsia="Times New Roman" w:hAnsi="Arial" w:cs="Arial"/>
          <w:sz w:val="24"/>
          <w:szCs w:val="24"/>
          <w:lang w:eastAsia="nb-NO"/>
        </w:rPr>
        <w:t>:</w:t>
      </w:r>
    </w:p>
    <w:p w:rsidR="00AF6398" w:rsidRPr="00585AC5" w:rsidRDefault="00AF6398" w:rsidP="00585A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Sverre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Fjellhiem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sov orre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åehpiedahta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siebriedahkegåetesne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iehkeden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Delli</w:t>
      </w:r>
      <w:r w:rsidR="00947B25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947B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47B25">
        <w:rPr>
          <w:rFonts w:ascii="Arial" w:eastAsia="Times New Roman" w:hAnsi="Arial" w:cs="Arial"/>
          <w:sz w:val="24"/>
          <w:szCs w:val="24"/>
          <w:lang w:eastAsia="nb-NO"/>
        </w:rPr>
        <w:t>nuepie</w:t>
      </w:r>
      <w:proofErr w:type="spellEnd"/>
      <w:r w:rsidR="00947B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47B25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947B25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947B25">
        <w:rPr>
          <w:rFonts w:ascii="Arial" w:eastAsia="Times New Roman" w:hAnsi="Arial" w:cs="Arial"/>
          <w:sz w:val="24"/>
          <w:szCs w:val="24"/>
          <w:lang w:eastAsia="nb-NO"/>
        </w:rPr>
        <w:t>åestedh</w:t>
      </w:r>
      <w:proofErr w:type="spellEnd"/>
      <w:r w:rsidR="00947B25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47B25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tjaelijen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nommem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gærjesne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åadtjodh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C5"/>
    <w:rsid w:val="000007D5"/>
    <w:rsid w:val="000019B7"/>
    <w:rsid w:val="00001BA9"/>
    <w:rsid w:val="00002328"/>
    <w:rsid w:val="000033C5"/>
    <w:rsid w:val="00004AF7"/>
    <w:rsid w:val="00005721"/>
    <w:rsid w:val="0000584F"/>
    <w:rsid w:val="000068D9"/>
    <w:rsid w:val="00007394"/>
    <w:rsid w:val="00010BCB"/>
    <w:rsid w:val="000111B7"/>
    <w:rsid w:val="00013699"/>
    <w:rsid w:val="00016320"/>
    <w:rsid w:val="00016A94"/>
    <w:rsid w:val="00017DB2"/>
    <w:rsid w:val="00021236"/>
    <w:rsid w:val="0002313F"/>
    <w:rsid w:val="0002502C"/>
    <w:rsid w:val="00026083"/>
    <w:rsid w:val="00027AA7"/>
    <w:rsid w:val="000311E5"/>
    <w:rsid w:val="00032D92"/>
    <w:rsid w:val="0003373E"/>
    <w:rsid w:val="00033923"/>
    <w:rsid w:val="00033CEF"/>
    <w:rsid w:val="00034EC5"/>
    <w:rsid w:val="00035444"/>
    <w:rsid w:val="000358C3"/>
    <w:rsid w:val="00035DA6"/>
    <w:rsid w:val="00041B55"/>
    <w:rsid w:val="00043508"/>
    <w:rsid w:val="000446EE"/>
    <w:rsid w:val="00044987"/>
    <w:rsid w:val="00044B7E"/>
    <w:rsid w:val="00044F45"/>
    <w:rsid w:val="000456D9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56CB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76AC"/>
    <w:rsid w:val="000A0224"/>
    <w:rsid w:val="000A17AA"/>
    <w:rsid w:val="000A1EFD"/>
    <w:rsid w:val="000A33B1"/>
    <w:rsid w:val="000A4182"/>
    <w:rsid w:val="000A593E"/>
    <w:rsid w:val="000A6974"/>
    <w:rsid w:val="000B1AF5"/>
    <w:rsid w:val="000B26D5"/>
    <w:rsid w:val="000B6613"/>
    <w:rsid w:val="000B6673"/>
    <w:rsid w:val="000C000B"/>
    <w:rsid w:val="000C04E4"/>
    <w:rsid w:val="000C1730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53B8"/>
    <w:rsid w:val="000D730C"/>
    <w:rsid w:val="000E0421"/>
    <w:rsid w:val="000E1C5E"/>
    <w:rsid w:val="000E2026"/>
    <w:rsid w:val="000E209A"/>
    <w:rsid w:val="000E2A98"/>
    <w:rsid w:val="000E3003"/>
    <w:rsid w:val="000E417B"/>
    <w:rsid w:val="000E4829"/>
    <w:rsid w:val="000E492E"/>
    <w:rsid w:val="000E4A51"/>
    <w:rsid w:val="000E6617"/>
    <w:rsid w:val="000E709D"/>
    <w:rsid w:val="000E7C4C"/>
    <w:rsid w:val="000F544B"/>
    <w:rsid w:val="000F5746"/>
    <w:rsid w:val="00100B4D"/>
    <w:rsid w:val="001016AD"/>
    <w:rsid w:val="00105672"/>
    <w:rsid w:val="00105CDC"/>
    <w:rsid w:val="00106BFE"/>
    <w:rsid w:val="00106F30"/>
    <w:rsid w:val="00110822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5484"/>
    <w:rsid w:val="00130DE7"/>
    <w:rsid w:val="00134A74"/>
    <w:rsid w:val="0013539E"/>
    <w:rsid w:val="00135883"/>
    <w:rsid w:val="00136EBB"/>
    <w:rsid w:val="001421F0"/>
    <w:rsid w:val="00142A49"/>
    <w:rsid w:val="00143625"/>
    <w:rsid w:val="00146648"/>
    <w:rsid w:val="001469EB"/>
    <w:rsid w:val="00147705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1022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EEB"/>
    <w:rsid w:val="00180DC4"/>
    <w:rsid w:val="00184C84"/>
    <w:rsid w:val="00187ADB"/>
    <w:rsid w:val="00187B63"/>
    <w:rsid w:val="00190A53"/>
    <w:rsid w:val="00190A67"/>
    <w:rsid w:val="00193F1D"/>
    <w:rsid w:val="0019779A"/>
    <w:rsid w:val="00197EA3"/>
    <w:rsid w:val="001A3CDB"/>
    <w:rsid w:val="001A41A6"/>
    <w:rsid w:val="001A42DC"/>
    <w:rsid w:val="001A599D"/>
    <w:rsid w:val="001A5F66"/>
    <w:rsid w:val="001A69EC"/>
    <w:rsid w:val="001B2C4E"/>
    <w:rsid w:val="001B47E0"/>
    <w:rsid w:val="001C02BB"/>
    <w:rsid w:val="001C0503"/>
    <w:rsid w:val="001C0566"/>
    <w:rsid w:val="001C1327"/>
    <w:rsid w:val="001C2C2E"/>
    <w:rsid w:val="001C3F15"/>
    <w:rsid w:val="001C432B"/>
    <w:rsid w:val="001C799F"/>
    <w:rsid w:val="001C7ACF"/>
    <w:rsid w:val="001D117B"/>
    <w:rsid w:val="001D240B"/>
    <w:rsid w:val="001D25AF"/>
    <w:rsid w:val="001D25DB"/>
    <w:rsid w:val="001D3DF3"/>
    <w:rsid w:val="001D4D2B"/>
    <w:rsid w:val="001D5F74"/>
    <w:rsid w:val="001D6181"/>
    <w:rsid w:val="001D7009"/>
    <w:rsid w:val="001E0153"/>
    <w:rsid w:val="001E15E2"/>
    <w:rsid w:val="001E1D5C"/>
    <w:rsid w:val="001E1F62"/>
    <w:rsid w:val="001E3F33"/>
    <w:rsid w:val="001E5B6E"/>
    <w:rsid w:val="001E6E00"/>
    <w:rsid w:val="001E7C74"/>
    <w:rsid w:val="001F02EA"/>
    <w:rsid w:val="001F1C3B"/>
    <w:rsid w:val="001F2160"/>
    <w:rsid w:val="001F2849"/>
    <w:rsid w:val="001F3286"/>
    <w:rsid w:val="001F33B9"/>
    <w:rsid w:val="001F42B8"/>
    <w:rsid w:val="001F576C"/>
    <w:rsid w:val="001F6E71"/>
    <w:rsid w:val="001F7A49"/>
    <w:rsid w:val="0020085D"/>
    <w:rsid w:val="00200FA9"/>
    <w:rsid w:val="00204918"/>
    <w:rsid w:val="00206E05"/>
    <w:rsid w:val="002071B2"/>
    <w:rsid w:val="0021075A"/>
    <w:rsid w:val="00211702"/>
    <w:rsid w:val="00212B65"/>
    <w:rsid w:val="00212ED4"/>
    <w:rsid w:val="00214EB8"/>
    <w:rsid w:val="0021512F"/>
    <w:rsid w:val="002159B1"/>
    <w:rsid w:val="00222F5E"/>
    <w:rsid w:val="00224B81"/>
    <w:rsid w:val="0022665B"/>
    <w:rsid w:val="00226AF1"/>
    <w:rsid w:val="0022733D"/>
    <w:rsid w:val="002337A9"/>
    <w:rsid w:val="00236349"/>
    <w:rsid w:val="0023680A"/>
    <w:rsid w:val="002402B1"/>
    <w:rsid w:val="00245BB1"/>
    <w:rsid w:val="0024756B"/>
    <w:rsid w:val="00247991"/>
    <w:rsid w:val="00251B0B"/>
    <w:rsid w:val="0025331A"/>
    <w:rsid w:val="0025456D"/>
    <w:rsid w:val="0025470B"/>
    <w:rsid w:val="00257B30"/>
    <w:rsid w:val="00257C99"/>
    <w:rsid w:val="00260E85"/>
    <w:rsid w:val="00265286"/>
    <w:rsid w:val="00265CC4"/>
    <w:rsid w:val="00265F13"/>
    <w:rsid w:val="0026734A"/>
    <w:rsid w:val="00271CDB"/>
    <w:rsid w:val="002722ED"/>
    <w:rsid w:val="00272339"/>
    <w:rsid w:val="00272ABE"/>
    <w:rsid w:val="002730DB"/>
    <w:rsid w:val="002758E8"/>
    <w:rsid w:val="0028161F"/>
    <w:rsid w:val="00281B38"/>
    <w:rsid w:val="00283E31"/>
    <w:rsid w:val="002859A6"/>
    <w:rsid w:val="002863B7"/>
    <w:rsid w:val="002866F5"/>
    <w:rsid w:val="00287FA1"/>
    <w:rsid w:val="0029063A"/>
    <w:rsid w:val="002932E1"/>
    <w:rsid w:val="00296133"/>
    <w:rsid w:val="00297729"/>
    <w:rsid w:val="00297A70"/>
    <w:rsid w:val="002A0398"/>
    <w:rsid w:val="002A03CD"/>
    <w:rsid w:val="002A0B19"/>
    <w:rsid w:val="002A0E5E"/>
    <w:rsid w:val="002A19FA"/>
    <w:rsid w:val="002A48DF"/>
    <w:rsid w:val="002A4A88"/>
    <w:rsid w:val="002A4D37"/>
    <w:rsid w:val="002B0DCE"/>
    <w:rsid w:val="002B15F1"/>
    <w:rsid w:val="002B1DD8"/>
    <w:rsid w:val="002B40FA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E154B"/>
    <w:rsid w:val="002E3897"/>
    <w:rsid w:val="002E4CFE"/>
    <w:rsid w:val="002E53CD"/>
    <w:rsid w:val="002E5ACE"/>
    <w:rsid w:val="002E5C96"/>
    <w:rsid w:val="002E60E4"/>
    <w:rsid w:val="002E6D5A"/>
    <w:rsid w:val="002E7631"/>
    <w:rsid w:val="002F05DC"/>
    <w:rsid w:val="002F3D69"/>
    <w:rsid w:val="002F500B"/>
    <w:rsid w:val="002F5954"/>
    <w:rsid w:val="003003E2"/>
    <w:rsid w:val="003022EF"/>
    <w:rsid w:val="0030246A"/>
    <w:rsid w:val="003038C3"/>
    <w:rsid w:val="003077DF"/>
    <w:rsid w:val="00311356"/>
    <w:rsid w:val="00311729"/>
    <w:rsid w:val="003126FC"/>
    <w:rsid w:val="00316EE6"/>
    <w:rsid w:val="00321093"/>
    <w:rsid w:val="00323A44"/>
    <w:rsid w:val="003259C5"/>
    <w:rsid w:val="00326941"/>
    <w:rsid w:val="00326DB0"/>
    <w:rsid w:val="00327D25"/>
    <w:rsid w:val="00332003"/>
    <w:rsid w:val="00333924"/>
    <w:rsid w:val="00340091"/>
    <w:rsid w:val="0034188F"/>
    <w:rsid w:val="00343B69"/>
    <w:rsid w:val="0034542E"/>
    <w:rsid w:val="00346636"/>
    <w:rsid w:val="00346A11"/>
    <w:rsid w:val="00347168"/>
    <w:rsid w:val="00347E22"/>
    <w:rsid w:val="00351D27"/>
    <w:rsid w:val="00354A8C"/>
    <w:rsid w:val="00355BC6"/>
    <w:rsid w:val="0036138A"/>
    <w:rsid w:val="00361859"/>
    <w:rsid w:val="00367F77"/>
    <w:rsid w:val="00370BF8"/>
    <w:rsid w:val="00373467"/>
    <w:rsid w:val="00373AAC"/>
    <w:rsid w:val="003767A7"/>
    <w:rsid w:val="0038179D"/>
    <w:rsid w:val="0038200C"/>
    <w:rsid w:val="00385DF9"/>
    <w:rsid w:val="00386BD5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2920"/>
    <w:rsid w:val="003A2FE1"/>
    <w:rsid w:val="003A4FDB"/>
    <w:rsid w:val="003B0CDE"/>
    <w:rsid w:val="003B19D1"/>
    <w:rsid w:val="003B2812"/>
    <w:rsid w:val="003B408E"/>
    <w:rsid w:val="003B45FB"/>
    <w:rsid w:val="003B5554"/>
    <w:rsid w:val="003B7362"/>
    <w:rsid w:val="003C0F24"/>
    <w:rsid w:val="003C32BE"/>
    <w:rsid w:val="003C3543"/>
    <w:rsid w:val="003C53D9"/>
    <w:rsid w:val="003C583C"/>
    <w:rsid w:val="003C59A4"/>
    <w:rsid w:val="003C6251"/>
    <w:rsid w:val="003C639F"/>
    <w:rsid w:val="003C67AD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8F1"/>
    <w:rsid w:val="003E1A3A"/>
    <w:rsid w:val="003E7BF6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239C"/>
    <w:rsid w:val="004025DE"/>
    <w:rsid w:val="00411091"/>
    <w:rsid w:val="00411293"/>
    <w:rsid w:val="00411346"/>
    <w:rsid w:val="0041174D"/>
    <w:rsid w:val="00411D8A"/>
    <w:rsid w:val="00412093"/>
    <w:rsid w:val="00412F1B"/>
    <w:rsid w:val="004136DC"/>
    <w:rsid w:val="00413F33"/>
    <w:rsid w:val="00415BC4"/>
    <w:rsid w:val="00415BF8"/>
    <w:rsid w:val="0041730D"/>
    <w:rsid w:val="004207D3"/>
    <w:rsid w:val="00425461"/>
    <w:rsid w:val="00426651"/>
    <w:rsid w:val="0043182A"/>
    <w:rsid w:val="00431B0E"/>
    <w:rsid w:val="00432367"/>
    <w:rsid w:val="004365EE"/>
    <w:rsid w:val="00436BE5"/>
    <w:rsid w:val="00441816"/>
    <w:rsid w:val="0044241A"/>
    <w:rsid w:val="004437F2"/>
    <w:rsid w:val="00445361"/>
    <w:rsid w:val="00445C44"/>
    <w:rsid w:val="00446133"/>
    <w:rsid w:val="00452D40"/>
    <w:rsid w:val="00453A2D"/>
    <w:rsid w:val="00453C13"/>
    <w:rsid w:val="004635F5"/>
    <w:rsid w:val="004650F1"/>
    <w:rsid w:val="0047026B"/>
    <w:rsid w:val="00471476"/>
    <w:rsid w:val="004735DE"/>
    <w:rsid w:val="00474625"/>
    <w:rsid w:val="0047496D"/>
    <w:rsid w:val="00474A7B"/>
    <w:rsid w:val="004752FC"/>
    <w:rsid w:val="00475B0E"/>
    <w:rsid w:val="004772EB"/>
    <w:rsid w:val="00477E50"/>
    <w:rsid w:val="004808B4"/>
    <w:rsid w:val="004815EE"/>
    <w:rsid w:val="00482BEB"/>
    <w:rsid w:val="00483092"/>
    <w:rsid w:val="004853CA"/>
    <w:rsid w:val="00490792"/>
    <w:rsid w:val="00490C42"/>
    <w:rsid w:val="004965B0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C16BC"/>
    <w:rsid w:val="004C17D2"/>
    <w:rsid w:val="004C190D"/>
    <w:rsid w:val="004C1C9B"/>
    <w:rsid w:val="004C24FB"/>
    <w:rsid w:val="004C2B5D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411C"/>
    <w:rsid w:val="004D6E41"/>
    <w:rsid w:val="004D7425"/>
    <w:rsid w:val="004E07CA"/>
    <w:rsid w:val="004E1567"/>
    <w:rsid w:val="004E35E3"/>
    <w:rsid w:val="004E4726"/>
    <w:rsid w:val="004E590F"/>
    <w:rsid w:val="004E5C1A"/>
    <w:rsid w:val="004E607F"/>
    <w:rsid w:val="004F0BBD"/>
    <w:rsid w:val="004F33A7"/>
    <w:rsid w:val="004F56AF"/>
    <w:rsid w:val="005005DC"/>
    <w:rsid w:val="00500F2D"/>
    <w:rsid w:val="00501101"/>
    <w:rsid w:val="00502B7D"/>
    <w:rsid w:val="005036F8"/>
    <w:rsid w:val="00504071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70B"/>
    <w:rsid w:val="005303EC"/>
    <w:rsid w:val="00530E92"/>
    <w:rsid w:val="00532588"/>
    <w:rsid w:val="00533811"/>
    <w:rsid w:val="0054273E"/>
    <w:rsid w:val="00543D2C"/>
    <w:rsid w:val="00543F23"/>
    <w:rsid w:val="0054531C"/>
    <w:rsid w:val="00550440"/>
    <w:rsid w:val="00550BBD"/>
    <w:rsid w:val="00550E5A"/>
    <w:rsid w:val="00553734"/>
    <w:rsid w:val="00553FBF"/>
    <w:rsid w:val="005547CE"/>
    <w:rsid w:val="005566DC"/>
    <w:rsid w:val="005571C2"/>
    <w:rsid w:val="0056049B"/>
    <w:rsid w:val="0056096C"/>
    <w:rsid w:val="005618A0"/>
    <w:rsid w:val="0056367E"/>
    <w:rsid w:val="00563DC9"/>
    <w:rsid w:val="005645AD"/>
    <w:rsid w:val="005646AC"/>
    <w:rsid w:val="0056715A"/>
    <w:rsid w:val="00570A32"/>
    <w:rsid w:val="00571A41"/>
    <w:rsid w:val="00573E7C"/>
    <w:rsid w:val="00573F5D"/>
    <w:rsid w:val="0057571A"/>
    <w:rsid w:val="005760CA"/>
    <w:rsid w:val="00577C94"/>
    <w:rsid w:val="0058154D"/>
    <w:rsid w:val="00582579"/>
    <w:rsid w:val="00582997"/>
    <w:rsid w:val="00582DA6"/>
    <w:rsid w:val="00582EB2"/>
    <w:rsid w:val="00585AC5"/>
    <w:rsid w:val="00586422"/>
    <w:rsid w:val="0058743E"/>
    <w:rsid w:val="00590E8C"/>
    <w:rsid w:val="0059195B"/>
    <w:rsid w:val="00591B55"/>
    <w:rsid w:val="00592DA9"/>
    <w:rsid w:val="00593A0D"/>
    <w:rsid w:val="00594830"/>
    <w:rsid w:val="00595D16"/>
    <w:rsid w:val="00595DB0"/>
    <w:rsid w:val="00596407"/>
    <w:rsid w:val="00596486"/>
    <w:rsid w:val="0059688B"/>
    <w:rsid w:val="0059772A"/>
    <w:rsid w:val="005A02AA"/>
    <w:rsid w:val="005A5704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489"/>
    <w:rsid w:val="005D06AD"/>
    <w:rsid w:val="005D148E"/>
    <w:rsid w:val="005D2CFA"/>
    <w:rsid w:val="005D35EF"/>
    <w:rsid w:val="005D4FF6"/>
    <w:rsid w:val="005D58E5"/>
    <w:rsid w:val="005D5A65"/>
    <w:rsid w:val="005D7183"/>
    <w:rsid w:val="005D7CCE"/>
    <w:rsid w:val="005E281D"/>
    <w:rsid w:val="005E442C"/>
    <w:rsid w:val="005E4D7C"/>
    <w:rsid w:val="005E7FF5"/>
    <w:rsid w:val="005F0980"/>
    <w:rsid w:val="005F3391"/>
    <w:rsid w:val="005F3557"/>
    <w:rsid w:val="005F5C59"/>
    <w:rsid w:val="0060131D"/>
    <w:rsid w:val="00601908"/>
    <w:rsid w:val="00602A66"/>
    <w:rsid w:val="006064F6"/>
    <w:rsid w:val="00606BCB"/>
    <w:rsid w:val="00610B92"/>
    <w:rsid w:val="00610DC6"/>
    <w:rsid w:val="00610F28"/>
    <w:rsid w:val="00611D3C"/>
    <w:rsid w:val="006159A3"/>
    <w:rsid w:val="00616987"/>
    <w:rsid w:val="006177DF"/>
    <w:rsid w:val="00617BB9"/>
    <w:rsid w:val="00617E19"/>
    <w:rsid w:val="006210D1"/>
    <w:rsid w:val="00622404"/>
    <w:rsid w:val="00624AEE"/>
    <w:rsid w:val="00626682"/>
    <w:rsid w:val="0062669A"/>
    <w:rsid w:val="006275FF"/>
    <w:rsid w:val="0063121F"/>
    <w:rsid w:val="0063250C"/>
    <w:rsid w:val="006331CB"/>
    <w:rsid w:val="00634D93"/>
    <w:rsid w:val="006369AD"/>
    <w:rsid w:val="006422D5"/>
    <w:rsid w:val="00643956"/>
    <w:rsid w:val="00644812"/>
    <w:rsid w:val="00646C0E"/>
    <w:rsid w:val="00647461"/>
    <w:rsid w:val="00647683"/>
    <w:rsid w:val="006501F3"/>
    <w:rsid w:val="0065120D"/>
    <w:rsid w:val="00654983"/>
    <w:rsid w:val="00655562"/>
    <w:rsid w:val="006555E8"/>
    <w:rsid w:val="00655EF6"/>
    <w:rsid w:val="00657215"/>
    <w:rsid w:val="0066041B"/>
    <w:rsid w:val="00661D03"/>
    <w:rsid w:val="00664E7D"/>
    <w:rsid w:val="0066556E"/>
    <w:rsid w:val="006662AF"/>
    <w:rsid w:val="00667036"/>
    <w:rsid w:val="0067039A"/>
    <w:rsid w:val="00672141"/>
    <w:rsid w:val="00674512"/>
    <w:rsid w:val="006774DD"/>
    <w:rsid w:val="0068275F"/>
    <w:rsid w:val="00683C8F"/>
    <w:rsid w:val="006844CE"/>
    <w:rsid w:val="00684D9A"/>
    <w:rsid w:val="00685D6A"/>
    <w:rsid w:val="00686D36"/>
    <w:rsid w:val="00691E9F"/>
    <w:rsid w:val="00693096"/>
    <w:rsid w:val="00694E1C"/>
    <w:rsid w:val="00695EA4"/>
    <w:rsid w:val="006A1F48"/>
    <w:rsid w:val="006B16A3"/>
    <w:rsid w:val="006B500C"/>
    <w:rsid w:val="006B7EB6"/>
    <w:rsid w:val="006C3856"/>
    <w:rsid w:val="006C3D83"/>
    <w:rsid w:val="006C5D03"/>
    <w:rsid w:val="006D1701"/>
    <w:rsid w:val="006D5674"/>
    <w:rsid w:val="006D5798"/>
    <w:rsid w:val="006E0472"/>
    <w:rsid w:val="006E1F77"/>
    <w:rsid w:val="006E277A"/>
    <w:rsid w:val="006E28E9"/>
    <w:rsid w:val="006E321F"/>
    <w:rsid w:val="006E3668"/>
    <w:rsid w:val="006E4383"/>
    <w:rsid w:val="006E4EDF"/>
    <w:rsid w:val="006E56F9"/>
    <w:rsid w:val="006F1472"/>
    <w:rsid w:val="006F1585"/>
    <w:rsid w:val="006F25E9"/>
    <w:rsid w:val="006F3289"/>
    <w:rsid w:val="006F7623"/>
    <w:rsid w:val="0070390B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33A1"/>
    <w:rsid w:val="00723986"/>
    <w:rsid w:val="00724CA7"/>
    <w:rsid w:val="00725984"/>
    <w:rsid w:val="00727C11"/>
    <w:rsid w:val="007301FB"/>
    <w:rsid w:val="00732393"/>
    <w:rsid w:val="00732760"/>
    <w:rsid w:val="00733661"/>
    <w:rsid w:val="007355A1"/>
    <w:rsid w:val="0073607E"/>
    <w:rsid w:val="007364D2"/>
    <w:rsid w:val="00736A04"/>
    <w:rsid w:val="00736D91"/>
    <w:rsid w:val="00737A7F"/>
    <w:rsid w:val="007404BC"/>
    <w:rsid w:val="00740754"/>
    <w:rsid w:val="007418D1"/>
    <w:rsid w:val="00742394"/>
    <w:rsid w:val="007445C2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F43"/>
    <w:rsid w:val="0076043C"/>
    <w:rsid w:val="00763DA4"/>
    <w:rsid w:val="00764DA0"/>
    <w:rsid w:val="00765668"/>
    <w:rsid w:val="00766B14"/>
    <w:rsid w:val="0076707D"/>
    <w:rsid w:val="00767A0E"/>
    <w:rsid w:val="00767F57"/>
    <w:rsid w:val="007719D2"/>
    <w:rsid w:val="007729F5"/>
    <w:rsid w:val="00774BD7"/>
    <w:rsid w:val="00776767"/>
    <w:rsid w:val="0077711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3A70"/>
    <w:rsid w:val="007940A1"/>
    <w:rsid w:val="007941AF"/>
    <w:rsid w:val="00796EF0"/>
    <w:rsid w:val="00797EDE"/>
    <w:rsid w:val="007A0D8E"/>
    <w:rsid w:val="007A1235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3216"/>
    <w:rsid w:val="007C40AA"/>
    <w:rsid w:val="007C7C9A"/>
    <w:rsid w:val="007C7CC2"/>
    <w:rsid w:val="007C7CDC"/>
    <w:rsid w:val="007D0729"/>
    <w:rsid w:val="007D5071"/>
    <w:rsid w:val="007E00F6"/>
    <w:rsid w:val="007E03E9"/>
    <w:rsid w:val="007E2EA7"/>
    <w:rsid w:val="007E3680"/>
    <w:rsid w:val="007E4BFC"/>
    <w:rsid w:val="007E6734"/>
    <w:rsid w:val="007E68D9"/>
    <w:rsid w:val="007F17CC"/>
    <w:rsid w:val="007F2E8F"/>
    <w:rsid w:val="007F3866"/>
    <w:rsid w:val="007F5789"/>
    <w:rsid w:val="007F65A6"/>
    <w:rsid w:val="007F7B3B"/>
    <w:rsid w:val="00802CB6"/>
    <w:rsid w:val="00803B3B"/>
    <w:rsid w:val="00807B0C"/>
    <w:rsid w:val="008107BC"/>
    <w:rsid w:val="008130E9"/>
    <w:rsid w:val="00814EE7"/>
    <w:rsid w:val="008202ED"/>
    <w:rsid w:val="00823461"/>
    <w:rsid w:val="00824287"/>
    <w:rsid w:val="00825128"/>
    <w:rsid w:val="008305D5"/>
    <w:rsid w:val="00830CCC"/>
    <w:rsid w:val="00830D7C"/>
    <w:rsid w:val="008318C8"/>
    <w:rsid w:val="008319DF"/>
    <w:rsid w:val="00832F0A"/>
    <w:rsid w:val="0083421A"/>
    <w:rsid w:val="008404E1"/>
    <w:rsid w:val="0084363A"/>
    <w:rsid w:val="00844DEE"/>
    <w:rsid w:val="00846341"/>
    <w:rsid w:val="0084639E"/>
    <w:rsid w:val="0084786E"/>
    <w:rsid w:val="008512D4"/>
    <w:rsid w:val="00852A5E"/>
    <w:rsid w:val="00856586"/>
    <w:rsid w:val="00856BEE"/>
    <w:rsid w:val="00857F70"/>
    <w:rsid w:val="008619FD"/>
    <w:rsid w:val="0086541B"/>
    <w:rsid w:val="00866A38"/>
    <w:rsid w:val="00872093"/>
    <w:rsid w:val="0087300B"/>
    <w:rsid w:val="008754F0"/>
    <w:rsid w:val="0087587F"/>
    <w:rsid w:val="0087716A"/>
    <w:rsid w:val="00877AB1"/>
    <w:rsid w:val="00880B4B"/>
    <w:rsid w:val="00882905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A27EE"/>
    <w:rsid w:val="008A2E32"/>
    <w:rsid w:val="008A63EF"/>
    <w:rsid w:val="008A6AFB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D25"/>
    <w:rsid w:val="008C567E"/>
    <w:rsid w:val="008C5FC9"/>
    <w:rsid w:val="008C6ACB"/>
    <w:rsid w:val="008C6E5A"/>
    <w:rsid w:val="008D0792"/>
    <w:rsid w:val="008D0D04"/>
    <w:rsid w:val="008D15CC"/>
    <w:rsid w:val="008D2BD9"/>
    <w:rsid w:val="008D59E8"/>
    <w:rsid w:val="008D5F55"/>
    <w:rsid w:val="008E220F"/>
    <w:rsid w:val="008E33D1"/>
    <w:rsid w:val="008E344A"/>
    <w:rsid w:val="008E3892"/>
    <w:rsid w:val="008E50B9"/>
    <w:rsid w:val="008E5344"/>
    <w:rsid w:val="008E6CFC"/>
    <w:rsid w:val="008F0115"/>
    <w:rsid w:val="008F259B"/>
    <w:rsid w:val="008F29E2"/>
    <w:rsid w:val="008F3AEF"/>
    <w:rsid w:val="008F47A8"/>
    <w:rsid w:val="008F6561"/>
    <w:rsid w:val="00901D01"/>
    <w:rsid w:val="00901F8C"/>
    <w:rsid w:val="009024E3"/>
    <w:rsid w:val="0090466A"/>
    <w:rsid w:val="00905191"/>
    <w:rsid w:val="00911AE0"/>
    <w:rsid w:val="00911C42"/>
    <w:rsid w:val="00912EEA"/>
    <w:rsid w:val="00913B29"/>
    <w:rsid w:val="009141E7"/>
    <w:rsid w:val="00914204"/>
    <w:rsid w:val="00914DCC"/>
    <w:rsid w:val="00915203"/>
    <w:rsid w:val="009166F1"/>
    <w:rsid w:val="00917A64"/>
    <w:rsid w:val="00922766"/>
    <w:rsid w:val="00922F4F"/>
    <w:rsid w:val="00923D80"/>
    <w:rsid w:val="00924949"/>
    <w:rsid w:val="009300FD"/>
    <w:rsid w:val="0093021B"/>
    <w:rsid w:val="009326BC"/>
    <w:rsid w:val="00933ED3"/>
    <w:rsid w:val="00935300"/>
    <w:rsid w:val="009418F2"/>
    <w:rsid w:val="00941CC8"/>
    <w:rsid w:val="00942641"/>
    <w:rsid w:val="009454ED"/>
    <w:rsid w:val="009455D2"/>
    <w:rsid w:val="00946CBB"/>
    <w:rsid w:val="00947186"/>
    <w:rsid w:val="00947B25"/>
    <w:rsid w:val="009510A8"/>
    <w:rsid w:val="00952962"/>
    <w:rsid w:val="0095313A"/>
    <w:rsid w:val="00953A53"/>
    <w:rsid w:val="009552A1"/>
    <w:rsid w:val="00956AAC"/>
    <w:rsid w:val="00961470"/>
    <w:rsid w:val="00961AE3"/>
    <w:rsid w:val="0096386A"/>
    <w:rsid w:val="00965FEB"/>
    <w:rsid w:val="00966D9A"/>
    <w:rsid w:val="00966F48"/>
    <w:rsid w:val="00970392"/>
    <w:rsid w:val="00972B49"/>
    <w:rsid w:val="00972E07"/>
    <w:rsid w:val="00974C9F"/>
    <w:rsid w:val="009760A8"/>
    <w:rsid w:val="00976654"/>
    <w:rsid w:val="00976942"/>
    <w:rsid w:val="009802B6"/>
    <w:rsid w:val="00983017"/>
    <w:rsid w:val="00984143"/>
    <w:rsid w:val="00985981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6BC"/>
    <w:rsid w:val="009A426A"/>
    <w:rsid w:val="009A4732"/>
    <w:rsid w:val="009A51D2"/>
    <w:rsid w:val="009A5902"/>
    <w:rsid w:val="009A5D46"/>
    <w:rsid w:val="009B0111"/>
    <w:rsid w:val="009B1D25"/>
    <w:rsid w:val="009B2869"/>
    <w:rsid w:val="009B5C92"/>
    <w:rsid w:val="009B6935"/>
    <w:rsid w:val="009C0FFE"/>
    <w:rsid w:val="009C151F"/>
    <w:rsid w:val="009C2295"/>
    <w:rsid w:val="009C284C"/>
    <w:rsid w:val="009C2F94"/>
    <w:rsid w:val="009C3714"/>
    <w:rsid w:val="009C799C"/>
    <w:rsid w:val="009D2DA2"/>
    <w:rsid w:val="009D2E47"/>
    <w:rsid w:val="009D58BE"/>
    <w:rsid w:val="009D65F9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303F"/>
    <w:rsid w:val="009F7514"/>
    <w:rsid w:val="00A0055B"/>
    <w:rsid w:val="00A00EA8"/>
    <w:rsid w:val="00A030BA"/>
    <w:rsid w:val="00A045F3"/>
    <w:rsid w:val="00A05AC6"/>
    <w:rsid w:val="00A06BE1"/>
    <w:rsid w:val="00A11759"/>
    <w:rsid w:val="00A1279E"/>
    <w:rsid w:val="00A12DF8"/>
    <w:rsid w:val="00A13B13"/>
    <w:rsid w:val="00A149FA"/>
    <w:rsid w:val="00A14A96"/>
    <w:rsid w:val="00A2272C"/>
    <w:rsid w:val="00A227AC"/>
    <w:rsid w:val="00A2403C"/>
    <w:rsid w:val="00A310E4"/>
    <w:rsid w:val="00A31A36"/>
    <w:rsid w:val="00A339FC"/>
    <w:rsid w:val="00A35604"/>
    <w:rsid w:val="00A35A62"/>
    <w:rsid w:val="00A37939"/>
    <w:rsid w:val="00A40F18"/>
    <w:rsid w:val="00A421A7"/>
    <w:rsid w:val="00A432B0"/>
    <w:rsid w:val="00A44DCD"/>
    <w:rsid w:val="00A526E3"/>
    <w:rsid w:val="00A52B45"/>
    <w:rsid w:val="00A57D8B"/>
    <w:rsid w:val="00A60F3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802AC"/>
    <w:rsid w:val="00A80A9E"/>
    <w:rsid w:val="00A8307F"/>
    <w:rsid w:val="00A8313E"/>
    <w:rsid w:val="00A8398B"/>
    <w:rsid w:val="00A83AD2"/>
    <w:rsid w:val="00A8443E"/>
    <w:rsid w:val="00A847F1"/>
    <w:rsid w:val="00A85B54"/>
    <w:rsid w:val="00A87B65"/>
    <w:rsid w:val="00A917EB"/>
    <w:rsid w:val="00A924F6"/>
    <w:rsid w:val="00A92713"/>
    <w:rsid w:val="00A92D39"/>
    <w:rsid w:val="00A973E4"/>
    <w:rsid w:val="00AA029E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5F27"/>
    <w:rsid w:val="00AA6B18"/>
    <w:rsid w:val="00AA755F"/>
    <w:rsid w:val="00AB2515"/>
    <w:rsid w:val="00AB2577"/>
    <w:rsid w:val="00AB2C03"/>
    <w:rsid w:val="00AB3019"/>
    <w:rsid w:val="00AB31D6"/>
    <w:rsid w:val="00AB3F6C"/>
    <w:rsid w:val="00AB783B"/>
    <w:rsid w:val="00AC5D9E"/>
    <w:rsid w:val="00AC659D"/>
    <w:rsid w:val="00AD03DC"/>
    <w:rsid w:val="00AD1284"/>
    <w:rsid w:val="00AD5D9B"/>
    <w:rsid w:val="00AE3B14"/>
    <w:rsid w:val="00AE5551"/>
    <w:rsid w:val="00AE6236"/>
    <w:rsid w:val="00AE74C8"/>
    <w:rsid w:val="00AF0901"/>
    <w:rsid w:val="00AF252A"/>
    <w:rsid w:val="00AF530D"/>
    <w:rsid w:val="00AF633A"/>
    <w:rsid w:val="00AF6398"/>
    <w:rsid w:val="00AF669D"/>
    <w:rsid w:val="00AF697B"/>
    <w:rsid w:val="00B01032"/>
    <w:rsid w:val="00B01B1D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21762"/>
    <w:rsid w:val="00B21DA0"/>
    <w:rsid w:val="00B21E40"/>
    <w:rsid w:val="00B22151"/>
    <w:rsid w:val="00B229A8"/>
    <w:rsid w:val="00B22FCA"/>
    <w:rsid w:val="00B276BA"/>
    <w:rsid w:val="00B31BB5"/>
    <w:rsid w:val="00B31EDF"/>
    <w:rsid w:val="00B3251A"/>
    <w:rsid w:val="00B33DE5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7461"/>
    <w:rsid w:val="00B47A38"/>
    <w:rsid w:val="00B47AAF"/>
    <w:rsid w:val="00B52FD9"/>
    <w:rsid w:val="00B53A67"/>
    <w:rsid w:val="00B53C59"/>
    <w:rsid w:val="00B54A1A"/>
    <w:rsid w:val="00B57867"/>
    <w:rsid w:val="00B61D3F"/>
    <w:rsid w:val="00B61F73"/>
    <w:rsid w:val="00B62A5C"/>
    <w:rsid w:val="00B631A3"/>
    <w:rsid w:val="00B65137"/>
    <w:rsid w:val="00B662C5"/>
    <w:rsid w:val="00B66530"/>
    <w:rsid w:val="00B6682C"/>
    <w:rsid w:val="00B66FE6"/>
    <w:rsid w:val="00B70B82"/>
    <w:rsid w:val="00B7141C"/>
    <w:rsid w:val="00B75585"/>
    <w:rsid w:val="00B75743"/>
    <w:rsid w:val="00B75AEA"/>
    <w:rsid w:val="00B76563"/>
    <w:rsid w:val="00B77AD7"/>
    <w:rsid w:val="00B82521"/>
    <w:rsid w:val="00B83CFC"/>
    <w:rsid w:val="00B8450F"/>
    <w:rsid w:val="00B85E20"/>
    <w:rsid w:val="00B8629B"/>
    <w:rsid w:val="00B86446"/>
    <w:rsid w:val="00B8673A"/>
    <w:rsid w:val="00B87154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68F1"/>
    <w:rsid w:val="00BB0E66"/>
    <w:rsid w:val="00BB1FB2"/>
    <w:rsid w:val="00BB2000"/>
    <w:rsid w:val="00BC082B"/>
    <w:rsid w:val="00BC1051"/>
    <w:rsid w:val="00BC2336"/>
    <w:rsid w:val="00BC2A3B"/>
    <w:rsid w:val="00BC43C6"/>
    <w:rsid w:val="00BC5CE9"/>
    <w:rsid w:val="00BC604F"/>
    <w:rsid w:val="00BC7A1F"/>
    <w:rsid w:val="00BD0D88"/>
    <w:rsid w:val="00BD25CE"/>
    <w:rsid w:val="00BD52E6"/>
    <w:rsid w:val="00BD5309"/>
    <w:rsid w:val="00BE10AC"/>
    <w:rsid w:val="00BE154C"/>
    <w:rsid w:val="00BE4988"/>
    <w:rsid w:val="00BF0740"/>
    <w:rsid w:val="00BF1B37"/>
    <w:rsid w:val="00BF3A54"/>
    <w:rsid w:val="00BF509E"/>
    <w:rsid w:val="00BF564E"/>
    <w:rsid w:val="00BF7043"/>
    <w:rsid w:val="00C018A3"/>
    <w:rsid w:val="00C022E3"/>
    <w:rsid w:val="00C03B19"/>
    <w:rsid w:val="00C04CDC"/>
    <w:rsid w:val="00C1067D"/>
    <w:rsid w:val="00C10EAE"/>
    <w:rsid w:val="00C11E90"/>
    <w:rsid w:val="00C1469B"/>
    <w:rsid w:val="00C20C54"/>
    <w:rsid w:val="00C22682"/>
    <w:rsid w:val="00C25181"/>
    <w:rsid w:val="00C26ECA"/>
    <w:rsid w:val="00C275E1"/>
    <w:rsid w:val="00C34347"/>
    <w:rsid w:val="00C3771A"/>
    <w:rsid w:val="00C42784"/>
    <w:rsid w:val="00C42EE5"/>
    <w:rsid w:val="00C43080"/>
    <w:rsid w:val="00C4392A"/>
    <w:rsid w:val="00C43FD3"/>
    <w:rsid w:val="00C44C9F"/>
    <w:rsid w:val="00C45920"/>
    <w:rsid w:val="00C45AE9"/>
    <w:rsid w:val="00C45C1F"/>
    <w:rsid w:val="00C5023A"/>
    <w:rsid w:val="00C514D9"/>
    <w:rsid w:val="00C516F2"/>
    <w:rsid w:val="00C51C86"/>
    <w:rsid w:val="00C53290"/>
    <w:rsid w:val="00C53650"/>
    <w:rsid w:val="00C545DB"/>
    <w:rsid w:val="00C54C64"/>
    <w:rsid w:val="00C56B16"/>
    <w:rsid w:val="00C573FE"/>
    <w:rsid w:val="00C62C97"/>
    <w:rsid w:val="00C63B50"/>
    <w:rsid w:val="00C664AC"/>
    <w:rsid w:val="00C700C7"/>
    <w:rsid w:val="00C71DAC"/>
    <w:rsid w:val="00C7553E"/>
    <w:rsid w:val="00C76339"/>
    <w:rsid w:val="00C766F3"/>
    <w:rsid w:val="00C81821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7998"/>
    <w:rsid w:val="00C97D0B"/>
    <w:rsid w:val="00CA0374"/>
    <w:rsid w:val="00CA35AF"/>
    <w:rsid w:val="00CA3A8C"/>
    <w:rsid w:val="00CA3CBB"/>
    <w:rsid w:val="00CA3F7E"/>
    <w:rsid w:val="00CA66EB"/>
    <w:rsid w:val="00CB0182"/>
    <w:rsid w:val="00CB2205"/>
    <w:rsid w:val="00CB22AB"/>
    <w:rsid w:val="00CB33AD"/>
    <w:rsid w:val="00CB3498"/>
    <w:rsid w:val="00CB3938"/>
    <w:rsid w:val="00CB4F4D"/>
    <w:rsid w:val="00CB5190"/>
    <w:rsid w:val="00CB5626"/>
    <w:rsid w:val="00CB6A36"/>
    <w:rsid w:val="00CB71A6"/>
    <w:rsid w:val="00CC0235"/>
    <w:rsid w:val="00CC1FC4"/>
    <w:rsid w:val="00CC258E"/>
    <w:rsid w:val="00CC411F"/>
    <w:rsid w:val="00CC74E3"/>
    <w:rsid w:val="00CC760E"/>
    <w:rsid w:val="00CD06A4"/>
    <w:rsid w:val="00CD07E7"/>
    <w:rsid w:val="00CD0DCD"/>
    <w:rsid w:val="00CD2423"/>
    <w:rsid w:val="00CD327D"/>
    <w:rsid w:val="00CD5C23"/>
    <w:rsid w:val="00CD71EA"/>
    <w:rsid w:val="00CD77A3"/>
    <w:rsid w:val="00CD7F70"/>
    <w:rsid w:val="00CE09A0"/>
    <w:rsid w:val="00CE44BA"/>
    <w:rsid w:val="00CE4843"/>
    <w:rsid w:val="00CE48B0"/>
    <w:rsid w:val="00CF02D1"/>
    <w:rsid w:val="00CF1063"/>
    <w:rsid w:val="00CF41C9"/>
    <w:rsid w:val="00CF4C5E"/>
    <w:rsid w:val="00CF7266"/>
    <w:rsid w:val="00CF7E47"/>
    <w:rsid w:val="00D02B0D"/>
    <w:rsid w:val="00D03615"/>
    <w:rsid w:val="00D05E36"/>
    <w:rsid w:val="00D068ED"/>
    <w:rsid w:val="00D105EB"/>
    <w:rsid w:val="00D1102A"/>
    <w:rsid w:val="00D13C2B"/>
    <w:rsid w:val="00D16AB3"/>
    <w:rsid w:val="00D21659"/>
    <w:rsid w:val="00D22B8B"/>
    <w:rsid w:val="00D23C24"/>
    <w:rsid w:val="00D24552"/>
    <w:rsid w:val="00D25F3D"/>
    <w:rsid w:val="00D26915"/>
    <w:rsid w:val="00D2737D"/>
    <w:rsid w:val="00D27F24"/>
    <w:rsid w:val="00D301A6"/>
    <w:rsid w:val="00D30AD9"/>
    <w:rsid w:val="00D35163"/>
    <w:rsid w:val="00D36122"/>
    <w:rsid w:val="00D3701C"/>
    <w:rsid w:val="00D37856"/>
    <w:rsid w:val="00D37D66"/>
    <w:rsid w:val="00D409DE"/>
    <w:rsid w:val="00D412A1"/>
    <w:rsid w:val="00D412EF"/>
    <w:rsid w:val="00D41EFA"/>
    <w:rsid w:val="00D422AD"/>
    <w:rsid w:val="00D44E74"/>
    <w:rsid w:val="00D46146"/>
    <w:rsid w:val="00D46D74"/>
    <w:rsid w:val="00D47104"/>
    <w:rsid w:val="00D50702"/>
    <w:rsid w:val="00D50EBD"/>
    <w:rsid w:val="00D52F7B"/>
    <w:rsid w:val="00D534F0"/>
    <w:rsid w:val="00D56A44"/>
    <w:rsid w:val="00D56CF9"/>
    <w:rsid w:val="00D573FB"/>
    <w:rsid w:val="00D6092D"/>
    <w:rsid w:val="00D6141B"/>
    <w:rsid w:val="00D61476"/>
    <w:rsid w:val="00D62CF3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130A"/>
    <w:rsid w:val="00D92C3A"/>
    <w:rsid w:val="00D93814"/>
    <w:rsid w:val="00D97BD1"/>
    <w:rsid w:val="00D97E7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B0946"/>
    <w:rsid w:val="00DB09E3"/>
    <w:rsid w:val="00DB0C1E"/>
    <w:rsid w:val="00DB16EF"/>
    <w:rsid w:val="00DB2425"/>
    <w:rsid w:val="00DB3496"/>
    <w:rsid w:val="00DB439F"/>
    <w:rsid w:val="00DB4B40"/>
    <w:rsid w:val="00DB4EA5"/>
    <w:rsid w:val="00DB7A02"/>
    <w:rsid w:val="00DC02A0"/>
    <w:rsid w:val="00DC41F4"/>
    <w:rsid w:val="00DC57B9"/>
    <w:rsid w:val="00DD03B0"/>
    <w:rsid w:val="00DD2569"/>
    <w:rsid w:val="00DD2F0D"/>
    <w:rsid w:val="00DD3081"/>
    <w:rsid w:val="00DD4167"/>
    <w:rsid w:val="00DD4C5D"/>
    <w:rsid w:val="00DD54E7"/>
    <w:rsid w:val="00DD57EE"/>
    <w:rsid w:val="00DE00B9"/>
    <w:rsid w:val="00DE031E"/>
    <w:rsid w:val="00DE048E"/>
    <w:rsid w:val="00DE2D42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98D"/>
    <w:rsid w:val="00E20643"/>
    <w:rsid w:val="00E21B73"/>
    <w:rsid w:val="00E2293B"/>
    <w:rsid w:val="00E22D53"/>
    <w:rsid w:val="00E27444"/>
    <w:rsid w:val="00E305B5"/>
    <w:rsid w:val="00E30D2E"/>
    <w:rsid w:val="00E324ED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53FB"/>
    <w:rsid w:val="00E46848"/>
    <w:rsid w:val="00E46ED1"/>
    <w:rsid w:val="00E4732A"/>
    <w:rsid w:val="00E51BD2"/>
    <w:rsid w:val="00E52603"/>
    <w:rsid w:val="00E53E70"/>
    <w:rsid w:val="00E54616"/>
    <w:rsid w:val="00E564B6"/>
    <w:rsid w:val="00E57747"/>
    <w:rsid w:val="00E60AA7"/>
    <w:rsid w:val="00E60B7A"/>
    <w:rsid w:val="00E60DB6"/>
    <w:rsid w:val="00E62BD4"/>
    <w:rsid w:val="00E73989"/>
    <w:rsid w:val="00E75116"/>
    <w:rsid w:val="00E764DF"/>
    <w:rsid w:val="00E7751C"/>
    <w:rsid w:val="00E81BA1"/>
    <w:rsid w:val="00E8202F"/>
    <w:rsid w:val="00E823BD"/>
    <w:rsid w:val="00E82819"/>
    <w:rsid w:val="00E8356C"/>
    <w:rsid w:val="00E844C0"/>
    <w:rsid w:val="00E84DA9"/>
    <w:rsid w:val="00E85D03"/>
    <w:rsid w:val="00E9121F"/>
    <w:rsid w:val="00E92054"/>
    <w:rsid w:val="00E95EF2"/>
    <w:rsid w:val="00E9649E"/>
    <w:rsid w:val="00E96A12"/>
    <w:rsid w:val="00E96D0A"/>
    <w:rsid w:val="00E96DD6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BA4"/>
    <w:rsid w:val="00EB0FA0"/>
    <w:rsid w:val="00EB30B7"/>
    <w:rsid w:val="00EB4A4B"/>
    <w:rsid w:val="00EB5FD6"/>
    <w:rsid w:val="00EC1D88"/>
    <w:rsid w:val="00EC2243"/>
    <w:rsid w:val="00EC3778"/>
    <w:rsid w:val="00EC4CB5"/>
    <w:rsid w:val="00EC52F8"/>
    <w:rsid w:val="00EC5E1F"/>
    <w:rsid w:val="00EC731B"/>
    <w:rsid w:val="00EC75A8"/>
    <w:rsid w:val="00EC7BEF"/>
    <w:rsid w:val="00ED1156"/>
    <w:rsid w:val="00ED4A55"/>
    <w:rsid w:val="00ED4E66"/>
    <w:rsid w:val="00ED5A6E"/>
    <w:rsid w:val="00ED5EC0"/>
    <w:rsid w:val="00ED66D8"/>
    <w:rsid w:val="00ED7475"/>
    <w:rsid w:val="00ED7BEE"/>
    <w:rsid w:val="00EE0A3A"/>
    <w:rsid w:val="00EE23B8"/>
    <w:rsid w:val="00EE440F"/>
    <w:rsid w:val="00EE70E8"/>
    <w:rsid w:val="00EF2811"/>
    <w:rsid w:val="00EF3DAC"/>
    <w:rsid w:val="00EF4590"/>
    <w:rsid w:val="00EF4D25"/>
    <w:rsid w:val="00EF5214"/>
    <w:rsid w:val="00EF549D"/>
    <w:rsid w:val="00F01C71"/>
    <w:rsid w:val="00F059F1"/>
    <w:rsid w:val="00F05B30"/>
    <w:rsid w:val="00F1099E"/>
    <w:rsid w:val="00F128FA"/>
    <w:rsid w:val="00F13620"/>
    <w:rsid w:val="00F13708"/>
    <w:rsid w:val="00F1382D"/>
    <w:rsid w:val="00F22AF8"/>
    <w:rsid w:val="00F22DD4"/>
    <w:rsid w:val="00F26E11"/>
    <w:rsid w:val="00F27235"/>
    <w:rsid w:val="00F27A7F"/>
    <w:rsid w:val="00F33177"/>
    <w:rsid w:val="00F3374B"/>
    <w:rsid w:val="00F33C19"/>
    <w:rsid w:val="00F3510B"/>
    <w:rsid w:val="00F35EE6"/>
    <w:rsid w:val="00F361EE"/>
    <w:rsid w:val="00F368B8"/>
    <w:rsid w:val="00F37AC1"/>
    <w:rsid w:val="00F432DF"/>
    <w:rsid w:val="00F448D5"/>
    <w:rsid w:val="00F46382"/>
    <w:rsid w:val="00F520F4"/>
    <w:rsid w:val="00F52742"/>
    <w:rsid w:val="00F52BA0"/>
    <w:rsid w:val="00F53FCB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5291"/>
    <w:rsid w:val="00F666AD"/>
    <w:rsid w:val="00F74ACB"/>
    <w:rsid w:val="00F7535D"/>
    <w:rsid w:val="00F76F92"/>
    <w:rsid w:val="00F814AB"/>
    <w:rsid w:val="00F82108"/>
    <w:rsid w:val="00F8235A"/>
    <w:rsid w:val="00F82EE3"/>
    <w:rsid w:val="00F86F9A"/>
    <w:rsid w:val="00F90213"/>
    <w:rsid w:val="00F90A5E"/>
    <w:rsid w:val="00F9279E"/>
    <w:rsid w:val="00F93503"/>
    <w:rsid w:val="00F939A8"/>
    <w:rsid w:val="00F94D73"/>
    <w:rsid w:val="00F965A9"/>
    <w:rsid w:val="00F974FC"/>
    <w:rsid w:val="00F97838"/>
    <w:rsid w:val="00F97F9A"/>
    <w:rsid w:val="00FA2A9B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F2A"/>
    <w:rsid w:val="00FD6720"/>
    <w:rsid w:val="00FD70B5"/>
    <w:rsid w:val="00FE0B0C"/>
    <w:rsid w:val="00FE42C6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7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98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1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0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3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75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50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613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38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319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64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466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91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558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690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19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36996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72926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2500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060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or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388</Words>
  <Characters>2955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11</cp:revision>
  <dcterms:created xsi:type="dcterms:W3CDTF">2012-11-29T18:00:00Z</dcterms:created>
  <dcterms:modified xsi:type="dcterms:W3CDTF">2012-12-02T17:37:00Z</dcterms:modified>
</cp:coreProperties>
</file>