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Klar for ny sesong</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SNÅSA: Campingdriverne Magnar Vegset og Åshild Monica Ovesen er klar for å ta imot turister også i år. Begge de håper og tror på økning også denne sesongen.</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EB375C">
        <w:rPr>
          <w:rFonts w:ascii="Times New Roman" w:eastAsia="Times New Roman" w:hAnsi="Times New Roman" w:cs="Times New Roman"/>
          <w:sz w:val="24"/>
          <w:szCs w:val="24"/>
          <w:lang w:eastAsia="nb-NO"/>
        </w:rPr>
        <w:t>Lorns</w:t>
      </w:r>
      <w:proofErr w:type="spellEnd"/>
      <w:r w:rsidRPr="00EB375C">
        <w:rPr>
          <w:rFonts w:ascii="Times New Roman" w:eastAsia="Times New Roman" w:hAnsi="Times New Roman" w:cs="Times New Roman"/>
          <w:sz w:val="24"/>
          <w:szCs w:val="24"/>
          <w:lang w:eastAsia="nb-NO"/>
        </w:rPr>
        <w:t xml:space="preserve"> Bjerkan</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EB375C">
          <w:rPr>
            <w:rFonts w:ascii="Times New Roman" w:eastAsia="Times New Roman" w:hAnsi="Times New Roman" w:cs="Times New Roman"/>
            <w:color w:val="0000FF"/>
            <w:sz w:val="24"/>
            <w:szCs w:val="24"/>
            <w:u w:val="single"/>
            <w:lang w:eastAsia="nb-NO"/>
          </w:rPr>
          <w:t>firmapost@snasningen.no</w:t>
        </w:r>
      </w:hyperlink>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xml:space="preserve">Tall fra Statistisk sentralbyrå viser at det de siste årene har vært jevn vekst i antall overnattinger på nordtrønderske campingplasser etter en kraftig nedgang i 2010. </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Campingdriver Magnar Vegset ved Vegset Camping tror på økning også denne sesongen, selv om det er nedgangstider i store deler av Europa.</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Bobilturistene er norske</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xml:space="preserve">Vegset sier at det i stor grad skyldes vekst her hjemme. Der stadig flere av campingturistene blir norske. I hovedsak er det snakk om bobilturister. </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Før kjørte utlendingene stort sett bobil. Nå er tre fjerdedeler av våre bobilturister norske. Det vi taper av utenlandske turister veier de norske opp for. Jeg tror denne sesongen blir på høyde med fjoråret, sier han, som nå gjør de siste forberedelser før turistene begynner å strømme på.</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Sesongen starter i juni, så strømmer det på helt fram til september. Særlig i juli og august venter Vegset mange gjester på campingen, som ligger tett inntil E6, ved avkjøringa som går til Snåsa.</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Været sviktet</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xml:space="preserve">På </w:t>
      </w:r>
      <w:proofErr w:type="spellStart"/>
      <w:r w:rsidRPr="00EB375C">
        <w:rPr>
          <w:rFonts w:ascii="Times New Roman" w:eastAsia="Times New Roman" w:hAnsi="Times New Roman" w:cs="Times New Roman"/>
          <w:sz w:val="24"/>
          <w:szCs w:val="24"/>
          <w:lang w:eastAsia="nb-NO"/>
        </w:rPr>
        <w:t>Strindmoen</w:t>
      </w:r>
      <w:proofErr w:type="spellEnd"/>
      <w:r w:rsidRPr="00EB375C">
        <w:rPr>
          <w:rFonts w:ascii="Times New Roman" w:eastAsia="Times New Roman" w:hAnsi="Times New Roman" w:cs="Times New Roman"/>
          <w:sz w:val="24"/>
          <w:szCs w:val="24"/>
          <w:lang w:eastAsia="nb-NO"/>
        </w:rPr>
        <w:t xml:space="preserve"> Gård og Camping, som ligger på fylkesveg 763 på sørøstsiden av Snåsavatnet, var det derimot færre gjester i fjor enn hvis man sammenligner med året før. Det mener de skyldes været, som sviktet i fjor.</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Vi bruker lite tid på å spekulere på hvordan det blir i år. Vi tar det som det kommer. I fjor var det roligere enn det var de tidligere årene. Jeg la merke til at det generelt var mindre trafikk langs vegene, sier driver Åshild Monica Ovesen.</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Hun er usikker på hvorvidt finanskrisa var en medvirkende årsak.</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Vi så jo det at det var bra belegg på hotellene, så det er vanskelig å si om det var en årsak, sier hun.</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Opplevde nedgang</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Skal man tro tallene på antall overnattingsdøgn på nordtrønderske campingplasser, som Snåsningen har hentet fra databasen til Statistisk sentralbyrå, var det også en vekst i overnattinger i campingbransjen i Nord-Trøndelag i fjor.</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lastRenderedPageBreak/>
        <w:t>Mens det ble rapportert om 281.858 overnattinger i 2011, var det i fjor 285.115 overnattinger.</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EB375C">
        <w:rPr>
          <w:rFonts w:ascii="Times New Roman" w:eastAsia="Times New Roman" w:hAnsi="Times New Roman" w:cs="Times New Roman"/>
          <w:sz w:val="24"/>
          <w:szCs w:val="24"/>
          <w:lang w:eastAsia="nb-NO"/>
        </w:rPr>
        <w:t>Strindmoen</w:t>
      </w:r>
      <w:proofErr w:type="spellEnd"/>
      <w:r w:rsidRPr="00EB375C">
        <w:rPr>
          <w:rFonts w:ascii="Times New Roman" w:eastAsia="Times New Roman" w:hAnsi="Times New Roman" w:cs="Times New Roman"/>
          <w:sz w:val="24"/>
          <w:szCs w:val="24"/>
          <w:lang w:eastAsia="nb-NO"/>
        </w:rPr>
        <w:t xml:space="preserve"> Gård og Camping fører sin egen statistikk som går på antall innsjekkinger. Dette sier ikke noe om hvor mange som sjekket inn som en enhet, eller hvor mange netter de tilbrakte på campingen. Campingen registrerte 393 enheter i fjor, mot 489 enheter i 2011. I 2010 hadde de 508 innskrevne enheter.</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Stopper på impuls</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Magnar Vegset tror noe av veksten deres kan skyldes plasseringen.</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xml:space="preserve">– Vi har en gunstig plassering der du kan se resepsjonen tett inntil E6. Veldig mange stopper på impuls. Vi har også rimelige hytter for dem som bryr seg om pris, sier han. Han tror videre at bobilturistene er viktig med tanke på dette året. </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 Mange av de ønsker å stå et sted de kan få trygghet, samtidig som at de har gode sanitære forhold og strøm. Det får de ikke stående langs vegen, sier han.</w:t>
      </w:r>
    </w:p>
    <w:p w:rsidR="00EB375C" w:rsidRPr="00EB375C" w:rsidRDefault="00EB375C" w:rsidP="00EB375C">
      <w:pPr>
        <w:spacing w:before="100" w:beforeAutospacing="1" w:after="100" w:afterAutospacing="1" w:line="240" w:lineRule="auto"/>
        <w:rPr>
          <w:rFonts w:ascii="Arial" w:eastAsia="Times New Roman" w:hAnsi="Arial" w:cs="Arial"/>
          <w:sz w:val="24"/>
          <w:szCs w:val="24"/>
          <w:lang w:eastAsia="nb-NO"/>
        </w:rPr>
      </w:pPr>
      <w:r w:rsidRPr="00EB375C">
        <w:rPr>
          <w:rFonts w:ascii="Arial" w:eastAsia="Times New Roman" w:hAnsi="Arial" w:cs="Arial"/>
          <w:sz w:val="24"/>
          <w:szCs w:val="24"/>
          <w:lang w:eastAsia="nb-NO"/>
        </w:rPr>
        <w:t xml:space="preserve">Nedgang: I fjor hadde </w:t>
      </w:r>
      <w:proofErr w:type="spellStart"/>
      <w:r w:rsidRPr="00EB375C">
        <w:rPr>
          <w:rFonts w:ascii="Arial" w:eastAsia="Times New Roman" w:hAnsi="Arial" w:cs="Arial"/>
          <w:sz w:val="24"/>
          <w:szCs w:val="24"/>
          <w:lang w:eastAsia="nb-NO"/>
        </w:rPr>
        <w:t>Strindmoen</w:t>
      </w:r>
      <w:proofErr w:type="spellEnd"/>
      <w:r w:rsidRPr="00EB375C">
        <w:rPr>
          <w:rFonts w:ascii="Arial" w:eastAsia="Times New Roman" w:hAnsi="Arial" w:cs="Arial"/>
          <w:sz w:val="24"/>
          <w:szCs w:val="24"/>
          <w:lang w:eastAsia="nb-NO"/>
        </w:rPr>
        <w:t xml:space="preserve"> Gård og Camping færre besøkende enn de er vant til. Kanskje kan den nye campinghunden, Tassen, snu trenden.</w:t>
      </w:r>
    </w:p>
    <w:p w:rsidR="00EB375C" w:rsidRPr="00EB375C" w:rsidRDefault="00EB375C" w:rsidP="00EB375C">
      <w:pPr>
        <w:spacing w:before="100" w:beforeAutospacing="1" w:after="100" w:afterAutospacing="1" w:line="240" w:lineRule="auto"/>
        <w:rPr>
          <w:rFonts w:ascii="Times New Roman" w:eastAsia="Times New Roman" w:hAnsi="Times New Roman" w:cs="Times New Roman"/>
          <w:sz w:val="24"/>
          <w:szCs w:val="24"/>
          <w:lang w:eastAsia="nb-NO"/>
        </w:rPr>
      </w:pPr>
      <w:r w:rsidRPr="00EB375C">
        <w:rPr>
          <w:rFonts w:ascii="Times New Roman" w:eastAsia="Times New Roman" w:hAnsi="Times New Roman" w:cs="Times New Roman"/>
          <w:sz w:val="24"/>
          <w:szCs w:val="24"/>
          <w:lang w:eastAsia="nb-NO"/>
        </w:rPr>
        <w:t>Vekst: Vegset Camping har de siste årene opplevd jevn vekst. Den trenden håper Magnar Vegset fortsetter.</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5C"/>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02F"/>
    <w:rsid w:val="00007394"/>
    <w:rsid w:val="00010BCB"/>
    <w:rsid w:val="000111B7"/>
    <w:rsid w:val="000118D6"/>
    <w:rsid w:val="00013406"/>
    <w:rsid w:val="00013699"/>
    <w:rsid w:val="000143A3"/>
    <w:rsid w:val="000160F8"/>
    <w:rsid w:val="00016182"/>
    <w:rsid w:val="00016320"/>
    <w:rsid w:val="00016668"/>
    <w:rsid w:val="00016A94"/>
    <w:rsid w:val="00017DB2"/>
    <w:rsid w:val="00020486"/>
    <w:rsid w:val="00020ED2"/>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34D5"/>
    <w:rsid w:val="0006479E"/>
    <w:rsid w:val="000648F3"/>
    <w:rsid w:val="00064E02"/>
    <w:rsid w:val="000656CB"/>
    <w:rsid w:val="000658BE"/>
    <w:rsid w:val="00065A7C"/>
    <w:rsid w:val="00066C90"/>
    <w:rsid w:val="00067071"/>
    <w:rsid w:val="000704B9"/>
    <w:rsid w:val="00071F2C"/>
    <w:rsid w:val="0007224F"/>
    <w:rsid w:val="00072EF1"/>
    <w:rsid w:val="00073627"/>
    <w:rsid w:val="00074165"/>
    <w:rsid w:val="00076062"/>
    <w:rsid w:val="000767BF"/>
    <w:rsid w:val="00080303"/>
    <w:rsid w:val="00080790"/>
    <w:rsid w:val="00080DCD"/>
    <w:rsid w:val="00080FD4"/>
    <w:rsid w:val="0008572D"/>
    <w:rsid w:val="00087C25"/>
    <w:rsid w:val="00090472"/>
    <w:rsid w:val="0009089F"/>
    <w:rsid w:val="00090D53"/>
    <w:rsid w:val="00091289"/>
    <w:rsid w:val="0009179F"/>
    <w:rsid w:val="00092D07"/>
    <w:rsid w:val="0009532F"/>
    <w:rsid w:val="00095615"/>
    <w:rsid w:val="00096B24"/>
    <w:rsid w:val="000976AC"/>
    <w:rsid w:val="00097A03"/>
    <w:rsid w:val="000A007A"/>
    <w:rsid w:val="000A01E5"/>
    <w:rsid w:val="000A01E6"/>
    <w:rsid w:val="000A0224"/>
    <w:rsid w:val="000A17AA"/>
    <w:rsid w:val="000A1EFD"/>
    <w:rsid w:val="000A30D2"/>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CA6"/>
    <w:rsid w:val="000D730C"/>
    <w:rsid w:val="000D74D3"/>
    <w:rsid w:val="000E0371"/>
    <w:rsid w:val="000E0421"/>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544B"/>
    <w:rsid w:val="000F5746"/>
    <w:rsid w:val="000F57D1"/>
    <w:rsid w:val="000F6983"/>
    <w:rsid w:val="000F7A7C"/>
    <w:rsid w:val="00100320"/>
    <w:rsid w:val="00100B4D"/>
    <w:rsid w:val="001016AD"/>
    <w:rsid w:val="00101E88"/>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F7D"/>
    <w:rsid w:val="00147705"/>
    <w:rsid w:val="0015178F"/>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D96"/>
    <w:rsid w:val="001A5F66"/>
    <w:rsid w:val="001A69EC"/>
    <w:rsid w:val="001B076F"/>
    <w:rsid w:val="001B1983"/>
    <w:rsid w:val="001B26DB"/>
    <w:rsid w:val="001B2C4E"/>
    <w:rsid w:val="001B2CD2"/>
    <w:rsid w:val="001B47E0"/>
    <w:rsid w:val="001B4AC2"/>
    <w:rsid w:val="001B590D"/>
    <w:rsid w:val="001B78B3"/>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16E"/>
    <w:rsid w:val="001F02EA"/>
    <w:rsid w:val="001F1989"/>
    <w:rsid w:val="001F1C3B"/>
    <w:rsid w:val="001F2160"/>
    <w:rsid w:val="001F2849"/>
    <w:rsid w:val="001F2A7D"/>
    <w:rsid w:val="001F3286"/>
    <w:rsid w:val="001F33B9"/>
    <w:rsid w:val="001F3A0B"/>
    <w:rsid w:val="001F42B8"/>
    <w:rsid w:val="001F576C"/>
    <w:rsid w:val="001F6E71"/>
    <w:rsid w:val="001F7A49"/>
    <w:rsid w:val="0020077B"/>
    <w:rsid w:val="0020085D"/>
    <w:rsid w:val="00200FA9"/>
    <w:rsid w:val="00201B0F"/>
    <w:rsid w:val="0020273D"/>
    <w:rsid w:val="00204918"/>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5106"/>
    <w:rsid w:val="0022665B"/>
    <w:rsid w:val="002268E5"/>
    <w:rsid w:val="00226AF1"/>
    <w:rsid w:val="0022733D"/>
    <w:rsid w:val="00227B02"/>
    <w:rsid w:val="00230168"/>
    <w:rsid w:val="002337A9"/>
    <w:rsid w:val="00236349"/>
    <w:rsid w:val="002367F4"/>
    <w:rsid w:val="0023680A"/>
    <w:rsid w:val="00236A31"/>
    <w:rsid w:val="002379CA"/>
    <w:rsid w:val="002402B1"/>
    <w:rsid w:val="002451FA"/>
    <w:rsid w:val="00245BB1"/>
    <w:rsid w:val="002465FF"/>
    <w:rsid w:val="0024710A"/>
    <w:rsid w:val="0024756B"/>
    <w:rsid w:val="00247865"/>
    <w:rsid w:val="00247991"/>
    <w:rsid w:val="00251B0B"/>
    <w:rsid w:val="002520E3"/>
    <w:rsid w:val="0025331A"/>
    <w:rsid w:val="0025456D"/>
    <w:rsid w:val="0025470B"/>
    <w:rsid w:val="00254B7A"/>
    <w:rsid w:val="0025561F"/>
    <w:rsid w:val="00255673"/>
    <w:rsid w:val="00256FD8"/>
    <w:rsid w:val="0025756B"/>
    <w:rsid w:val="00257B30"/>
    <w:rsid w:val="00257C99"/>
    <w:rsid w:val="00260E85"/>
    <w:rsid w:val="00265286"/>
    <w:rsid w:val="00265CC4"/>
    <w:rsid w:val="00265F13"/>
    <w:rsid w:val="00266DB0"/>
    <w:rsid w:val="0026734A"/>
    <w:rsid w:val="002673C5"/>
    <w:rsid w:val="00267DA2"/>
    <w:rsid w:val="00271CDB"/>
    <w:rsid w:val="002722ED"/>
    <w:rsid w:val="00272339"/>
    <w:rsid w:val="00272ABE"/>
    <w:rsid w:val="002730DB"/>
    <w:rsid w:val="00274983"/>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C0012"/>
    <w:rsid w:val="002C0FF5"/>
    <w:rsid w:val="002C15BB"/>
    <w:rsid w:val="002C24F5"/>
    <w:rsid w:val="002C343E"/>
    <w:rsid w:val="002C4125"/>
    <w:rsid w:val="002C46EC"/>
    <w:rsid w:val="002C4ADF"/>
    <w:rsid w:val="002C4EE4"/>
    <w:rsid w:val="002C4FA1"/>
    <w:rsid w:val="002C5288"/>
    <w:rsid w:val="002C5A1B"/>
    <w:rsid w:val="002C7F91"/>
    <w:rsid w:val="002D16C0"/>
    <w:rsid w:val="002D2820"/>
    <w:rsid w:val="002D2A0D"/>
    <w:rsid w:val="002D2B72"/>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2A22"/>
    <w:rsid w:val="00316EE6"/>
    <w:rsid w:val="003207A3"/>
    <w:rsid w:val="00321093"/>
    <w:rsid w:val="00323A44"/>
    <w:rsid w:val="00323BB9"/>
    <w:rsid w:val="003259C5"/>
    <w:rsid w:val="003264DD"/>
    <w:rsid w:val="00326941"/>
    <w:rsid w:val="00326DB0"/>
    <w:rsid w:val="003278BD"/>
    <w:rsid w:val="00327D25"/>
    <w:rsid w:val="00327E4C"/>
    <w:rsid w:val="00332003"/>
    <w:rsid w:val="003325C9"/>
    <w:rsid w:val="003326BC"/>
    <w:rsid w:val="00332771"/>
    <w:rsid w:val="00333924"/>
    <w:rsid w:val="003352D7"/>
    <w:rsid w:val="00337514"/>
    <w:rsid w:val="00340091"/>
    <w:rsid w:val="00340B89"/>
    <w:rsid w:val="0034188F"/>
    <w:rsid w:val="003428EC"/>
    <w:rsid w:val="00342DB4"/>
    <w:rsid w:val="00343B69"/>
    <w:rsid w:val="0034542E"/>
    <w:rsid w:val="00345471"/>
    <w:rsid w:val="00346636"/>
    <w:rsid w:val="00346A11"/>
    <w:rsid w:val="00347168"/>
    <w:rsid w:val="00347E22"/>
    <w:rsid w:val="00350C34"/>
    <w:rsid w:val="00351D27"/>
    <w:rsid w:val="00352559"/>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4FE4"/>
    <w:rsid w:val="003767A7"/>
    <w:rsid w:val="0037716F"/>
    <w:rsid w:val="00380928"/>
    <w:rsid w:val="0038179D"/>
    <w:rsid w:val="003818AF"/>
    <w:rsid w:val="0038200C"/>
    <w:rsid w:val="00382B43"/>
    <w:rsid w:val="00385DF9"/>
    <w:rsid w:val="0038636F"/>
    <w:rsid w:val="00386BD5"/>
    <w:rsid w:val="003904BE"/>
    <w:rsid w:val="00390BDE"/>
    <w:rsid w:val="00390EFA"/>
    <w:rsid w:val="00391844"/>
    <w:rsid w:val="00391F32"/>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0BFD"/>
    <w:rsid w:val="003D1983"/>
    <w:rsid w:val="003D1DA2"/>
    <w:rsid w:val="003D29C9"/>
    <w:rsid w:val="003D3A73"/>
    <w:rsid w:val="003D4E48"/>
    <w:rsid w:val="003D528D"/>
    <w:rsid w:val="003D656D"/>
    <w:rsid w:val="003D66E0"/>
    <w:rsid w:val="003D6ABD"/>
    <w:rsid w:val="003D7E9E"/>
    <w:rsid w:val="003E011C"/>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F33"/>
    <w:rsid w:val="00414E1C"/>
    <w:rsid w:val="00415BC4"/>
    <w:rsid w:val="00415BF8"/>
    <w:rsid w:val="00416254"/>
    <w:rsid w:val="0041730D"/>
    <w:rsid w:val="004174A8"/>
    <w:rsid w:val="00417D0B"/>
    <w:rsid w:val="004207D3"/>
    <w:rsid w:val="00420D02"/>
    <w:rsid w:val="00420F1B"/>
    <w:rsid w:val="00421018"/>
    <w:rsid w:val="00421D7F"/>
    <w:rsid w:val="004226B5"/>
    <w:rsid w:val="00422BBC"/>
    <w:rsid w:val="0042300B"/>
    <w:rsid w:val="004236A7"/>
    <w:rsid w:val="00425461"/>
    <w:rsid w:val="00425DA3"/>
    <w:rsid w:val="00426651"/>
    <w:rsid w:val="0042797F"/>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5E7A"/>
    <w:rsid w:val="0044606F"/>
    <w:rsid w:val="00446133"/>
    <w:rsid w:val="00447893"/>
    <w:rsid w:val="00447FD7"/>
    <w:rsid w:val="00452D40"/>
    <w:rsid w:val="00453A2D"/>
    <w:rsid w:val="00453C13"/>
    <w:rsid w:val="004550EC"/>
    <w:rsid w:val="00455186"/>
    <w:rsid w:val="00457F8A"/>
    <w:rsid w:val="004626D3"/>
    <w:rsid w:val="004635F5"/>
    <w:rsid w:val="004650F1"/>
    <w:rsid w:val="0046659C"/>
    <w:rsid w:val="00466E33"/>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6DC"/>
    <w:rsid w:val="00490792"/>
    <w:rsid w:val="00490C42"/>
    <w:rsid w:val="00490E90"/>
    <w:rsid w:val="0049161B"/>
    <w:rsid w:val="00491C1D"/>
    <w:rsid w:val="004950F6"/>
    <w:rsid w:val="004965B0"/>
    <w:rsid w:val="00496986"/>
    <w:rsid w:val="004A29FE"/>
    <w:rsid w:val="004A2E64"/>
    <w:rsid w:val="004A4B98"/>
    <w:rsid w:val="004A5AF6"/>
    <w:rsid w:val="004A778D"/>
    <w:rsid w:val="004A7ED7"/>
    <w:rsid w:val="004B06D0"/>
    <w:rsid w:val="004B1071"/>
    <w:rsid w:val="004B1727"/>
    <w:rsid w:val="004B1BC6"/>
    <w:rsid w:val="004B257C"/>
    <w:rsid w:val="004B306E"/>
    <w:rsid w:val="004B4251"/>
    <w:rsid w:val="004B4D61"/>
    <w:rsid w:val="004B63AF"/>
    <w:rsid w:val="004B792A"/>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EF3"/>
    <w:rsid w:val="004C6F16"/>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473"/>
    <w:rsid w:val="004E590F"/>
    <w:rsid w:val="004E5C1A"/>
    <w:rsid w:val="004E607F"/>
    <w:rsid w:val="004E6DD6"/>
    <w:rsid w:val="004E6EC6"/>
    <w:rsid w:val="004E7CE0"/>
    <w:rsid w:val="004F0BBD"/>
    <w:rsid w:val="004F33A7"/>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6DFC"/>
    <w:rsid w:val="005371C1"/>
    <w:rsid w:val="00537B5A"/>
    <w:rsid w:val="00540558"/>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6075"/>
    <w:rsid w:val="005760CA"/>
    <w:rsid w:val="00576108"/>
    <w:rsid w:val="00576A14"/>
    <w:rsid w:val="00576EE5"/>
    <w:rsid w:val="00577C94"/>
    <w:rsid w:val="0058154D"/>
    <w:rsid w:val="00582514"/>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830"/>
    <w:rsid w:val="00594FD4"/>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6A16"/>
    <w:rsid w:val="005A6F36"/>
    <w:rsid w:val="005B06B7"/>
    <w:rsid w:val="005B06CA"/>
    <w:rsid w:val="005B1D58"/>
    <w:rsid w:val="005B4D56"/>
    <w:rsid w:val="005B50B0"/>
    <w:rsid w:val="005B66B4"/>
    <w:rsid w:val="005C4AC0"/>
    <w:rsid w:val="005C5AAF"/>
    <w:rsid w:val="005C5E73"/>
    <w:rsid w:val="005C6E1E"/>
    <w:rsid w:val="005C6E3E"/>
    <w:rsid w:val="005C70A7"/>
    <w:rsid w:val="005C7415"/>
    <w:rsid w:val="005C7489"/>
    <w:rsid w:val="005D05C8"/>
    <w:rsid w:val="005D06AD"/>
    <w:rsid w:val="005D148E"/>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7607"/>
    <w:rsid w:val="005E7FF5"/>
    <w:rsid w:val="005F0980"/>
    <w:rsid w:val="005F205E"/>
    <w:rsid w:val="005F2546"/>
    <w:rsid w:val="005F3276"/>
    <w:rsid w:val="005F3391"/>
    <w:rsid w:val="005F3557"/>
    <w:rsid w:val="005F459F"/>
    <w:rsid w:val="005F4DF2"/>
    <w:rsid w:val="005F5C59"/>
    <w:rsid w:val="005F6EC9"/>
    <w:rsid w:val="0060131D"/>
    <w:rsid w:val="00601908"/>
    <w:rsid w:val="00601CE5"/>
    <w:rsid w:val="00602A66"/>
    <w:rsid w:val="00605140"/>
    <w:rsid w:val="006064F6"/>
    <w:rsid w:val="00606BCB"/>
    <w:rsid w:val="0061019A"/>
    <w:rsid w:val="00610B92"/>
    <w:rsid w:val="00610DC6"/>
    <w:rsid w:val="00610F28"/>
    <w:rsid w:val="00611D3C"/>
    <w:rsid w:val="00612BCB"/>
    <w:rsid w:val="00612DA7"/>
    <w:rsid w:val="00613174"/>
    <w:rsid w:val="006138EB"/>
    <w:rsid w:val="00614BF6"/>
    <w:rsid w:val="00614F31"/>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5D86"/>
    <w:rsid w:val="00686D36"/>
    <w:rsid w:val="006870F9"/>
    <w:rsid w:val="00687BCC"/>
    <w:rsid w:val="006901F1"/>
    <w:rsid w:val="00691D8A"/>
    <w:rsid w:val="00691E9F"/>
    <w:rsid w:val="00693096"/>
    <w:rsid w:val="006930A5"/>
    <w:rsid w:val="0069312B"/>
    <w:rsid w:val="00694809"/>
    <w:rsid w:val="006949EC"/>
    <w:rsid w:val="00694E1C"/>
    <w:rsid w:val="00695921"/>
    <w:rsid w:val="00695D10"/>
    <w:rsid w:val="00695EA4"/>
    <w:rsid w:val="00697192"/>
    <w:rsid w:val="00697813"/>
    <w:rsid w:val="006A07BC"/>
    <w:rsid w:val="006A1F48"/>
    <w:rsid w:val="006A20C5"/>
    <w:rsid w:val="006A32A9"/>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1592"/>
    <w:rsid w:val="006C3856"/>
    <w:rsid w:val="006C3D83"/>
    <w:rsid w:val="006C5D03"/>
    <w:rsid w:val="006C6BCD"/>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E5B3A"/>
    <w:rsid w:val="006F1472"/>
    <w:rsid w:val="006F150D"/>
    <w:rsid w:val="006F1585"/>
    <w:rsid w:val="006F18A2"/>
    <w:rsid w:val="006F25E9"/>
    <w:rsid w:val="006F3289"/>
    <w:rsid w:val="006F33A6"/>
    <w:rsid w:val="006F5F4F"/>
    <w:rsid w:val="006F7623"/>
    <w:rsid w:val="00700113"/>
    <w:rsid w:val="00702A3A"/>
    <w:rsid w:val="0070390B"/>
    <w:rsid w:val="007043D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74"/>
    <w:rsid w:val="007364D2"/>
    <w:rsid w:val="00736A04"/>
    <w:rsid w:val="00736D91"/>
    <w:rsid w:val="00737946"/>
    <w:rsid w:val="00737A7F"/>
    <w:rsid w:val="007404BC"/>
    <w:rsid w:val="00740754"/>
    <w:rsid w:val="00740F2E"/>
    <w:rsid w:val="007418D1"/>
    <w:rsid w:val="00742394"/>
    <w:rsid w:val="00742E7F"/>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DA4"/>
    <w:rsid w:val="00764DA0"/>
    <w:rsid w:val="0076513B"/>
    <w:rsid w:val="00765668"/>
    <w:rsid w:val="007656A0"/>
    <w:rsid w:val="00766A4F"/>
    <w:rsid w:val="00766B14"/>
    <w:rsid w:val="00766F82"/>
    <w:rsid w:val="0076707D"/>
    <w:rsid w:val="007675C2"/>
    <w:rsid w:val="00767A0E"/>
    <w:rsid w:val="00767F57"/>
    <w:rsid w:val="00770380"/>
    <w:rsid w:val="007714EF"/>
    <w:rsid w:val="00771589"/>
    <w:rsid w:val="007719D2"/>
    <w:rsid w:val="007729F5"/>
    <w:rsid w:val="00773A0F"/>
    <w:rsid w:val="00774BD7"/>
    <w:rsid w:val="00776767"/>
    <w:rsid w:val="00777110"/>
    <w:rsid w:val="00777BC0"/>
    <w:rsid w:val="00777E7D"/>
    <w:rsid w:val="00780164"/>
    <w:rsid w:val="00781A54"/>
    <w:rsid w:val="007835BB"/>
    <w:rsid w:val="007839AE"/>
    <w:rsid w:val="007869D1"/>
    <w:rsid w:val="00787B20"/>
    <w:rsid w:val="00787E8D"/>
    <w:rsid w:val="00790591"/>
    <w:rsid w:val="00790EC3"/>
    <w:rsid w:val="0079229F"/>
    <w:rsid w:val="00793513"/>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580"/>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6734"/>
    <w:rsid w:val="007E68D9"/>
    <w:rsid w:val="007F17CC"/>
    <w:rsid w:val="007F17FE"/>
    <w:rsid w:val="007F27CE"/>
    <w:rsid w:val="007F2A80"/>
    <w:rsid w:val="007F2E8F"/>
    <w:rsid w:val="007F3866"/>
    <w:rsid w:val="007F41AD"/>
    <w:rsid w:val="007F4A12"/>
    <w:rsid w:val="007F5789"/>
    <w:rsid w:val="007F65A6"/>
    <w:rsid w:val="007F7B3B"/>
    <w:rsid w:val="008011F7"/>
    <w:rsid w:val="00802CB6"/>
    <w:rsid w:val="00802E2E"/>
    <w:rsid w:val="00803B3B"/>
    <w:rsid w:val="00804C4B"/>
    <w:rsid w:val="00804DFF"/>
    <w:rsid w:val="008054C0"/>
    <w:rsid w:val="008055E5"/>
    <w:rsid w:val="00807B0C"/>
    <w:rsid w:val="008107BC"/>
    <w:rsid w:val="0081136A"/>
    <w:rsid w:val="008120CC"/>
    <w:rsid w:val="008130E9"/>
    <w:rsid w:val="00814EE7"/>
    <w:rsid w:val="008159F8"/>
    <w:rsid w:val="008202ED"/>
    <w:rsid w:val="00821502"/>
    <w:rsid w:val="00821FC1"/>
    <w:rsid w:val="00823461"/>
    <w:rsid w:val="00824265"/>
    <w:rsid w:val="00824287"/>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0D38"/>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788F"/>
    <w:rsid w:val="008C242D"/>
    <w:rsid w:val="008C2F15"/>
    <w:rsid w:val="008C2F45"/>
    <w:rsid w:val="008C2F5D"/>
    <w:rsid w:val="008C3316"/>
    <w:rsid w:val="008C3604"/>
    <w:rsid w:val="008C447F"/>
    <w:rsid w:val="008C456F"/>
    <w:rsid w:val="008C4A66"/>
    <w:rsid w:val="008C4D25"/>
    <w:rsid w:val="008C5364"/>
    <w:rsid w:val="008C567E"/>
    <w:rsid w:val="008C5FA3"/>
    <w:rsid w:val="008C5FC9"/>
    <w:rsid w:val="008C67D4"/>
    <w:rsid w:val="008C6877"/>
    <w:rsid w:val="008C6ACB"/>
    <w:rsid w:val="008C6E5A"/>
    <w:rsid w:val="008C7050"/>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DCC"/>
    <w:rsid w:val="008E6CFC"/>
    <w:rsid w:val="008F0115"/>
    <w:rsid w:val="008F1170"/>
    <w:rsid w:val="008F172B"/>
    <w:rsid w:val="008F259B"/>
    <w:rsid w:val="008F29E2"/>
    <w:rsid w:val="008F3AEF"/>
    <w:rsid w:val="008F47A8"/>
    <w:rsid w:val="008F6561"/>
    <w:rsid w:val="008F7184"/>
    <w:rsid w:val="009008E9"/>
    <w:rsid w:val="00901D01"/>
    <w:rsid w:val="00901F8C"/>
    <w:rsid w:val="009024E3"/>
    <w:rsid w:val="00903D7A"/>
    <w:rsid w:val="009045BC"/>
    <w:rsid w:val="0090466A"/>
    <w:rsid w:val="00905191"/>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0491"/>
    <w:rsid w:val="00922766"/>
    <w:rsid w:val="00922F4F"/>
    <w:rsid w:val="00923BBD"/>
    <w:rsid w:val="00923D80"/>
    <w:rsid w:val="00924949"/>
    <w:rsid w:val="009251CB"/>
    <w:rsid w:val="009256F2"/>
    <w:rsid w:val="009257D8"/>
    <w:rsid w:val="009267E8"/>
    <w:rsid w:val="009274EC"/>
    <w:rsid w:val="009300FD"/>
    <w:rsid w:val="0093021B"/>
    <w:rsid w:val="0093173D"/>
    <w:rsid w:val="009326BC"/>
    <w:rsid w:val="009338B4"/>
    <w:rsid w:val="00933ED3"/>
    <w:rsid w:val="00934467"/>
    <w:rsid w:val="0093519F"/>
    <w:rsid w:val="00935300"/>
    <w:rsid w:val="00935E99"/>
    <w:rsid w:val="0093659C"/>
    <w:rsid w:val="00941899"/>
    <w:rsid w:val="009418F2"/>
    <w:rsid w:val="00941CC8"/>
    <w:rsid w:val="00942641"/>
    <w:rsid w:val="0094285A"/>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2BD6"/>
    <w:rsid w:val="0096386A"/>
    <w:rsid w:val="00963F24"/>
    <w:rsid w:val="0096513E"/>
    <w:rsid w:val="00965FEB"/>
    <w:rsid w:val="00966D9A"/>
    <w:rsid w:val="00966F48"/>
    <w:rsid w:val="00970392"/>
    <w:rsid w:val="00972B49"/>
    <w:rsid w:val="00973693"/>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678C"/>
    <w:rsid w:val="009876B3"/>
    <w:rsid w:val="00987BD3"/>
    <w:rsid w:val="0099052A"/>
    <w:rsid w:val="00991528"/>
    <w:rsid w:val="00992950"/>
    <w:rsid w:val="00992E9A"/>
    <w:rsid w:val="00992F37"/>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5BB1"/>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0C5A"/>
    <w:rsid w:val="00A2272C"/>
    <w:rsid w:val="00A227AC"/>
    <w:rsid w:val="00A228DC"/>
    <w:rsid w:val="00A229D0"/>
    <w:rsid w:val="00A2403C"/>
    <w:rsid w:val="00A27502"/>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26E3"/>
    <w:rsid w:val="00A52B45"/>
    <w:rsid w:val="00A546D8"/>
    <w:rsid w:val="00A5598D"/>
    <w:rsid w:val="00A56711"/>
    <w:rsid w:val="00A57D8B"/>
    <w:rsid w:val="00A60F30"/>
    <w:rsid w:val="00A61980"/>
    <w:rsid w:val="00A6471C"/>
    <w:rsid w:val="00A658ED"/>
    <w:rsid w:val="00A71B22"/>
    <w:rsid w:val="00A71DDF"/>
    <w:rsid w:val="00A7388E"/>
    <w:rsid w:val="00A739F8"/>
    <w:rsid w:val="00A7486F"/>
    <w:rsid w:val="00A7491B"/>
    <w:rsid w:val="00A754CA"/>
    <w:rsid w:val="00A76FB6"/>
    <w:rsid w:val="00A7742E"/>
    <w:rsid w:val="00A77816"/>
    <w:rsid w:val="00A80064"/>
    <w:rsid w:val="00A802AC"/>
    <w:rsid w:val="00A80A9E"/>
    <w:rsid w:val="00A81509"/>
    <w:rsid w:val="00A827F0"/>
    <w:rsid w:val="00A8307F"/>
    <w:rsid w:val="00A8313E"/>
    <w:rsid w:val="00A8398B"/>
    <w:rsid w:val="00A83AD2"/>
    <w:rsid w:val="00A8443E"/>
    <w:rsid w:val="00A847F1"/>
    <w:rsid w:val="00A85579"/>
    <w:rsid w:val="00A85B54"/>
    <w:rsid w:val="00A877BE"/>
    <w:rsid w:val="00A877FD"/>
    <w:rsid w:val="00A87B65"/>
    <w:rsid w:val="00A917EB"/>
    <w:rsid w:val="00A91904"/>
    <w:rsid w:val="00A91AB2"/>
    <w:rsid w:val="00A924F6"/>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1FF"/>
    <w:rsid w:val="00AD03DC"/>
    <w:rsid w:val="00AD1139"/>
    <w:rsid w:val="00AD1284"/>
    <w:rsid w:val="00AD17DA"/>
    <w:rsid w:val="00AD1A3D"/>
    <w:rsid w:val="00AD1DC0"/>
    <w:rsid w:val="00AD2B84"/>
    <w:rsid w:val="00AD3A8A"/>
    <w:rsid w:val="00AD3B13"/>
    <w:rsid w:val="00AD467E"/>
    <w:rsid w:val="00AD5D9B"/>
    <w:rsid w:val="00AD7BF6"/>
    <w:rsid w:val="00AD7C33"/>
    <w:rsid w:val="00AE06AF"/>
    <w:rsid w:val="00AE22DD"/>
    <w:rsid w:val="00AE3693"/>
    <w:rsid w:val="00AE3B14"/>
    <w:rsid w:val="00AE5551"/>
    <w:rsid w:val="00AE55BF"/>
    <w:rsid w:val="00AE5B31"/>
    <w:rsid w:val="00AE6236"/>
    <w:rsid w:val="00AE6710"/>
    <w:rsid w:val="00AE74C8"/>
    <w:rsid w:val="00AF0901"/>
    <w:rsid w:val="00AF252A"/>
    <w:rsid w:val="00AF530D"/>
    <w:rsid w:val="00AF633A"/>
    <w:rsid w:val="00AF669D"/>
    <w:rsid w:val="00AF697B"/>
    <w:rsid w:val="00B01032"/>
    <w:rsid w:val="00B01B1D"/>
    <w:rsid w:val="00B02605"/>
    <w:rsid w:val="00B03E61"/>
    <w:rsid w:val="00B04040"/>
    <w:rsid w:val="00B040AC"/>
    <w:rsid w:val="00B04A1C"/>
    <w:rsid w:val="00B061DC"/>
    <w:rsid w:val="00B0636C"/>
    <w:rsid w:val="00B07BF6"/>
    <w:rsid w:val="00B07FCA"/>
    <w:rsid w:val="00B10752"/>
    <w:rsid w:val="00B10AEA"/>
    <w:rsid w:val="00B10B74"/>
    <w:rsid w:val="00B10CA1"/>
    <w:rsid w:val="00B11DC9"/>
    <w:rsid w:val="00B12980"/>
    <w:rsid w:val="00B12D1F"/>
    <w:rsid w:val="00B1302E"/>
    <w:rsid w:val="00B14C0D"/>
    <w:rsid w:val="00B178E8"/>
    <w:rsid w:val="00B179E7"/>
    <w:rsid w:val="00B21762"/>
    <w:rsid w:val="00B21DA0"/>
    <w:rsid w:val="00B21E40"/>
    <w:rsid w:val="00B22151"/>
    <w:rsid w:val="00B229A8"/>
    <w:rsid w:val="00B22EB4"/>
    <w:rsid w:val="00B22FCA"/>
    <w:rsid w:val="00B23669"/>
    <w:rsid w:val="00B25852"/>
    <w:rsid w:val="00B26691"/>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2423"/>
    <w:rsid w:val="00B43382"/>
    <w:rsid w:val="00B43B25"/>
    <w:rsid w:val="00B44649"/>
    <w:rsid w:val="00B448D5"/>
    <w:rsid w:val="00B47461"/>
    <w:rsid w:val="00B47A38"/>
    <w:rsid w:val="00B47AAF"/>
    <w:rsid w:val="00B52FD9"/>
    <w:rsid w:val="00B53A67"/>
    <w:rsid w:val="00B53C59"/>
    <w:rsid w:val="00B54A1A"/>
    <w:rsid w:val="00B5685A"/>
    <w:rsid w:val="00B57867"/>
    <w:rsid w:val="00B57A6B"/>
    <w:rsid w:val="00B6022F"/>
    <w:rsid w:val="00B60345"/>
    <w:rsid w:val="00B609BA"/>
    <w:rsid w:val="00B61D3F"/>
    <w:rsid w:val="00B61F73"/>
    <w:rsid w:val="00B62A5C"/>
    <w:rsid w:val="00B63037"/>
    <w:rsid w:val="00B631A3"/>
    <w:rsid w:val="00B6395B"/>
    <w:rsid w:val="00B63B85"/>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2521"/>
    <w:rsid w:val="00B835B7"/>
    <w:rsid w:val="00B83927"/>
    <w:rsid w:val="00B83CFC"/>
    <w:rsid w:val="00B840BA"/>
    <w:rsid w:val="00B8450F"/>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A1C"/>
    <w:rsid w:val="00BA0D26"/>
    <w:rsid w:val="00BA286D"/>
    <w:rsid w:val="00BA28EC"/>
    <w:rsid w:val="00BA5A05"/>
    <w:rsid w:val="00BA626F"/>
    <w:rsid w:val="00BA68F1"/>
    <w:rsid w:val="00BB0C7D"/>
    <w:rsid w:val="00BB0E66"/>
    <w:rsid w:val="00BB1FB2"/>
    <w:rsid w:val="00BB2000"/>
    <w:rsid w:val="00BB227B"/>
    <w:rsid w:val="00BB4896"/>
    <w:rsid w:val="00BB5139"/>
    <w:rsid w:val="00BB5574"/>
    <w:rsid w:val="00BC082B"/>
    <w:rsid w:val="00BC08EA"/>
    <w:rsid w:val="00BC0BC4"/>
    <w:rsid w:val="00BC1051"/>
    <w:rsid w:val="00BC2336"/>
    <w:rsid w:val="00BC24E8"/>
    <w:rsid w:val="00BC2A3B"/>
    <w:rsid w:val="00BC42AB"/>
    <w:rsid w:val="00BC43C6"/>
    <w:rsid w:val="00BC5CE9"/>
    <w:rsid w:val="00BC604F"/>
    <w:rsid w:val="00BC7A1F"/>
    <w:rsid w:val="00BD0697"/>
    <w:rsid w:val="00BD0D88"/>
    <w:rsid w:val="00BD10AC"/>
    <w:rsid w:val="00BD137E"/>
    <w:rsid w:val="00BD25CE"/>
    <w:rsid w:val="00BD52E6"/>
    <w:rsid w:val="00BD5309"/>
    <w:rsid w:val="00BD6C32"/>
    <w:rsid w:val="00BE10AC"/>
    <w:rsid w:val="00BE154C"/>
    <w:rsid w:val="00BE1FA0"/>
    <w:rsid w:val="00BE28F4"/>
    <w:rsid w:val="00BE29E1"/>
    <w:rsid w:val="00BE4988"/>
    <w:rsid w:val="00BE4F2C"/>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6DC8"/>
    <w:rsid w:val="00C37686"/>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B50"/>
    <w:rsid w:val="00C664AC"/>
    <w:rsid w:val="00C67AFB"/>
    <w:rsid w:val="00C700C7"/>
    <w:rsid w:val="00C71D6B"/>
    <w:rsid w:val="00C71DAC"/>
    <w:rsid w:val="00C738A3"/>
    <w:rsid w:val="00C73BAA"/>
    <w:rsid w:val="00C75283"/>
    <w:rsid w:val="00C7553E"/>
    <w:rsid w:val="00C76339"/>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52F9"/>
    <w:rsid w:val="00C9541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402E"/>
    <w:rsid w:val="00CB4D97"/>
    <w:rsid w:val="00CB4F4D"/>
    <w:rsid w:val="00CB5190"/>
    <w:rsid w:val="00CB5626"/>
    <w:rsid w:val="00CB5969"/>
    <w:rsid w:val="00CB59DD"/>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66FC"/>
    <w:rsid w:val="00CF02D1"/>
    <w:rsid w:val="00CF1063"/>
    <w:rsid w:val="00CF2FA4"/>
    <w:rsid w:val="00CF41C9"/>
    <w:rsid w:val="00CF4C5E"/>
    <w:rsid w:val="00CF7266"/>
    <w:rsid w:val="00CF7E47"/>
    <w:rsid w:val="00D01F76"/>
    <w:rsid w:val="00D02B0D"/>
    <w:rsid w:val="00D03615"/>
    <w:rsid w:val="00D049EF"/>
    <w:rsid w:val="00D05E36"/>
    <w:rsid w:val="00D068ED"/>
    <w:rsid w:val="00D105EB"/>
    <w:rsid w:val="00D1102A"/>
    <w:rsid w:val="00D13C2B"/>
    <w:rsid w:val="00D14200"/>
    <w:rsid w:val="00D16AB3"/>
    <w:rsid w:val="00D20CC7"/>
    <w:rsid w:val="00D21659"/>
    <w:rsid w:val="00D218EF"/>
    <w:rsid w:val="00D22B8B"/>
    <w:rsid w:val="00D23C24"/>
    <w:rsid w:val="00D23F1D"/>
    <w:rsid w:val="00D24552"/>
    <w:rsid w:val="00D24CA7"/>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686B"/>
    <w:rsid w:val="00D87944"/>
    <w:rsid w:val="00D87E93"/>
    <w:rsid w:val="00D90166"/>
    <w:rsid w:val="00D9130A"/>
    <w:rsid w:val="00D92C3A"/>
    <w:rsid w:val="00D93814"/>
    <w:rsid w:val="00D938AF"/>
    <w:rsid w:val="00D9418E"/>
    <w:rsid w:val="00D97BD1"/>
    <w:rsid w:val="00D97EE1"/>
    <w:rsid w:val="00DA0030"/>
    <w:rsid w:val="00DA0C29"/>
    <w:rsid w:val="00DA0D94"/>
    <w:rsid w:val="00DA0FED"/>
    <w:rsid w:val="00DA11B7"/>
    <w:rsid w:val="00DA28A6"/>
    <w:rsid w:val="00DA31B9"/>
    <w:rsid w:val="00DA39EA"/>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7A02"/>
    <w:rsid w:val="00DC0159"/>
    <w:rsid w:val="00DC02A0"/>
    <w:rsid w:val="00DC209A"/>
    <w:rsid w:val="00DC41F4"/>
    <w:rsid w:val="00DC53B5"/>
    <w:rsid w:val="00DC57B9"/>
    <w:rsid w:val="00DC5A05"/>
    <w:rsid w:val="00DC6837"/>
    <w:rsid w:val="00DC77B8"/>
    <w:rsid w:val="00DD03B0"/>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A06"/>
    <w:rsid w:val="00E10C48"/>
    <w:rsid w:val="00E11F68"/>
    <w:rsid w:val="00E125DF"/>
    <w:rsid w:val="00E1272A"/>
    <w:rsid w:val="00E12920"/>
    <w:rsid w:val="00E13128"/>
    <w:rsid w:val="00E133F1"/>
    <w:rsid w:val="00E141B9"/>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45D8"/>
    <w:rsid w:val="00E453FB"/>
    <w:rsid w:val="00E45D3B"/>
    <w:rsid w:val="00E45ECB"/>
    <w:rsid w:val="00E46848"/>
    <w:rsid w:val="00E46ED1"/>
    <w:rsid w:val="00E4732A"/>
    <w:rsid w:val="00E5014D"/>
    <w:rsid w:val="00E51BD2"/>
    <w:rsid w:val="00E52603"/>
    <w:rsid w:val="00E5383D"/>
    <w:rsid w:val="00E53E70"/>
    <w:rsid w:val="00E54616"/>
    <w:rsid w:val="00E564B6"/>
    <w:rsid w:val="00E56841"/>
    <w:rsid w:val="00E56CC3"/>
    <w:rsid w:val="00E57747"/>
    <w:rsid w:val="00E6019A"/>
    <w:rsid w:val="00E60AA7"/>
    <w:rsid w:val="00E60B7A"/>
    <w:rsid w:val="00E60DB6"/>
    <w:rsid w:val="00E616D1"/>
    <w:rsid w:val="00E61D31"/>
    <w:rsid w:val="00E62BD4"/>
    <w:rsid w:val="00E6758F"/>
    <w:rsid w:val="00E678F9"/>
    <w:rsid w:val="00E732FC"/>
    <w:rsid w:val="00E73989"/>
    <w:rsid w:val="00E745D9"/>
    <w:rsid w:val="00E74948"/>
    <w:rsid w:val="00E750A5"/>
    <w:rsid w:val="00E75116"/>
    <w:rsid w:val="00E764DF"/>
    <w:rsid w:val="00E7751C"/>
    <w:rsid w:val="00E77B68"/>
    <w:rsid w:val="00E81BA1"/>
    <w:rsid w:val="00E8202F"/>
    <w:rsid w:val="00E823BD"/>
    <w:rsid w:val="00E82819"/>
    <w:rsid w:val="00E833D9"/>
    <w:rsid w:val="00E8356C"/>
    <w:rsid w:val="00E83BAC"/>
    <w:rsid w:val="00E844BB"/>
    <w:rsid w:val="00E844C0"/>
    <w:rsid w:val="00E84DA9"/>
    <w:rsid w:val="00E85D03"/>
    <w:rsid w:val="00E87102"/>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375C"/>
    <w:rsid w:val="00EB4A4B"/>
    <w:rsid w:val="00EB516C"/>
    <w:rsid w:val="00EB5FD6"/>
    <w:rsid w:val="00EB6436"/>
    <w:rsid w:val="00EB7900"/>
    <w:rsid w:val="00EC1D88"/>
    <w:rsid w:val="00EC2243"/>
    <w:rsid w:val="00EC3721"/>
    <w:rsid w:val="00EC3778"/>
    <w:rsid w:val="00EC4CB5"/>
    <w:rsid w:val="00EC52F8"/>
    <w:rsid w:val="00EC5E1F"/>
    <w:rsid w:val="00EC63F0"/>
    <w:rsid w:val="00EC6E0B"/>
    <w:rsid w:val="00EC731B"/>
    <w:rsid w:val="00EC75A8"/>
    <w:rsid w:val="00EC7BEF"/>
    <w:rsid w:val="00ED1156"/>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35AB"/>
    <w:rsid w:val="00EE3970"/>
    <w:rsid w:val="00EE440F"/>
    <w:rsid w:val="00EE70E8"/>
    <w:rsid w:val="00EE797A"/>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41D7"/>
    <w:rsid w:val="00F15CD5"/>
    <w:rsid w:val="00F17F23"/>
    <w:rsid w:val="00F203CC"/>
    <w:rsid w:val="00F22AF8"/>
    <w:rsid w:val="00F22DD4"/>
    <w:rsid w:val="00F253F8"/>
    <w:rsid w:val="00F26967"/>
    <w:rsid w:val="00F26E11"/>
    <w:rsid w:val="00F27235"/>
    <w:rsid w:val="00F27A7F"/>
    <w:rsid w:val="00F30149"/>
    <w:rsid w:val="00F302E6"/>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0D34"/>
    <w:rsid w:val="00F814AB"/>
    <w:rsid w:val="00F81E12"/>
    <w:rsid w:val="00F82108"/>
    <w:rsid w:val="00F8235A"/>
    <w:rsid w:val="00F82EE3"/>
    <w:rsid w:val="00F8621E"/>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103"/>
    <w:rsid w:val="00FB5A68"/>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3616"/>
    <w:rsid w:val="00FD40E7"/>
    <w:rsid w:val="00FD4BC5"/>
    <w:rsid w:val="00FD4F2A"/>
    <w:rsid w:val="00FD5C0E"/>
    <w:rsid w:val="00FD5C83"/>
    <w:rsid w:val="00FD6720"/>
    <w:rsid w:val="00FD6A24"/>
    <w:rsid w:val="00FD70B5"/>
    <w:rsid w:val="00FD7A4C"/>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773306">
      <w:bodyDiv w:val="1"/>
      <w:marLeft w:val="0"/>
      <w:marRight w:val="0"/>
      <w:marTop w:val="0"/>
      <w:marBottom w:val="0"/>
      <w:divBdr>
        <w:top w:val="none" w:sz="0" w:space="0" w:color="auto"/>
        <w:left w:val="none" w:sz="0" w:space="0" w:color="auto"/>
        <w:bottom w:val="none" w:sz="0" w:space="0" w:color="auto"/>
        <w:right w:val="none" w:sz="0" w:space="0" w:color="auto"/>
      </w:divBdr>
      <w:divsChild>
        <w:div w:id="835922429">
          <w:marLeft w:val="0"/>
          <w:marRight w:val="0"/>
          <w:marTop w:val="0"/>
          <w:marBottom w:val="0"/>
          <w:divBdr>
            <w:top w:val="none" w:sz="0" w:space="0" w:color="auto"/>
            <w:left w:val="none" w:sz="0" w:space="0" w:color="auto"/>
            <w:bottom w:val="none" w:sz="0" w:space="0" w:color="auto"/>
            <w:right w:val="none" w:sz="0" w:space="0" w:color="auto"/>
          </w:divBdr>
          <w:divsChild>
            <w:div w:id="1258517016">
              <w:marLeft w:val="0"/>
              <w:marRight w:val="0"/>
              <w:marTop w:val="0"/>
              <w:marBottom w:val="0"/>
              <w:divBdr>
                <w:top w:val="none" w:sz="0" w:space="0" w:color="auto"/>
                <w:left w:val="none" w:sz="0" w:space="0" w:color="auto"/>
                <w:bottom w:val="none" w:sz="0" w:space="0" w:color="auto"/>
                <w:right w:val="none" w:sz="0" w:space="0" w:color="auto"/>
              </w:divBdr>
              <w:divsChild>
                <w:div w:id="2101946506">
                  <w:marLeft w:val="0"/>
                  <w:marRight w:val="0"/>
                  <w:marTop w:val="0"/>
                  <w:marBottom w:val="0"/>
                  <w:divBdr>
                    <w:top w:val="none" w:sz="0" w:space="0" w:color="auto"/>
                    <w:left w:val="none" w:sz="0" w:space="0" w:color="auto"/>
                    <w:bottom w:val="none" w:sz="0" w:space="0" w:color="auto"/>
                    <w:right w:val="none" w:sz="0" w:space="0" w:color="auto"/>
                  </w:divBdr>
                  <w:divsChild>
                    <w:div w:id="2041971175">
                      <w:marLeft w:val="0"/>
                      <w:marRight w:val="0"/>
                      <w:marTop w:val="0"/>
                      <w:marBottom w:val="0"/>
                      <w:divBdr>
                        <w:top w:val="none" w:sz="0" w:space="0" w:color="auto"/>
                        <w:left w:val="none" w:sz="0" w:space="0" w:color="auto"/>
                        <w:bottom w:val="none" w:sz="0" w:space="0" w:color="auto"/>
                        <w:right w:val="none" w:sz="0" w:space="0" w:color="auto"/>
                      </w:divBdr>
                      <w:divsChild>
                        <w:div w:id="313796871">
                          <w:marLeft w:val="0"/>
                          <w:marRight w:val="0"/>
                          <w:marTop w:val="0"/>
                          <w:marBottom w:val="0"/>
                          <w:divBdr>
                            <w:top w:val="none" w:sz="0" w:space="0" w:color="auto"/>
                            <w:left w:val="none" w:sz="0" w:space="0" w:color="auto"/>
                            <w:bottom w:val="none" w:sz="0" w:space="0" w:color="auto"/>
                            <w:right w:val="none" w:sz="0" w:space="0" w:color="auto"/>
                          </w:divBdr>
                          <w:divsChild>
                            <w:div w:id="1530871229">
                              <w:marLeft w:val="0"/>
                              <w:marRight w:val="0"/>
                              <w:marTop w:val="0"/>
                              <w:marBottom w:val="0"/>
                              <w:divBdr>
                                <w:top w:val="none" w:sz="0" w:space="0" w:color="auto"/>
                                <w:left w:val="none" w:sz="0" w:space="0" w:color="auto"/>
                                <w:bottom w:val="none" w:sz="0" w:space="0" w:color="auto"/>
                                <w:right w:val="none" w:sz="0" w:space="0" w:color="auto"/>
                              </w:divBdr>
                              <w:divsChild>
                                <w:div w:id="1621451338">
                                  <w:marLeft w:val="0"/>
                                  <w:marRight w:val="0"/>
                                  <w:marTop w:val="0"/>
                                  <w:marBottom w:val="0"/>
                                  <w:divBdr>
                                    <w:top w:val="none" w:sz="0" w:space="0" w:color="auto"/>
                                    <w:left w:val="none" w:sz="0" w:space="0" w:color="auto"/>
                                    <w:bottom w:val="none" w:sz="0" w:space="0" w:color="auto"/>
                                    <w:right w:val="none" w:sz="0" w:space="0" w:color="auto"/>
                                  </w:divBdr>
                                  <w:divsChild>
                                    <w:div w:id="1712992388">
                                      <w:marLeft w:val="0"/>
                                      <w:marRight w:val="0"/>
                                      <w:marTop w:val="0"/>
                                      <w:marBottom w:val="0"/>
                                      <w:divBdr>
                                        <w:top w:val="none" w:sz="0" w:space="0" w:color="auto"/>
                                        <w:left w:val="none" w:sz="0" w:space="0" w:color="auto"/>
                                        <w:bottom w:val="none" w:sz="0" w:space="0" w:color="auto"/>
                                        <w:right w:val="none" w:sz="0" w:space="0" w:color="auto"/>
                                      </w:divBdr>
                                      <w:divsChild>
                                        <w:div w:id="497498816">
                                          <w:marLeft w:val="0"/>
                                          <w:marRight w:val="0"/>
                                          <w:marTop w:val="0"/>
                                          <w:marBottom w:val="0"/>
                                          <w:divBdr>
                                            <w:top w:val="none" w:sz="0" w:space="0" w:color="auto"/>
                                            <w:left w:val="none" w:sz="0" w:space="0" w:color="auto"/>
                                            <w:bottom w:val="none" w:sz="0" w:space="0" w:color="auto"/>
                                            <w:right w:val="none" w:sz="0" w:space="0" w:color="auto"/>
                                          </w:divBdr>
                                          <w:divsChild>
                                            <w:div w:id="268050495">
                                              <w:marLeft w:val="0"/>
                                              <w:marRight w:val="0"/>
                                              <w:marTop w:val="0"/>
                                              <w:marBottom w:val="0"/>
                                              <w:divBdr>
                                                <w:top w:val="none" w:sz="0" w:space="0" w:color="auto"/>
                                                <w:left w:val="none" w:sz="0" w:space="0" w:color="auto"/>
                                                <w:bottom w:val="none" w:sz="0" w:space="0" w:color="auto"/>
                                                <w:right w:val="none" w:sz="0" w:space="0" w:color="auto"/>
                                              </w:divBdr>
                                              <w:divsChild>
                                                <w:div w:id="209747">
                                                  <w:marLeft w:val="0"/>
                                                  <w:marRight w:val="0"/>
                                                  <w:marTop w:val="0"/>
                                                  <w:marBottom w:val="0"/>
                                                  <w:divBdr>
                                                    <w:top w:val="none" w:sz="0" w:space="0" w:color="auto"/>
                                                    <w:left w:val="none" w:sz="0" w:space="0" w:color="auto"/>
                                                    <w:bottom w:val="none" w:sz="0" w:space="0" w:color="auto"/>
                                                    <w:right w:val="none" w:sz="0" w:space="0" w:color="auto"/>
                                                  </w:divBdr>
                                                  <w:divsChild>
                                                    <w:div w:id="1281523380">
                                                      <w:marLeft w:val="0"/>
                                                      <w:marRight w:val="0"/>
                                                      <w:marTop w:val="0"/>
                                                      <w:marBottom w:val="0"/>
                                                      <w:divBdr>
                                                        <w:top w:val="none" w:sz="0" w:space="0" w:color="auto"/>
                                                        <w:left w:val="none" w:sz="0" w:space="0" w:color="auto"/>
                                                        <w:bottom w:val="none" w:sz="0" w:space="0" w:color="auto"/>
                                                        <w:right w:val="none" w:sz="0" w:space="0" w:color="auto"/>
                                                      </w:divBdr>
                                                      <w:divsChild>
                                                        <w:div w:id="700208646">
                                                          <w:marLeft w:val="0"/>
                                                          <w:marRight w:val="0"/>
                                                          <w:marTop w:val="0"/>
                                                          <w:marBottom w:val="0"/>
                                                          <w:divBdr>
                                                            <w:top w:val="none" w:sz="0" w:space="0" w:color="auto"/>
                                                            <w:left w:val="none" w:sz="0" w:space="0" w:color="auto"/>
                                                            <w:bottom w:val="none" w:sz="0" w:space="0" w:color="auto"/>
                                                            <w:right w:val="none" w:sz="0" w:space="0" w:color="auto"/>
                                                          </w:divBdr>
                                                          <w:divsChild>
                                                            <w:div w:id="722367510">
                                                              <w:marLeft w:val="0"/>
                                                              <w:marRight w:val="0"/>
                                                              <w:marTop w:val="0"/>
                                                              <w:marBottom w:val="0"/>
                                                              <w:divBdr>
                                                                <w:top w:val="none" w:sz="0" w:space="0" w:color="auto"/>
                                                                <w:left w:val="none" w:sz="0" w:space="0" w:color="auto"/>
                                                                <w:bottom w:val="none" w:sz="0" w:space="0" w:color="auto"/>
                                                                <w:right w:val="none" w:sz="0" w:space="0" w:color="auto"/>
                                                              </w:divBdr>
                                                              <w:divsChild>
                                                                <w:div w:id="2107726075">
                                                                  <w:marLeft w:val="0"/>
                                                                  <w:marRight w:val="0"/>
                                                                  <w:marTop w:val="0"/>
                                                                  <w:marBottom w:val="0"/>
                                                                  <w:divBdr>
                                                                    <w:top w:val="none" w:sz="0" w:space="0" w:color="auto"/>
                                                                    <w:left w:val="none" w:sz="0" w:space="0" w:color="auto"/>
                                                                    <w:bottom w:val="none" w:sz="0" w:space="0" w:color="auto"/>
                                                                    <w:right w:val="none" w:sz="0" w:space="0" w:color="auto"/>
                                                                  </w:divBdr>
                                                                  <w:divsChild>
                                                                    <w:div w:id="452410087">
                                                                      <w:marLeft w:val="0"/>
                                                                      <w:marRight w:val="0"/>
                                                                      <w:marTop w:val="0"/>
                                                                      <w:marBottom w:val="0"/>
                                                                      <w:divBdr>
                                                                        <w:top w:val="none" w:sz="0" w:space="0" w:color="auto"/>
                                                                        <w:left w:val="none" w:sz="0" w:space="0" w:color="auto"/>
                                                                        <w:bottom w:val="none" w:sz="0" w:space="0" w:color="auto"/>
                                                                        <w:right w:val="none" w:sz="0" w:space="0" w:color="auto"/>
                                                                      </w:divBdr>
                                                                      <w:divsChild>
                                                                        <w:div w:id="2115786272">
                                                                          <w:marLeft w:val="0"/>
                                                                          <w:marRight w:val="0"/>
                                                                          <w:marTop w:val="0"/>
                                                                          <w:marBottom w:val="0"/>
                                                                          <w:divBdr>
                                                                            <w:top w:val="none" w:sz="0" w:space="0" w:color="auto"/>
                                                                            <w:left w:val="none" w:sz="0" w:space="0" w:color="auto"/>
                                                                            <w:bottom w:val="none" w:sz="0" w:space="0" w:color="auto"/>
                                                                            <w:right w:val="none" w:sz="0" w:space="0" w:color="auto"/>
                                                                          </w:divBdr>
                                                                          <w:divsChild>
                                                                            <w:div w:id="520356220">
                                                                              <w:marLeft w:val="0"/>
                                                                              <w:marRight w:val="0"/>
                                                                              <w:marTop w:val="0"/>
                                                                              <w:marBottom w:val="0"/>
                                                                              <w:divBdr>
                                                                                <w:top w:val="none" w:sz="0" w:space="0" w:color="auto"/>
                                                                                <w:left w:val="none" w:sz="0" w:space="0" w:color="auto"/>
                                                                                <w:bottom w:val="none" w:sz="0" w:space="0" w:color="auto"/>
                                                                                <w:right w:val="none" w:sz="0" w:space="0" w:color="auto"/>
                                                                              </w:divBdr>
                                                                              <w:divsChild>
                                                                                <w:div w:id="286738388">
                                                                                  <w:marLeft w:val="0"/>
                                                                                  <w:marRight w:val="0"/>
                                                                                  <w:marTop w:val="0"/>
                                                                                  <w:marBottom w:val="0"/>
                                                                                  <w:divBdr>
                                                                                    <w:top w:val="none" w:sz="0" w:space="0" w:color="auto"/>
                                                                                    <w:left w:val="none" w:sz="0" w:space="0" w:color="auto"/>
                                                                                    <w:bottom w:val="none" w:sz="0" w:space="0" w:color="auto"/>
                                                                                    <w:right w:val="none" w:sz="0" w:space="0" w:color="auto"/>
                                                                                  </w:divBdr>
                                                                                  <w:divsChild>
                                                                                    <w:div w:id="401368065">
                                                                                      <w:marLeft w:val="0"/>
                                                                                      <w:marRight w:val="0"/>
                                                                                      <w:marTop w:val="0"/>
                                                                                      <w:marBottom w:val="0"/>
                                                                                      <w:divBdr>
                                                                                        <w:top w:val="none" w:sz="0" w:space="0" w:color="auto"/>
                                                                                        <w:left w:val="none" w:sz="0" w:space="0" w:color="auto"/>
                                                                                        <w:bottom w:val="none" w:sz="0" w:space="0" w:color="auto"/>
                                                                                        <w:right w:val="none" w:sz="0" w:space="0" w:color="auto"/>
                                                                                      </w:divBdr>
                                                                                      <w:divsChild>
                                                                                        <w:div w:id="1879705337">
                                                                                          <w:marLeft w:val="0"/>
                                                                                          <w:marRight w:val="0"/>
                                                                                          <w:marTop w:val="0"/>
                                                                                          <w:marBottom w:val="0"/>
                                                                                          <w:divBdr>
                                                                                            <w:top w:val="none" w:sz="0" w:space="0" w:color="auto"/>
                                                                                            <w:left w:val="none" w:sz="0" w:space="0" w:color="auto"/>
                                                                                            <w:bottom w:val="none" w:sz="0" w:space="0" w:color="auto"/>
                                                                                            <w:right w:val="none" w:sz="0" w:space="0" w:color="auto"/>
                                                                                          </w:divBdr>
                                                                                          <w:divsChild>
                                                                                            <w:div w:id="423114272">
                                                                                              <w:marLeft w:val="0"/>
                                                                                              <w:marRight w:val="0"/>
                                                                                              <w:marTop w:val="0"/>
                                                                                              <w:marBottom w:val="0"/>
                                                                                              <w:divBdr>
                                                                                                <w:top w:val="none" w:sz="0" w:space="0" w:color="auto"/>
                                                                                                <w:left w:val="none" w:sz="0" w:space="0" w:color="auto"/>
                                                                                                <w:bottom w:val="none" w:sz="0" w:space="0" w:color="auto"/>
                                                                                                <w:right w:val="none" w:sz="0" w:space="0" w:color="auto"/>
                                                                                              </w:divBdr>
                                                                                              <w:divsChild>
                                                                                                <w:div w:id="1965653562">
                                                                                                  <w:marLeft w:val="0"/>
                                                                                                  <w:marRight w:val="0"/>
                                                                                                  <w:marTop w:val="0"/>
                                                                                                  <w:marBottom w:val="0"/>
                                                                                                  <w:divBdr>
                                                                                                    <w:top w:val="none" w:sz="0" w:space="0" w:color="auto"/>
                                                                                                    <w:left w:val="none" w:sz="0" w:space="0" w:color="auto"/>
                                                                                                    <w:bottom w:val="none" w:sz="0" w:space="0" w:color="auto"/>
                                                                                                    <w:right w:val="none" w:sz="0" w:space="0" w:color="auto"/>
                                                                                                  </w:divBdr>
                                                                                                  <w:divsChild>
                                                                                                    <w:div w:id="1472940327">
                                                                                                      <w:marLeft w:val="0"/>
                                                                                                      <w:marRight w:val="0"/>
                                                                                                      <w:marTop w:val="0"/>
                                                                                                      <w:marBottom w:val="0"/>
                                                                                                      <w:divBdr>
                                                                                                        <w:top w:val="none" w:sz="0" w:space="0" w:color="auto"/>
                                                                                                        <w:left w:val="none" w:sz="0" w:space="0" w:color="auto"/>
                                                                                                        <w:bottom w:val="none" w:sz="0" w:space="0" w:color="auto"/>
                                                                                                        <w:right w:val="none" w:sz="0" w:space="0" w:color="auto"/>
                                                                                                      </w:divBdr>
                                                                                                      <w:divsChild>
                                                                                                        <w:div w:id="270089810">
                                                                                                          <w:marLeft w:val="0"/>
                                                                                                          <w:marRight w:val="0"/>
                                                                                                          <w:marTop w:val="0"/>
                                                                                                          <w:marBottom w:val="0"/>
                                                                                                          <w:divBdr>
                                                                                                            <w:top w:val="none" w:sz="0" w:space="0" w:color="auto"/>
                                                                                                            <w:left w:val="none" w:sz="0" w:space="0" w:color="auto"/>
                                                                                                            <w:bottom w:val="none" w:sz="0" w:space="0" w:color="auto"/>
                                                                                                            <w:right w:val="none" w:sz="0" w:space="0" w:color="auto"/>
                                                                                                          </w:divBdr>
                                                                                                          <w:divsChild>
                                                                                                            <w:div w:id="44256869">
                                                                                                              <w:marLeft w:val="0"/>
                                                                                                              <w:marRight w:val="0"/>
                                                                                                              <w:marTop w:val="0"/>
                                                                                                              <w:marBottom w:val="0"/>
                                                                                                              <w:divBdr>
                                                                                                                <w:top w:val="none" w:sz="0" w:space="0" w:color="auto"/>
                                                                                                                <w:left w:val="none" w:sz="0" w:space="0" w:color="auto"/>
                                                                                                                <w:bottom w:val="none" w:sz="0" w:space="0" w:color="auto"/>
                                                                                                                <w:right w:val="none" w:sz="0" w:space="0" w:color="auto"/>
                                                                                                              </w:divBdr>
                                                                                                              <w:divsChild>
                                                                                                                <w:div w:id="1660617274">
                                                                                                                  <w:marLeft w:val="0"/>
                                                                                                                  <w:marRight w:val="0"/>
                                                                                                                  <w:marTop w:val="0"/>
                                                                                                                  <w:marBottom w:val="0"/>
                                                                                                                  <w:divBdr>
                                                                                                                    <w:top w:val="none" w:sz="0" w:space="0" w:color="auto"/>
                                                                                                                    <w:left w:val="none" w:sz="0" w:space="0" w:color="auto"/>
                                                                                                                    <w:bottom w:val="none" w:sz="0" w:space="0" w:color="auto"/>
                                                                                                                    <w:right w:val="none" w:sz="0" w:space="0" w:color="auto"/>
                                                                                                                  </w:divBdr>
                                                                                                                  <w:divsChild>
                                                                                                                    <w:div w:id="907417701">
                                                                                                                      <w:marLeft w:val="0"/>
                                                                                                                      <w:marRight w:val="0"/>
                                                                                                                      <w:marTop w:val="0"/>
                                                                                                                      <w:marBottom w:val="0"/>
                                                                                                                      <w:divBdr>
                                                                                                                        <w:top w:val="none" w:sz="0" w:space="0" w:color="auto"/>
                                                                                                                        <w:left w:val="none" w:sz="0" w:space="0" w:color="auto"/>
                                                                                                                        <w:bottom w:val="none" w:sz="0" w:space="0" w:color="auto"/>
                                                                                                                        <w:right w:val="none" w:sz="0" w:space="0" w:color="auto"/>
                                                                                                                      </w:divBdr>
                                                                                                                      <w:divsChild>
                                                                                                                        <w:div w:id="1977880702">
                                                                                                                          <w:marLeft w:val="0"/>
                                                                                                                          <w:marRight w:val="0"/>
                                                                                                                          <w:marTop w:val="0"/>
                                                                                                                          <w:marBottom w:val="0"/>
                                                                                                                          <w:divBdr>
                                                                                                                            <w:top w:val="none" w:sz="0" w:space="0" w:color="auto"/>
                                                                                                                            <w:left w:val="none" w:sz="0" w:space="0" w:color="auto"/>
                                                                                                                            <w:bottom w:val="none" w:sz="0" w:space="0" w:color="auto"/>
                                                                                                                            <w:right w:val="none" w:sz="0" w:space="0" w:color="auto"/>
                                                                                                                          </w:divBdr>
                                                                                                                          <w:divsChild>
                                                                                                                            <w:div w:id="29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2912</Characters>
  <Application>Microsoft Office Word</Application>
  <DocSecurity>0</DocSecurity>
  <Lines>121</Lines>
  <Paragraphs>55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2013-05-20T14:28:00Z</dcterms:created>
  <dcterms:modified xsi:type="dcterms:W3CDTF">2013-05-20T14:28:00Z</dcterms:modified>
</cp:coreProperties>
</file>