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bookmarkStart w:id="0" w:name="_GoBack"/>
      <w:bookmarkEnd w:id="0"/>
      <w:r w:rsidRPr="00635686">
        <w:rPr>
          <w:rFonts w:ascii="Times New Roman" w:eastAsia="Times New Roman" w:hAnsi="Times New Roman" w:cs="Times New Roman"/>
          <w:sz w:val="24"/>
          <w:szCs w:val="24"/>
          <w:lang w:eastAsia="nb-NO"/>
        </w:rPr>
        <w:t xml:space="preserve">Ikke fornøyd med millionbeløp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Tittel to: Ikke fornøyd</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Agle: Fylkeskommunen setter trolig av 1.5 millioner kroner til fylkesvei 325. Det er fattig trøst, mener beboerne i området</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LORNS Bjerkan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635686">
        <w:rPr>
          <w:rFonts w:ascii="Times New Roman" w:eastAsia="Times New Roman" w:hAnsi="Times New Roman" w:cs="Times New Roman"/>
          <w:sz w:val="24"/>
          <w:szCs w:val="24"/>
          <w:lang w:eastAsia="nb-NO"/>
        </w:rPr>
        <w:t>firmapost@snasningen</w:t>
      </w:r>
      <w:proofErr w:type="spellEnd"/>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Fylkesvei 325 mellom Agle og Myrset ble først utelatt i høringsforslaget til fylkesvegplanen, men har nå kommet på listen av veger der det foreslås å gi støtte til punktvis forsterkning. Det går frem i innstillingen som fylkestinget behandler neste uke. På denne listen har fylkeskommunen satt av 1.5 millioner for utbedring av vegen over en fireårsperiode. Vegen er likevel fortsatt en del av D-vegnettet – altså de veiene som per nå sist prioriteres med fast dekke.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hjelper ikke</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Flere av dem som bor langs vegen er oppgitt over standarden på vegen. Over et par år nå har de sett at vegen har forfalt. De mener beløpet fra fylkeskommunen ikke vil fikse problemene som er på veien.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 Med tanke på bæreevnen til vegen løser ikke </w:t>
      </w:r>
      <w:proofErr w:type="gramStart"/>
      <w:r w:rsidRPr="00635686">
        <w:rPr>
          <w:rFonts w:ascii="Times New Roman" w:eastAsia="Times New Roman" w:hAnsi="Times New Roman" w:cs="Times New Roman"/>
          <w:sz w:val="24"/>
          <w:szCs w:val="24"/>
          <w:lang w:eastAsia="nb-NO"/>
        </w:rPr>
        <w:t>dette utfordringene</w:t>
      </w:r>
      <w:proofErr w:type="gramEnd"/>
      <w:r w:rsidRPr="00635686">
        <w:rPr>
          <w:rFonts w:ascii="Times New Roman" w:eastAsia="Times New Roman" w:hAnsi="Times New Roman" w:cs="Times New Roman"/>
          <w:sz w:val="24"/>
          <w:szCs w:val="24"/>
          <w:lang w:eastAsia="nb-NO"/>
        </w:rPr>
        <w:t xml:space="preserve">. For at problemene på vegen skal fikses må man gjøre grunnarbeidet på nytt. Dette forbedrer kanskje noen punkter for en stund, sier Ola </w:t>
      </w:r>
      <w:proofErr w:type="spellStart"/>
      <w:r w:rsidRPr="00635686">
        <w:rPr>
          <w:rFonts w:ascii="Times New Roman" w:eastAsia="Times New Roman" w:hAnsi="Times New Roman" w:cs="Times New Roman"/>
          <w:sz w:val="24"/>
          <w:szCs w:val="24"/>
          <w:lang w:eastAsia="nb-NO"/>
        </w:rPr>
        <w:t>Kjelvik</w:t>
      </w:r>
      <w:proofErr w:type="spellEnd"/>
      <w:r w:rsidRPr="00635686">
        <w:rPr>
          <w:rFonts w:ascii="Times New Roman" w:eastAsia="Times New Roman" w:hAnsi="Times New Roman" w:cs="Times New Roman"/>
          <w:sz w:val="24"/>
          <w:szCs w:val="24"/>
          <w:lang w:eastAsia="nb-NO"/>
        </w:rPr>
        <w:t>, som er en av beboerne langs vegen.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635686">
        <w:rPr>
          <w:rFonts w:ascii="Times New Roman" w:eastAsia="Times New Roman" w:hAnsi="Times New Roman" w:cs="Times New Roman"/>
          <w:sz w:val="24"/>
          <w:szCs w:val="24"/>
          <w:lang w:eastAsia="nb-NO"/>
        </w:rPr>
        <w:t>Kjelvik</w:t>
      </w:r>
      <w:proofErr w:type="spellEnd"/>
      <w:r w:rsidRPr="00635686">
        <w:rPr>
          <w:rFonts w:ascii="Times New Roman" w:eastAsia="Times New Roman" w:hAnsi="Times New Roman" w:cs="Times New Roman"/>
          <w:sz w:val="24"/>
          <w:szCs w:val="24"/>
          <w:lang w:eastAsia="nb-NO"/>
        </w:rPr>
        <w:t xml:space="preserve"> beskriver vegen som ufremkommelig i perioder, noe de andre beboerne i området er enig i.</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Kristin Landsem har blant annet opplevd at hjemmehjelpen ikke har kommet fram og at taxisjåfører, som kjører skoleskyss, har vist stor frustrasjon over vegen. Flere av beboerne forteller om at de har ødelagt deler av understellet på bilene deres, samt at to biler har fått ødelagt bilfelgen fordi det har kommet opp skarpe gjenstander i gjørma på vegen.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Sykler midt på</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Også de myke trafikantene har fått seg en unødvendig smell på sykkelen – særlig skummel er flere av de langsgående sprekkene som tidvis har vært på veen.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 Når jeg sykler her må jeg sykle midt på vegen, ellers vet jeg ikke hvordan det er der jeg kjører, forteller Ingvill Holmberg (13).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Siden i fjor har Jan Ivar Sandnes tatt en rekke bilder av ulike problemer på vegen. Dette har han sendt til Vegtrafikksentralen, som deretter har satt inn mindre tiltak. Dette har ofte vært at de sender ei vegskrape som jevner ut vegen.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Nå er ikke jeg noe vegingeniør, men det å skrape gammel gjørme hjelper ikke stort. Det tar ikke lang tid før det blir like ille igjen, sier Sandnes.</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lastRenderedPageBreak/>
        <w:t>Han sier at de er glad for at det settes inn penger, men at han er veldig usikker på hvor mye det egentlig vil hjelpe.</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Det er fire kilometer veg så det sier jo seg selv at det ikke blir mye veg ut av det, men det er viktig å få tatt det som ødelegger bilene våre, sier han.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Tømmeret ligger</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Daglig er det i snitt 90 biler som kjører på vegen ifølge Vegvesenets egne tall. I området er det tre gårder, tre husstander, i tillegg til en rekke hyttebeboere, samt at vegen brukes til tømmertransport.</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Tidligere har Snåsningen skrevet om at det ligger 2.000 kubikkmeter tømmer som man venter på å få frakte ut. Hittil har vegen vært for dårlig, og fortsatt ligger tømmeret.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Det har fortsatt en verdi for oss, men det kan bli store summer tap hvis vi ikke får det ut før ferien, sier tømmerbilsjåfør Tor Arne Fjeld.</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Han er likevel fornøyd med at det nå er satt av penger til fylkesvegen.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 Vi trenger ikke asfalt. Det kan være nede i bygda, men det trengs </w:t>
      </w:r>
      <w:proofErr w:type="spellStart"/>
      <w:r w:rsidRPr="00635686">
        <w:rPr>
          <w:rFonts w:ascii="Times New Roman" w:eastAsia="Times New Roman" w:hAnsi="Times New Roman" w:cs="Times New Roman"/>
          <w:sz w:val="24"/>
          <w:szCs w:val="24"/>
          <w:lang w:eastAsia="nb-NO"/>
        </w:rPr>
        <w:t>bærelag</w:t>
      </w:r>
      <w:proofErr w:type="spellEnd"/>
      <w:r w:rsidRPr="00635686">
        <w:rPr>
          <w:rFonts w:ascii="Times New Roman" w:eastAsia="Times New Roman" w:hAnsi="Times New Roman" w:cs="Times New Roman"/>
          <w:sz w:val="24"/>
          <w:szCs w:val="24"/>
          <w:lang w:eastAsia="nb-NO"/>
        </w:rPr>
        <w:t>. Alt er derfor bedre enn ingenting, sier han.</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Vedtas neste uke</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Om millionbeløpet vedtas i fylkestinget neste uke må det fortsatt inn i det årlige budsjettet til fylkeskommunen. Det er ikke spesifisert når prosjektene på fylkesvegplanen iverksettes.</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xml:space="preserve">Fylkesråd for samferdsel Tor Erik Jensen (H) er på ferie, og han har derfor ikke vært tilgjengelig for å svare på denne saken. </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Times New Roman" w:eastAsia="Times New Roman" w:hAnsi="Times New Roman" w:cs="Times New Roman"/>
          <w:sz w:val="24"/>
          <w:szCs w:val="24"/>
          <w:lang w:eastAsia="nb-NO"/>
        </w:rPr>
        <w:t>– Det foreligger en vurdering om at det er akutte behov for tiltak på denne strekningen. Tiltakene vil ha som mål å utbedre punkter med svikt i vegens bæreevne. Det foreligger så langt ikke en konkret plan om hvilke tiltak som skal iverksettes, opplyser rådgiver Dag Ystad ved regional utviklingsavdeling i Nord-Trøndelag fylkeskommune.</w:t>
      </w:r>
    </w:p>
    <w:p w:rsidR="00635686" w:rsidRPr="00635686" w:rsidRDefault="00635686" w:rsidP="00635686">
      <w:pPr>
        <w:spacing w:before="100" w:beforeAutospacing="1" w:after="100" w:afterAutospacing="1" w:line="240" w:lineRule="auto"/>
        <w:rPr>
          <w:rFonts w:ascii="Times New Roman" w:eastAsia="Times New Roman" w:hAnsi="Times New Roman" w:cs="Times New Roman"/>
          <w:sz w:val="24"/>
          <w:szCs w:val="24"/>
          <w:lang w:eastAsia="nb-NO"/>
        </w:rPr>
      </w:pPr>
      <w:r w:rsidRPr="00635686">
        <w:rPr>
          <w:rFonts w:ascii="MS Shell Dlg 2" w:eastAsia="Times New Roman" w:hAnsi="MS Shell Dlg 2" w:cs="Times New Roman"/>
          <w:sz w:val="17"/>
          <w:szCs w:val="17"/>
          <w:lang w:eastAsia="nb-NO"/>
        </w:rPr>
        <w:t xml:space="preserve">Elendig Veg: (f.v.) Ingvill Holmberg (13), Line Kolås, Lars Holmberg, Ola </w:t>
      </w:r>
      <w:proofErr w:type="spellStart"/>
      <w:r w:rsidRPr="00635686">
        <w:rPr>
          <w:rFonts w:ascii="MS Shell Dlg 2" w:eastAsia="Times New Roman" w:hAnsi="MS Shell Dlg 2" w:cs="Times New Roman"/>
          <w:sz w:val="17"/>
          <w:szCs w:val="17"/>
          <w:lang w:eastAsia="nb-NO"/>
        </w:rPr>
        <w:t>Kjelvik</w:t>
      </w:r>
      <w:proofErr w:type="spellEnd"/>
      <w:r w:rsidRPr="00635686">
        <w:rPr>
          <w:rFonts w:ascii="MS Shell Dlg 2" w:eastAsia="Times New Roman" w:hAnsi="MS Shell Dlg 2" w:cs="Times New Roman"/>
          <w:sz w:val="17"/>
          <w:szCs w:val="17"/>
          <w:lang w:eastAsia="nb-NO"/>
        </w:rPr>
        <w:t>, og Jan Ivar Sandnes mener at fylkeskommunen fortsatt prioriterer vegen for lavt.</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86"/>
    <w:rsid w:val="000007D5"/>
    <w:rsid w:val="00000B39"/>
    <w:rsid w:val="00001144"/>
    <w:rsid w:val="00001478"/>
    <w:rsid w:val="000019B7"/>
    <w:rsid w:val="00001BA9"/>
    <w:rsid w:val="00002328"/>
    <w:rsid w:val="000033C5"/>
    <w:rsid w:val="00003B63"/>
    <w:rsid w:val="00003BDF"/>
    <w:rsid w:val="00004AF7"/>
    <w:rsid w:val="00005721"/>
    <w:rsid w:val="0000584F"/>
    <w:rsid w:val="00006034"/>
    <w:rsid w:val="000068D9"/>
    <w:rsid w:val="0000702F"/>
    <w:rsid w:val="00007394"/>
    <w:rsid w:val="00010BCB"/>
    <w:rsid w:val="000110C3"/>
    <w:rsid w:val="000111B7"/>
    <w:rsid w:val="000118D6"/>
    <w:rsid w:val="00013406"/>
    <w:rsid w:val="00013699"/>
    <w:rsid w:val="000143A3"/>
    <w:rsid w:val="0001448E"/>
    <w:rsid w:val="000160F8"/>
    <w:rsid w:val="00016182"/>
    <w:rsid w:val="00016320"/>
    <w:rsid w:val="00016668"/>
    <w:rsid w:val="00016A94"/>
    <w:rsid w:val="00017DB2"/>
    <w:rsid w:val="00020486"/>
    <w:rsid w:val="00020ED2"/>
    <w:rsid w:val="00021236"/>
    <w:rsid w:val="00021601"/>
    <w:rsid w:val="0002194A"/>
    <w:rsid w:val="0002313F"/>
    <w:rsid w:val="00023953"/>
    <w:rsid w:val="0002502C"/>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3508"/>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0A3"/>
    <w:rsid w:val="0007224F"/>
    <w:rsid w:val="00072EF1"/>
    <w:rsid w:val="00073627"/>
    <w:rsid w:val="00074165"/>
    <w:rsid w:val="00076062"/>
    <w:rsid w:val="000767BF"/>
    <w:rsid w:val="00080303"/>
    <w:rsid w:val="00080790"/>
    <w:rsid w:val="00080DCD"/>
    <w:rsid w:val="00080FD4"/>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D74D3"/>
    <w:rsid w:val="000D7BA4"/>
    <w:rsid w:val="000E0371"/>
    <w:rsid w:val="000E0421"/>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BD1"/>
    <w:rsid w:val="00101E88"/>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4643"/>
    <w:rsid w:val="00184C84"/>
    <w:rsid w:val="00187ADB"/>
    <w:rsid w:val="00187B63"/>
    <w:rsid w:val="00187C59"/>
    <w:rsid w:val="00190A53"/>
    <w:rsid w:val="00190A67"/>
    <w:rsid w:val="001917B1"/>
    <w:rsid w:val="001939C2"/>
    <w:rsid w:val="00193F1D"/>
    <w:rsid w:val="00195813"/>
    <w:rsid w:val="00196570"/>
    <w:rsid w:val="001967C8"/>
    <w:rsid w:val="001973A7"/>
    <w:rsid w:val="0019779A"/>
    <w:rsid w:val="00197EA3"/>
    <w:rsid w:val="001A03B4"/>
    <w:rsid w:val="001A1F3F"/>
    <w:rsid w:val="001A3CDB"/>
    <w:rsid w:val="001A41A6"/>
    <w:rsid w:val="001A42DC"/>
    <w:rsid w:val="001A43FA"/>
    <w:rsid w:val="001A599D"/>
    <w:rsid w:val="001A5D96"/>
    <w:rsid w:val="001A5F66"/>
    <w:rsid w:val="001A69EC"/>
    <w:rsid w:val="001B076F"/>
    <w:rsid w:val="001B1983"/>
    <w:rsid w:val="001B26DB"/>
    <w:rsid w:val="001B2C4E"/>
    <w:rsid w:val="001B2CD2"/>
    <w:rsid w:val="001B47E0"/>
    <w:rsid w:val="001B4AC2"/>
    <w:rsid w:val="001B58BC"/>
    <w:rsid w:val="001B590D"/>
    <w:rsid w:val="001B78B3"/>
    <w:rsid w:val="001C02BB"/>
    <w:rsid w:val="001C0503"/>
    <w:rsid w:val="001C0566"/>
    <w:rsid w:val="001C1327"/>
    <w:rsid w:val="001C296C"/>
    <w:rsid w:val="001C2C2E"/>
    <w:rsid w:val="001C3551"/>
    <w:rsid w:val="001C3D30"/>
    <w:rsid w:val="001C3F15"/>
    <w:rsid w:val="001C432B"/>
    <w:rsid w:val="001C799F"/>
    <w:rsid w:val="001C7ACF"/>
    <w:rsid w:val="001D0652"/>
    <w:rsid w:val="001D117B"/>
    <w:rsid w:val="001D1CA8"/>
    <w:rsid w:val="001D1E6F"/>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7C74"/>
    <w:rsid w:val="001F016E"/>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273D"/>
    <w:rsid w:val="00204918"/>
    <w:rsid w:val="002057F2"/>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37A9"/>
    <w:rsid w:val="00236349"/>
    <w:rsid w:val="002367F4"/>
    <w:rsid w:val="0023680A"/>
    <w:rsid w:val="00236A31"/>
    <w:rsid w:val="002379CA"/>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B30"/>
    <w:rsid w:val="00257C99"/>
    <w:rsid w:val="00260502"/>
    <w:rsid w:val="00260E85"/>
    <w:rsid w:val="00265286"/>
    <w:rsid w:val="00265CC4"/>
    <w:rsid w:val="00265F13"/>
    <w:rsid w:val="00266DB0"/>
    <w:rsid w:val="0026734A"/>
    <w:rsid w:val="002673C5"/>
    <w:rsid w:val="00267DA2"/>
    <w:rsid w:val="00271CDB"/>
    <w:rsid w:val="002722ED"/>
    <w:rsid w:val="00272339"/>
    <w:rsid w:val="00272ABE"/>
    <w:rsid w:val="002730DB"/>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682"/>
    <w:rsid w:val="002B1C34"/>
    <w:rsid w:val="002B1DD8"/>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600"/>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3A9A"/>
    <w:rsid w:val="00354A8C"/>
    <w:rsid w:val="00354FA3"/>
    <w:rsid w:val="00355BC6"/>
    <w:rsid w:val="00355CB6"/>
    <w:rsid w:val="0036138A"/>
    <w:rsid w:val="00361859"/>
    <w:rsid w:val="0036429A"/>
    <w:rsid w:val="00365666"/>
    <w:rsid w:val="00367F77"/>
    <w:rsid w:val="00370BF8"/>
    <w:rsid w:val="00371D22"/>
    <w:rsid w:val="00373467"/>
    <w:rsid w:val="00373AAC"/>
    <w:rsid w:val="00374FE4"/>
    <w:rsid w:val="003767A7"/>
    <w:rsid w:val="0037716F"/>
    <w:rsid w:val="00380928"/>
    <w:rsid w:val="0038179D"/>
    <w:rsid w:val="003818AF"/>
    <w:rsid w:val="0038200C"/>
    <w:rsid w:val="00382B43"/>
    <w:rsid w:val="00383326"/>
    <w:rsid w:val="00385DF9"/>
    <w:rsid w:val="0038636F"/>
    <w:rsid w:val="00386BD5"/>
    <w:rsid w:val="003904BE"/>
    <w:rsid w:val="00390BDE"/>
    <w:rsid w:val="00390EFA"/>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269"/>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6254"/>
    <w:rsid w:val="0041730D"/>
    <w:rsid w:val="004174A8"/>
    <w:rsid w:val="00417D0B"/>
    <w:rsid w:val="004207D3"/>
    <w:rsid w:val="00420D02"/>
    <w:rsid w:val="00420F1B"/>
    <w:rsid w:val="00421018"/>
    <w:rsid w:val="00421D7F"/>
    <w:rsid w:val="004226B5"/>
    <w:rsid w:val="00422BBC"/>
    <w:rsid w:val="0042300B"/>
    <w:rsid w:val="0042335F"/>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48C2"/>
    <w:rsid w:val="004550EC"/>
    <w:rsid w:val="00455186"/>
    <w:rsid w:val="00457F8A"/>
    <w:rsid w:val="004606CD"/>
    <w:rsid w:val="004626D3"/>
    <w:rsid w:val="004635F5"/>
    <w:rsid w:val="004650F1"/>
    <w:rsid w:val="0046659C"/>
    <w:rsid w:val="00466E33"/>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23DD"/>
    <w:rsid w:val="004950F6"/>
    <w:rsid w:val="004965B0"/>
    <w:rsid w:val="00496986"/>
    <w:rsid w:val="004A29FE"/>
    <w:rsid w:val="004A2E64"/>
    <w:rsid w:val="004A4B98"/>
    <w:rsid w:val="004A5AF6"/>
    <w:rsid w:val="004A778D"/>
    <w:rsid w:val="004A7ED7"/>
    <w:rsid w:val="004B06D0"/>
    <w:rsid w:val="004B1071"/>
    <w:rsid w:val="004B1727"/>
    <w:rsid w:val="004B1BC6"/>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26C5"/>
    <w:rsid w:val="004E35E3"/>
    <w:rsid w:val="004E4726"/>
    <w:rsid w:val="004E5473"/>
    <w:rsid w:val="004E590F"/>
    <w:rsid w:val="004E5C1A"/>
    <w:rsid w:val="004E607F"/>
    <w:rsid w:val="004E6DD6"/>
    <w:rsid w:val="004E6EC6"/>
    <w:rsid w:val="004E7CE0"/>
    <w:rsid w:val="004F0BBD"/>
    <w:rsid w:val="004F33A7"/>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5A4A"/>
    <w:rsid w:val="00536DFC"/>
    <w:rsid w:val="005371C1"/>
    <w:rsid w:val="00537B5A"/>
    <w:rsid w:val="00540558"/>
    <w:rsid w:val="00541A36"/>
    <w:rsid w:val="00541C60"/>
    <w:rsid w:val="005423E5"/>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2546"/>
    <w:rsid w:val="005F3276"/>
    <w:rsid w:val="005F3391"/>
    <w:rsid w:val="005F3557"/>
    <w:rsid w:val="005F459F"/>
    <w:rsid w:val="005F4DF2"/>
    <w:rsid w:val="005F5309"/>
    <w:rsid w:val="005F5C59"/>
    <w:rsid w:val="005F6EC9"/>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B75"/>
    <w:rsid w:val="00614BF6"/>
    <w:rsid w:val="00614F31"/>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686"/>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0E7A"/>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F4F"/>
    <w:rsid w:val="006F7623"/>
    <w:rsid w:val="0070011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F2E"/>
    <w:rsid w:val="007418D1"/>
    <w:rsid w:val="00742394"/>
    <w:rsid w:val="00742E7F"/>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14EF"/>
    <w:rsid w:val="00771589"/>
    <w:rsid w:val="007719D2"/>
    <w:rsid w:val="007729F5"/>
    <w:rsid w:val="00773A0F"/>
    <w:rsid w:val="00774BD7"/>
    <w:rsid w:val="00776767"/>
    <w:rsid w:val="007769C7"/>
    <w:rsid w:val="00777110"/>
    <w:rsid w:val="00777BC0"/>
    <w:rsid w:val="00777E7D"/>
    <w:rsid w:val="00780164"/>
    <w:rsid w:val="00781A54"/>
    <w:rsid w:val="007832D9"/>
    <w:rsid w:val="007835BB"/>
    <w:rsid w:val="007839AE"/>
    <w:rsid w:val="00784EBC"/>
    <w:rsid w:val="007868DB"/>
    <w:rsid w:val="007869D1"/>
    <w:rsid w:val="00787B20"/>
    <w:rsid w:val="00787E8D"/>
    <w:rsid w:val="00790591"/>
    <w:rsid w:val="00790EC3"/>
    <w:rsid w:val="0079229F"/>
    <w:rsid w:val="00793513"/>
    <w:rsid w:val="00793A70"/>
    <w:rsid w:val="007940A1"/>
    <w:rsid w:val="007941AF"/>
    <w:rsid w:val="0079425F"/>
    <w:rsid w:val="00796EF0"/>
    <w:rsid w:val="00797EDE"/>
    <w:rsid w:val="007A0D8E"/>
    <w:rsid w:val="007A1235"/>
    <w:rsid w:val="007A20D0"/>
    <w:rsid w:val="007A2400"/>
    <w:rsid w:val="007A27D7"/>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17FE"/>
    <w:rsid w:val="007F27CE"/>
    <w:rsid w:val="007F2A80"/>
    <w:rsid w:val="007F2E8F"/>
    <w:rsid w:val="007F3866"/>
    <w:rsid w:val="007F41AD"/>
    <w:rsid w:val="007F4A12"/>
    <w:rsid w:val="007F5789"/>
    <w:rsid w:val="007F65A6"/>
    <w:rsid w:val="007F7B3B"/>
    <w:rsid w:val="008011F7"/>
    <w:rsid w:val="00802CB6"/>
    <w:rsid w:val="00802E2E"/>
    <w:rsid w:val="00803B3B"/>
    <w:rsid w:val="0080469C"/>
    <w:rsid w:val="00804C4B"/>
    <w:rsid w:val="00804DFF"/>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4F03"/>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5939"/>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0D38"/>
    <w:rsid w:val="00872093"/>
    <w:rsid w:val="00872918"/>
    <w:rsid w:val="00872E28"/>
    <w:rsid w:val="0087300B"/>
    <w:rsid w:val="008754F0"/>
    <w:rsid w:val="0087587F"/>
    <w:rsid w:val="00875927"/>
    <w:rsid w:val="0087716A"/>
    <w:rsid w:val="00877235"/>
    <w:rsid w:val="00877AB1"/>
    <w:rsid w:val="00880B4B"/>
    <w:rsid w:val="008828F9"/>
    <w:rsid w:val="00882905"/>
    <w:rsid w:val="00882CCF"/>
    <w:rsid w:val="008846A3"/>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6EE6"/>
    <w:rsid w:val="008B788F"/>
    <w:rsid w:val="008C0EB4"/>
    <w:rsid w:val="008C242D"/>
    <w:rsid w:val="008C2F15"/>
    <w:rsid w:val="008C2F45"/>
    <w:rsid w:val="008C2F5D"/>
    <w:rsid w:val="008C3316"/>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6C5E"/>
    <w:rsid w:val="008F7184"/>
    <w:rsid w:val="009008E9"/>
    <w:rsid w:val="00901D01"/>
    <w:rsid w:val="00901F8C"/>
    <w:rsid w:val="009024E3"/>
    <w:rsid w:val="00903D7A"/>
    <w:rsid w:val="009045BC"/>
    <w:rsid w:val="0090466A"/>
    <w:rsid w:val="0090471B"/>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0491"/>
    <w:rsid w:val="00922766"/>
    <w:rsid w:val="00922F4F"/>
    <w:rsid w:val="00923BBD"/>
    <w:rsid w:val="00923D80"/>
    <w:rsid w:val="00924949"/>
    <w:rsid w:val="009251CB"/>
    <w:rsid w:val="009256F2"/>
    <w:rsid w:val="009257D8"/>
    <w:rsid w:val="00925A50"/>
    <w:rsid w:val="009267E8"/>
    <w:rsid w:val="009274EC"/>
    <w:rsid w:val="009300FD"/>
    <w:rsid w:val="0093021B"/>
    <w:rsid w:val="0093173D"/>
    <w:rsid w:val="009326BC"/>
    <w:rsid w:val="009338B4"/>
    <w:rsid w:val="00933ED3"/>
    <w:rsid w:val="00934467"/>
    <w:rsid w:val="0093519F"/>
    <w:rsid w:val="00935300"/>
    <w:rsid w:val="00935E99"/>
    <w:rsid w:val="0093659C"/>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DEB"/>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5CA1"/>
    <w:rsid w:val="0098678C"/>
    <w:rsid w:val="009876B3"/>
    <w:rsid w:val="00987BD3"/>
    <w:rsid w:val="0099052A"/>
    <w:rsid w:val="00991528"/>
    <w:rsid w:val="00992950"/>
    <w:rsid w:val="00992E9A"/>
    <w:rsid w:val="00992F37"/>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5BB1"/>
    <w:rsid w:val="009D65F9"/>
    <w:rsid w:val="009D688E"/>
    <w:rsid w:val="009D69A5"/>
    <w:rsid w:val="009E131A"/>
    <w:rsid w:val="009E1A0E"/>
    <w:rsid w:val="009E2A14"/>
    <w:rsid w:val="009E499B"/>
    <w:rsid w:val="009E553A"/>
    <w:rsid w:val="009E5B5C"/>
    <w:rsid w:val="009E5F9C"/>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30BA"/>
    <w:rsid w:val="00A045F3"/>
    <w:rsid w:val="00A05AC6"/>
    <w:rsid w:val="00A06BE1"/>
    <w:rsid w:val="00A079F4"/>
    <w:rsid w:val="00A07ABF"/>
    <w:rsid w:val="00A114F2"/>
    <w:rsid w:val="00A11759"/>
    <w:rsid w:val="00A1279E"/>
    <w:rsid w:val="00A12DF8"/>
    <w:rsid w:val="00A13B13"/>
    <w:rsid w:val="00A149FA"/>
    <w:rsid w:val="00A14A96"/>
    <w:rsid w:val="00A2061B"/>
    <w:rsid w:val="00A20C5A"/>
    <w:rsid w:val="00A2272C"/>
    <w:rsid w:val="00A227AC"/>
    <w:rsid w:val="00A228DC"/>
    <w:rsid w:val="00A229D0"/>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695A"/>
    <w:rsid w:val="00A471A8"/>
    <w:rsid w:val="00A508BB"/>
    <w:rsid w:val="00A516DE"/>
    <w:rsid w:val="00A526E3"/>
    <w:rsid w:val="00A52B45"/>
    <w:rsid w:val="00A546D8"/>
    <w:rsid w:val="00A5598D"/>
    <w:rsid w:val="00A56711"/>
    <w:rsid w:val="00A57D8B"/>
    <w:rsid w:val="00A60F30"/>
    <w:rsid w:val="00A61980"/>
    <w:rsid w:val="00A6471C"/>
    <w:rsid w:val="00A658ED"/>
    <w:rsid w:val="00A71B22"/>
    <w:rsid w:val="00A71DDF"/>
    <w:rsid w:val="00A7388E"/>
    <w:rsid w:val="00A739F8"/>
    <w:rsid w:val="00A7486F"/>
    <w:rsid w:val="00A7491B"/>
    <w:rsid w:val="00A74F21"/>
    <w:rsid w:val="00A754CA"/>
    <w:rsid w:val="00A76FB6"/>
    <w:rsid w:val="00A77067"/>
    <w:rsid w:val="00A7742E"/>
    <w:rsid w:val="00A77816"/>
    <w:rsid w:val="00A80064"/>
    <w:rsid w:val="00A802AC"/>
    <w:rsid w:val="00A80A9E"/>
    <w:rsid w:val="00A81509"/>
    <w:rsid w:val="00A827F0"/>
    <w:rsid w:val="00A8307F"/>
    <w:rsid w:val="00A8313E"/>
    <w:rsid w:val="00A8398B"/>
    <w:rsid w:val="00A83AD2"/>
    <w:rsid w:val="00A8443E"/>
    <w:rsid w:val="00A846D7"/>
    <w:rsid w:val="00A847F1"/>
    <w:rsid w:val="00A85579"/>
    <w:rsid w:val="00A85B54"/>
    <w:rsid w:val="00A877BE"/>
    <w:rsid w:val="00A877FD"/>
    <w:rsid w:val="00A87B65"/>
    <w:rsid w:val="00A917EB"/>
    <w:rsid w:val="00A91904"/>
    <w:rsid w:val="00A91AB2"/>
    <w:rsid w:val="00A924F6"/>
    <w:rsid w:val="00A925B5"/>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263E"/>
    <w:rsid w:val="00AD2B84"/>
    <w:rsid w:val="00AD3A8A"/>
    <w:rsid w:val="00AD3B13"/>
    <w:rsid w:val="00AD467E"/>
    <w:rsid w:val="00AD5D9B"/>
    <w:rsid w:val="00AD7BF6"/>
    <w:rsid w:val="00AD7C33"/>
    <w:rsid w:val="00AE06AF"/>
    <w:rsid w:val="00AE22DD"/>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2605"/>
    <w:rsid w:val="00B03AC3"/>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302E"/>
    <w:rsid w:val="00B14C0D"/>
    <w:rsid w:val="00B178E8"/>
    <w:rsid w:val="00B179E7"/>
    <w:rsid w:val="00B21762"/>
    <w:rsid w:val="00B21DA0"/>
    <w:rsid w:val="00B21E40"/>
    <w:rsid w:val="00B22151"/>
    <w:rsid w:val="00B229A8"/>
    <w:rsid w:val="00B22EB4"/>
    <w:rsid w:val="00B22FCA"/>
    <w:rsid w:val="00B23669"/>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127F"/>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A1C"/>
    <w:rsid w:val="00BA0D26"/>
    <w:rsid w:val="00BA286D"/>
    <w:rsid w:val="00BA28EC"/>
    <w:rsid w:val="00BA5A05"/>
    <w:rsid w:val="00BA626F"/>
    <w:rsid w:val="00BA68F1"/>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7A1F"/>
    <w:rsid w:val="00BD0697"/>
    <w:rsid w:val="00BD0D88"/>
    <w:rsid w:val="00BD10AC"/>
    <w:rsid w:val="00BD137E"/>
    <w:rsid w:val="00BD25CE"/>
    <w:rsid w:val="00BD52E6"/>
    <w:rsid w:val="00BD5309"/>
    <w:rsid w:val="00BD6C32"/>
    <w:rsid w:val="00BE10AC"/>
    <w:rsid w:val="00BE154C"/>
    <w:rsid w:val="00BE1FA0"/>
    <w:rsid w:val="00BE28F4"/>
    <w:rsid w:val="00BE29E1"/>
    <w:rsid w:val="00BE4988"/>
    <w:rsid w:val="00BE4F2C"/>
    <w:rsid w:val="00BE6866"/>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8A3"/>
    <w:rsid w:val="00C73BAA"/>
    <w:rsid w:val="00C75283"/>
    <w:rsid w:val="00C7553E"/>
    <w:rsid w:val="00C76339"/>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F4D"/>
    <w:rsid w:val="00CB5190"/>
    <w:rsid w:val="00CB5626"/>
    <w:rsid w:val="00CB58EC"/>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66FC"/>
    <w:rsid w:val="00CF02D1"/>
    <w:rsid w:val="00CF1063"/>
    <w:rsid w:val="00CF2FA4"/>
    <w:rsid w:val="00CF41C9"/>
    <w:rsid w:val="00CF4C5E"/>
    <w:rsid w:val="00CF7266"/>
    <w:rsid w:val="00CF7E47"/>
    <w:rsid w:val="00D00F01"/>
    <w:rsid w:val="00D01F76"/>
    <w:rsid w:val="00D02B0D"/>
    <w:rsid w:val="00D03615"/>
    <w:rsid w:val="00D049EF"/>
    <w:rsid w:val="00D05E36"/>
    <w:rsid w:val="00D068ED"/>
    <w:rsid w:val="00D105EB"/>
    <w:rsid w:val="00D1102A"/>
    <w:rsid w:val="00D13C2B"/>
    <w:rsid w:val="00D14200"/>
    <w:rsid w:val="00D14D30"/>
    <w:rsid w:val="00D16AB3"/>
    <w:rsid w:val="00D20CC7"/>
    <w:rsid w:val="00D21659"/>
    <w:rsid w:val="00D218EF"/>
    <w:rsid w:val="00D22B8B"/>
    <w:rsid w:val="00D23C24"/>
    <w:rsid w:val="00D23F1D"/>
    <w:rsid w:val="00D24552"/>
    <w:rsid w:val="00D24CA7"/>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7BD1"/>
    <w:rsid w:val="00D97EE1"/>
    <w:rsid w:val="00DA0030"/>
    <w:rsid w:val="00DA081D"/>
    <w:rsid w:val="00DA0C29"/>
    <w:rsid w:val="00DA0D94"/>
    <w:rsid w:val="00DA0ECF"/>
    <w:rsid w:val="00DA0FED"/>
    <w:rsid w:val="00DA11B7"/>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7A02"/>
    <w:rsid w:val="00DC0159"/>
    <w:rsid w:val="00DC02A0"/>
    <w:rsid w:val="00DC209A"/>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5708"/>
    <w:rsid w:val="00E35A88"/>
    <w:rsid w:val="00E368C2"/>
    <w:rsid w:val="00E36D71"/>
    <w:rsid w:val="00E3724B"/>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D03"/>
    <w:rsid w:val="00E87102"/>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21"/>
    <w:rsid w:val="00EC3778"/>
    <w:rsid w:val="00EC4CB5"/>
    <w:rsid w:val="00EC52F8"/>
    <w:rsid w:val="00EC5E1F"/>
    <w:rsid w:val="00EC63F0"/>
    <w:rsid w:val="00EC6E0B"/>
    <w:rsid w:val="00EC731B"/>
    <w:rsid w:val="00EC75A8"/>
    <w:rsid w:val="00EC7BEF"/>
    <w:rsid w:val="00ED1156"/>
    <w:rsid w:val="00ED2794"/>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70E8"/>
    <w:rsid w:val="00EE797A"/>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0E3"/>
    <w:rsid w:val="00F128FA"/>
    <w:rsid w:val="00F12CEC"/>
    <w:rsid w:val="00F130A3"/>
    <w:rsid w:val="00F13620"/>
    <w:rsid w:val="00F13708"/>
    <w:rsid w:val="00F1382D"/>
    <w:rsid w:val="00F141D7"/>
    <w:rsid w:val="00F15CD5"/>
    <w:rsid w:val="00F16D22"/>
    <w:rsid w:val="00F17F23"/>
    <w:rsid w:val="00F203CC"/>
    <w:rsid w:val="00F22AF8"/>
    <w:rsid w:val="00F22DD4"/>
    <w:rsid w:val="00F253F8"/>
    <w:rsid w:val="00F26967"/>
    <w:rsid w:val="00F26E11"/>
    <w:rsid w:val="00F27235"/>
    <w:rsid w:val="00F27A7F"/>
    <w:rsid w:val="00F30149"/>
    <w:rsid w:val="00F302E6"/>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63E"/>
    <w:rsid w:val="00F80D34"/>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375"/>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6356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35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63568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35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249029">
      <w:bodyDiv w:val="1"/>
      <w:marLeft w:val="0"/>
      <w:marRight w:val="0"/>
      <w:marTop w:val="0"/>
      <w:marBottom w:val="0"/>
      <w:divBdr>
        <w:top w:val="none" w:sz="0" w:space="0" w:color="auto"/>
        <w:left w:val="none" w:sz="0" w:space="0" w:color="auto"/>
        <w:bottom w:val="none" w:sz="0" w:space="0" w:color="auto"/>
        <w:right w:val="none" w:sz="0" w:space="0" w:color="auto"/>
      </w:divBdr>
      <w:divsChild>
        <w:div w:id="678653501">
          <w:marLeft w:val="0"/>
          <w:marRight w:val="0"/>
          <w:marTop w:val="0"/>
          <w:marBottom w:val="0"/>
          <w:divBdr>
            <w:top w:val="none" w:sz="0" w:space="0" w:color="auto"/>
            <w:left w:val="none" w:sz="0" w:space="0" w:color="auto"/>
            <w:bottom w:val="none" w:sz="0" w:space="0" w:color="auto"/>
            <w:right w:val="none" w:sz="0" w:space="0" w:color="auto"/>
          </w:divBdr>
          <w:divsChild>
            <w:div w:id="691078899">
              <w:marLeft w:val="0"/>
              <w:marRight w:val="0"/>
              <w:marTop w:val="0"/>
              <w:marBottom w:val="0"/>
              <w:divBdr>
                <w:top w:val="none" w:sz="0" w:space="0" w:color="auto"/>
                <w:left w:val="none" w:sz="0" w:space="0" w:color="auto"/>
                <w:bottom w:val="none" w:sz="0" w:space="0" w:color="auto"/>
                <w:right w:val="none" w:sz="0" w:space="0" w:color="auto"/>
              </w:divBdr>
              <w:divsChild>
                <w:div w:id="1264339280">
                  <w:marLeft w:val="0"/>
                  <w:marRight w:val="0"/>
                  <w:marTop w:val="0"/>
                  <w:marBottom w:val="0"/>
                  <w:divBdr>
                    <w:top w:val="none" w:sz="0" w:space="0" w:color="auto"/>
                    <w:left w:val="none" w:sz="0" w:space="0" w:color="auto"/>
                    <w:bottom w:val="none" w:sz="0" w:space="0" w:color="auto"/>
                    <w:right w:val="none" w:sz="0" w:space="0" w:color="auto"/>
                  </w:divBdr>
                  <w:divsChild>
                    <w:div w:id="942298040">
                      <w:marLeft w:val="0"/>
                      <w:marRight w:val="0"/>
                      <w:marTop w:val="0"/>
                      <w:marBottom w:val="0"/>
                      <w:divBdr>
                        <w:top w:val="none" w:sz="0" w:space="0" w:color="auto"/>
                        <w:left w:val="none" w:sz="0" w:space="0" w:color="auto"/>
                        <w:bottom w:val="none" w:sz="0" w:space="0" w:color="auto"/>
                        <w:right w:val="none" w:sz="0" w:space="0" w:color="auto"/>
                      </w:divBdr>
                      <w:divsChild>
                        <w:div w:id="1415787205">
                          <w:marLeft w:val="0"/>
                          <w:marRight w:val="0"/>
                          <w:marTop w:val="0"/>
                          <w:marBottom w:val="0"/>
                          <w:divBdr>
                            <w:top w:val="none" w:sz="0" w:space="0" w:color="auto"/>
                            <w:left w:val="none" w:sz="0" w:space="0" w:color="auto"/>
                            <w:bottom w:val="none" w:sz="0" w:space="0" w:color="auto"/>
                            <w:right w:val="none" w:sz="0" w:space="0" w:color="auto"/>
                          </w:divBdr>
                          <w:divsChild>
                            <w:div w:id="310260134">
                              <w:marLeft w:val="0"/>
                              <w:marRight w:val="0"/>
                              <w:marTop w:val="0"/>
                              <w:marBottom w:val="0"/>
                              <w:divBdr>
                                <w:top w:val="none" w:sz="0" w:space="0" w:color="auto"/>
                                <w:left w:val="none" w:sz="0" w:space="0" w:color="auto"/>
                                <w:bottom w:val="none" w:sz="0" w:space="0" w:color="auto"/>
                                <w:right w:val="none" w:sz="0" w:space="0" w:color="auto"/>
                              </w:divBdr>
                              <w:divsChild>
                                <w:div w:id="202985541">
                                  <w:marLeft w:val="0"/>
                                  <w:marRight w:val="0"/>
                                  <w:marTop w:val="0"/>
                                  <w:marBottom w:val="0"/>
                                  <w:divBdr>
                                    <w:top w:val="none" w:sz="0" w:space="0" w:color="auto"/>
                                    <w:left w:val="none" w:sz="0" w:space="0" w:color="auto"/>
                                    <w:bottom w:val="none" w:sz="0" w:space="0" w:color="auto"/>
                                    <w:right w:val="none" w:sz="0" w:space="0" w:color="auto"/>
                                  </w:divBdr>
                                  <w:divsChild>
                                    <w:div w:id="705176499">
                                      <w:marLeft w:val="0"/>
                                      <w:marRight w:val="0"/>
                                      <w:marTop w:val="0"/>
                                      <w:marBottom w:val="0"/>
                                      <w:divBdr>
                                        <w:top w:val="none" w:sz="0" w:space="0" w:color="auto"/>
                                        <w:left w:val="none" w:sz="0" w:space="0" w:color="auto"/>
                                        <w:bottom w:val="none" w:sz="0" w:space="0" w:color="auto"/>
                                        <w:right w:val="none" w:sz="0" w:space="0" w:color="auto"/>
                                      </w:divBdr>
                                      <w:divsChild>
                                        <w:div w:id="742287">
                                          <w:marLeft w:val="0"/>
                                          <w:marRight w:val="0"/>
                                          <w:marTop w:val="0"/>
                                          <w:marBottom w:val="0"/>
                                          <w:divBdr>
                                            <w:top w:val="none" w:sz="0" w:space="0" w:color="auto"/>
                                            <w:left w:val="none" w:sz="0" w:space="0" w:color="auto"/>
                                            <w:bottom w:val="none" w:sz="0" w:space="0" w:color="auto"/>
                                            <w:right w:val="none" w:sz="0" w:space="0" w:color="auto"/>
                                          </w:divBdr>
                                          <w:divsChild>
                                            <w:div w:id="999774007">
                                              <w:marLeft w:val="0"/>
                                              <w:marRight w:val="0"/>
                                              <w:marTop w:val="0"/>
                                              <w:marBottom w:val="0"/>
                                              <w:divBdr>
                                                <w:top w:val="none" w:sz="0" w:space="0" w:color="auto"/>
                                                <w:left w:val="none" w:sz="0" w:space="0" w:color="auto"/>
                                                <w:bottom w:val="none" w:sz="0" w:space="0" w:color="auto"/>
                                                <w:right w:val="none" w:sz="0" w:space="0" w:color="auto"/>
                                              </w:divBdr>
                                              <w:divsChild>
                                                <w:div w:id="1721786636">
                                                  <w:marLeft w:val="0"/>
                                                  <w:marRight w:val="0"/>
                                                  <w:marTop w:val="0"/>
                                                  <w:marBottom w:val="0"/>
                                                  <w:divBdr>
                                                    <w:top w:val="none" w:sz="0" w:space="0" w:color="auto"/>
                                                    <w:left w:val="none" w:sz="0" w:space="0" w:color="auto"/>
                                                    <w:bottom w:val="none" w:sz="0" w:space="0" w:color="auto"/>
                                                    <w:right w:val="none" w:sz="0" w:space="0" w:color="auto"/>
                                                  </w:divBdr>
                                                  <w:divsChild>
                                                    <w:div w:id="1866670345">
                                                      <w:marLeft w:val="0"/>
                                                      <w:marRight w:val="0"/>
                                                      <w:marTop w:val="0"/>
                                                      <w:marBottom w:val="0"/>
                                                      <w:divBdr>
                                                        <w:top w:val="none" w:sz="0" w:space="0" w:color="auto"/>
                                                        <w:left w:val="none" w:sz="0" w:space="0" w:color="auto"/>
                                                        <w:bottom w:val="none" w:sz="0" w:space="0" w:color="auto"/>
                                                        <w:right w:val="none" w:sz="0" w:space="0" w:color="auto"/>
                                                      </w:divBdr>
                                                      <w:divsChild>
                                                        <w:div w:id="43264286">
                                                          <w:marLeft w:val="0"/>
                                                          <w:marRight w:val="0"/>
                                                          <w:marTop w:val="0"/>
                                                          <w:marBottom w:val="0"/>
                                                          <w:divBdr>
                                                            <w:top w:val="none" w:sz="0" w:space="0" w:color="auto"/>
                                                            <w:left w:val="none" w:sz="0" w:space="0" w:color="auto"/>
                                                            <w:bottom w:val="none" w:sz="0" w:space="0" w:color="auto"/>
                                                            <w:right w:val="none" w:sz="0" w:space="0" w:color="auto"/>
                                                          </w:divBdr>
                                                          <w:divsChild>
                                                            <w:div w:id="1800420286">
                                                              <w:marLeft w:val="0"/>
                                                              <w:marRight w:val="0"/>
                                                              <w:marTop w:val="0"/>
                                                              <w:marBottom w:val="0"/>
                                                              <w:divBdr>
                                                                <w:top w:val="none" w:sz="0" w:space="0" w:color="auto"/>
                                                                <w:left w:val="none" w:sz="0" w:space="0" w:color="auto"/>
                                                                <w:bottom w:val="none" w:sz="0" w:space="0" w:color="auto"/>
                                                                <w:right w:val="none" w:sz="0" w:space="0" w:color="auto"/>
                                                              </w:divBdr>
                                                              <w:divsChild>
                                                                <w:div w:id="903293551">
                                                                  <w:marLeft w:val="0"/>
                                                                  <w:marRight w:val="0"/>
                                                                  <w:marTop w:val="0"/>
                                                                  <w:marBottom w:val="0"/>
                                                                  <w:divBdr>
                                                                    <w:top w:val="none" w:sz="0" w:space="0" w:color="auto"/>
                                                                    <w:left w:val="none" w:sz="0" w:space="0" w:color="auto"/>
                                                                    <w:bottom w:val="none" w:sz="0" w:space="0" w:color="auto"/>
                                                                    <w:right w:val="none" w:sz="0" w:space="0" w:color="auto"/>
                                                                  </w:divBdr>
                                                                  <w:divsChild>
                                                                    <w:div w:id="1137800501">
                                                                      <w:marLeft w:val="0"/>
                                                                      <w:marRight w:val="0"/>
                                                                      <w:marTop w:val="0"/>
                                                                      <w:marBottom w:val="0"/>
                                                                      <w:divBdr>
                                                                        <w:top w:val="none" w:sz="0" w:space="0" w:color="auto"/>
                                                                        <w:left w:val="none" w:sz="0" w:space="0" w:color="auto"/>
                                                                        <w:bottom w:val="none" w:sz="0" w:space="0" w:color="auto"/>
                                                                        <w:right w:val="none" w:sz="0" w:space="0" w:color="auto"/>
                                                                      </w:divBdr>
                                                                      <w:divsChild>
                                                                        <w:div w:id="143089776">
                                                                          <w:marLeft w:val="0"/>
                                                                          <w:marRight w:val="0"/>
                                                                          <w:marTop w:val="0"/>
                                                                          <w:marBottom w:val="0"/>
                                                                          <w:divBdr>
                                                                            <w:top w:val="none" w:sz="0" w:space="0" w:color="auto"/>
                                                                            <w:left w:val="none" w:sz="0" w:space="0" w:color="auto"/>
                                                                            <w:bottom w:val="none" w:sz="0" w:space="0" w:color="auto"/>
                                                                            <w:right w:val="none" w:sz="0" w:space="0" w:color="auto"/>
                                                                          </w:divBdr>
                                                                          <w:divsChild>
                                                                            <w:div w:id="1252348687">
                                                                              <w:marLeft w:val="0"/>
                                                                              <w:marRight w:val="0"/>
                                                                              <w:marTop w:val="0"/>
                                                                              <w:marBottom w:val="0"/>
                                                                              <w:divBdr>
                                                                                <w:top w:val="none" w:sz="0" w:space="0" w:color="auto"/>
                                                                                <w:left w:val="none" w:sz="0" w:space="0" w:color="auto"/>
                                                                                <w:bottom w:val="none" w:sz="0" w:space="0" w:color="auto"/>
                                                                                <w:right w:val="none" w:sz="0" w:space="0" w:color="auto"/>
                                                                              </w:divBdr>
                                                                              <w:divsChild>
                                                                                <w:div w:id="566108171">
                                                                                  <w:marLeft w:val="0"/>
                                                                                  <w:marRight w:val="0"/>
                                                                                  <w:marTop w:val="0"/>
                                                                                  <w:marBottom w:val="0"/>
                                                                                  <w:divBdr>
                                                                                    <w:top w:val="none" w:sz="0" w:space="0" w:color="auto"/>
                                                                                    <w:left w:val="none" w:sz="0" w:space="0" w:color="auto"/>
                                                                                    <w:bottom w:val="none" w:sz="0" w:space="0" w:color="auto"/>
                                                                                    <w:right w:val="none" w:sz="0" w:space="0" w:color="auto"/>
                                                                                  </w:divBdr>
                                                                                  <w:divsChild>
                                                                                    <w:div w:id="2113937671">
                                                                                      <w:marLeft w:val="0"/>
                                                                                      <w:marRight w:val="0"/>
                                                                                      <w:marTop w:val="0"/>
                                                                                      <w:marBottom w:val="0"/>
                                                                                      <w:divBdr>
                                                                                        <w:top w:val="none" w:sz="0" w:space="0" w:color="auto"/>
                                                                                        <w:left w:val="none" w:sz="0" w:space="0" w:color="auto"/>
                                                                                        <w:bottom w:val="none" w:sz="0" w:space="0" w:color="auto"/>
                                                                                        <w:right w:val="none" w:sz="0" w:space="0" w:color="auto"/>
                                                                                      </w:divBdr>
                                                                                      <w:divsChild>
                                                                                        <w:div w:id="959382678">
                                                                                          <w:marLeft w:val="0"/>
                                                                                          <w:marRight w:val="0"/>
                                                                                          <w:marTop w:val="0"/>
                                                                                          <w:marBottom w:val="0"/>
                                                                                          <w:divBdr>
                                                                                            <w:top w:val="none" w:sz="0" w:space="0" w:color="auto"/>
                                                                                            <w:left w:val="none" w:sz="0" w:space="0" w:color="auto"/>
                                                                                            <w:bottom w:val="none" w:sz="0" w:space="0" w:color="auto"/>
                                                                                            <w:right w:val="none" w:sz="0" w:space="0" w:color="auto"/>
                                                                                          </w:divBdr>
                                                                                          <w:divsChild>
                                                                                            <w:div w:id="841775514">
                                                                                              <w:marLeft w:val="0"/>
                                                                                              <w:marRight w:val="0"/>
                                                                                              <w:marTop w:val="0"/>
                                                                                              <w:marBottom w:val="0"/>
                                                                                              <w:divBdr>
                                                                                                <w:top w:val="none" w:sz="0" w:space="0" w:color="auto"/>
                                                                                                <w:left w:val="none" w:sz="0" w:space="0" w:color="auto"/>
                                                                                                <w:bottom w:val="none" w:sz="0" w:space="0" w:color="auto"/>
                                                                                                <w:right w:val="none" w:sz="0" w:space="0" w:color="auto"/>
                                                                                              </w:divBdr>
                                                                                              <w:divsChild>
                                                                                                <w:div w:id="816798701">
                                                                                                  <w:marLeft w:val="0"/>
                                                                                                  <w:marRight w:val="0"/>
                                                                                                  <w:marTop w:val="0"/>
                                                                                                  <w:marBottom w:val="0"/>
                                                                                                  <w:divBdr>
                                                                                                    <w:top w:val="none" w:sz="0" w:space="0" w:color="auto"/>
                                                                                                    <w:left w:val="none" w:sz="0" w:space="0" w:color="auto"/>
                                                                                                    <w:bottom w:val="none" w:sz="0" w:space="0" w:color="auto"/>
                                                                                                    <w:right w:val="none" w:sz="0" w:space="0" w:color="auto"/>
                                                                                                  </w:divBdr>
                                                                                                  <w:divsChild>
                                                                                                    <w:div w:id="2123257376">
                                                                                                      <w:marLeft w:val="0"/>
                                                                                                      <w:marRight w:val="0"/>
                                                                                                      <w:marTop w:val="0"/>
                                                                                                      <w:marBottom w:val="0"/>
                                                                                                      <w:divBdr>
                                                                                                        <w:top w:val="none" w:sz="0" w:space="0" w:color="auto"/>
                                                                                                        <w:left w:val="none" w:sz="0" w:space="0" w:color="auto"/>
                                                                                                        <w:bottom w:val="none" w:sz="0" w:space="0" w:color="auto"/>
                                                                                                        <w:right w:val="none" w:sz="0" w:space="0" w:color="auto"/>
                                                                                                      </w:divBdr>
                                                                                                      <w:divsChild>
                                                                                                        <w:div w:id="436483596">
                                                                                                          <w:marLeft w:val="0"/>
                                                                                                          <w:marRight w:val="0"/>
                                                                                                          <w:marTop w:val="0"/>
                                                                                                          <w:marBottom w:val="0"/>
                                                                                                          <w:divBdr>
                                                                                                            <w:top w:val="none" w:sz="0" w:space="0" w:color="auto"/>
                                                                                                            <w:left w:val="none" w:sz="0" w:space="0" w:color="auto"/>
                                                                                                            <w:bottom w:val="none" w:sz="0" w:space="0" w:color="auto"/>
                                                                                                            <w:right w:val="none" w:sz="0" w:space="0" w:color="auto"/>
                                                                                                          </w:divBdr>
                                                                                                          <w:divsChild>
                                                                                                            <w:div w:id="1653830454">
                                                                                                              <w:marLeft w:val="0"/>
                                                                                                              <w:marRight w:val="0"/>
                                                                                                              <w:marTop w:val="0"/>
                                                                                                              <w:marBottom w:val="0"/>
                                                                                                              <w:divBdr>
                                                                                                                <w:top w:val="none" w:sz="0" w:space="0" w:color="auto"/>
                                                                                                                <w:left w:val="none" w:sz="0" w:space="0" w:color="auto"/>
                                                                                                                <w:bottom w:val="none" w:sz="0" w:space="0" w:color="auto"/>
                                                                                                                <w:right w:val="none" w:sz="0" w:space="0" w:color="auto"/>
                                                                                                              </w:divBdr>
                                                                                                              <w:divsChild>
                                                                                                                <w:div w:id="524292431">
                                                                                                                  <w:marLeft w:val="0"/>
                                                                                                                  <w:marRight w:val="0"/>
                                                                                                                  <w:marTop w:val="0"/>
                                                                                                                  <w:marBottom w:val="0"/>
                                                                                                                  <w:divBdr>
                                                                                                                    <w:top w:val="none" w:sz="0" w:space="0" w:color="auto"/>
                                                                                                                    <w:left w:val="none" w:sz="0" w:space="0" w:color="auto"/>
                                                                                                                    <w:bottom w:val="none" w:sz="0" w:space="0" w:color="auto"/>
                                                                                                                    <w:right w:val="none" w:sz="0" w:space="0" w:color="auto"/>
                                                                                                                  </w:divBdr>
                                                                                                                  <w:divsChild>
                                                                                                                    <w:div w:id="50467750">
                                                                                                                      <w:marLeft w:val="0"/>
                                                                                                                      <w:marRight w:val="0"/>
                                                                                                                      <w:marTop w:val="0"/>
                                                                                                                      <w:marBottom w:val="0"/>
                                                                                                                      <w:divBdr>
                                                                                                                        <w:top w:val="none" w:sz="0" w:space="0" w:color="auto"/>
                                                                                                                        <w:left w:val="none" w:sz="0" w:space="0" w:color="auto"/>
                                                                                                                        <w:bottom w:val="none" w:sz="0" w:space="0" w:color="auto"/>
                                                                                                                        <w:right w:val="none" w:sz="0" w:space="0" w:color="auto"/>
                                                                                                                      </w:divBdr>
                                                                                                                    </w:div>
                                                                                                                    <w:div w:id="1525170062">
                                                                                                                      <w:marLeft w:val="0"/>
                                                                                                                      <w:marRight w:val="0"/>
                                                                                                                      <w:marTop w:val="0"/>
                                                                                                                      <w:marBottom w:val="0"/>
                                                                                                                      <w:divBdr>
                                                                                                                        <w:top w:val="none" w:sz="0" w:space="0" w:color="auto"/>
                                                                                                                        <w:left w:val="none" w:sz="0" w:space="0" w:color="auto"/>
                                                                                                                        <w:bottom w:val="none" w:sz="0" w:space="0" w:color="auto"/>
                                                                                                                        <w:right w:val="none" w:sz="0" w:space="0" w:color="auto"/>
                                                                                                                      </w:divBdr>
                                                                                                                    </w:div>
                                                                                                                  </w:divsChild>
                                                                                                                </w:div>
                                                                                                                <w:div w:id="2077849968">
                                                                                                                  <w:marLeft w:val="0"/>
                                                                                                                  <w:marRight w:val="0"/>
                                                                                                                  <w:marTop w:val="0"/>
                                                                                                                  <w:marBottom w:val="0"/>
                                                                                                                  <w:divBdr>
                                                                                                                    <w:top w:val="none" w:sz="0" w:space="0" w:color="auto"/>
                                                                                                                    <w:left w:val="none" w:sz="0" w:space="0" w:color="auto"/>
                                                                                                                    <w:bottom w:val="none" w:sz="0" w:space="0" w:color="auto"/>
                                                                                                                    <w:right w:val="none" w:sz="0" w:space="0" w:color="auto"/>
                                                                                                                  </w:divBdr>
                                                                                                                  <w:divsChild>
                                                                                                                    <w:div w:id="1543710089">
                                                                                                                      <w:marLeft w:val="0"/>
                                                                                                                      <w:marRight w:val="0"/>
                                                                                                                      <w:marTop w:val="0"/>
                                                                                                                      <w:marBottom w:val="0"/>
                                                                                                                      <w:divBdr>
                                                                                                                        <w:top w:val="none" w:sz="0" w:space="0" w:color="auto"/>
                                                                                                                        <w:left w:val="none" w:sz="0" w:space="0" w:color="auto"/>
                                                                                                                        <w:bottom w:val="none" w:sz="0" w:space="0" w:color="auto"/>
                                                                                                                        <w:right w:val="none" w:sz="0" w:space="0" w:color="auto"/>
                                                                                                                      </w:divBdr>
                                                                                                                      <w:divsChild>
                                                                                                                        <w:div w:id="1579634376">
                                                                                                                          <w:marLeft w:val="0"/>
                                                                                                                          <w:marRight w:val="0"/>
                                                                                                                          <w:marTop w:val="0"/>
                                                                                                                          <w:marBottom w:val="0"/>
                                                                                                                          <w:divBdr>
                                                                                                                            <w:top w:val="none" w:sz="0" w:space="0" w:color="auto"/>
                                                                                                                            <w:left w:val="none" w:sz="0" w:space="0" w:color="auto"/>
                                                                                                                            <w:bottom w:val="none" w:sz="0" w:space="0" w:color="auto"/>
                                                                                                                            <w:right w:val="none" w:sz="0" w:space="0" w:color="auto"/>
                                                                                                                          </w:divBdr>
                                                                                                                          <w:divsChild>
                                                                                                                            <w:div w:id="3109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3650</Characters>
  <Application>Microsoft Office Word</Application>
  <DocSecurity>0</DocSecurity>
  <Lines>86</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2013-06-03T14:04:00Z</dcterms:created>
  <dcterms:modified xsi:type="dcterms:W3CDTF">2013-06-03T14:05:00Z</dcterms:modified>
</cp:coreProperties>
</file>