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Vil lage bok om Snåsas hus</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VIOSEN: Tilbakemeldinger fra leserne av Snåsningen-spalten «Hvor er dette?» har gitt historieinteresserte Rolf Velde dyttet han trengte for å starte opp et bokprosjekt om Snåsas bygninger.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Torun Støbakk</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8F6AB3">
          <w:rPr>
            <w:rFonts w:ascii="Arial" w:eastAsia="Times New Roman" w:hAnsi="Arial" w:cs="Arial"/>
            <w:color w:val="0000FF"/>
            <w:sz w:val="24"/>
            <w:szCs w:val="24"/>
            <w:u w:val="single"/>
            <w:lang w:eastAsia="nb-NO"/>
          </w:rPr>
          <w:t>torun@snasningen.no</w:t>
        </w:r>
      </w:hyperlink>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Den planlagte boken skal bli en lokal variant av oppslagsverket «Norges bebyggelse», og vil forhåpentligvis være klar til neste jul. Boka vil inneholde bilder av hus og gårder og en kort snutt om historikken til hus og huseiere i Snåsa.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Velde trenger imidlertid hjelp til å få tak i opplysninger. I løpet av høsten vil han derfor sende et spørreskjema i Posten til alle som bor i Snåsa.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 Der etterspørres opplysninger om eiere og historie om byggene, og jeg håper folk vil være villige til å svare på det, sier han.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Snåsningen-spalte</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Den historieinteresserte pensjonisten er engasjert i Snåsa historielag, og jobber med utgivelsene av bygdebladet </w:t>
      </w:r>
      <w:proofErr w:type="spellStart"/>
      <w:r w:rsidRPr="008F6AB3">
        <w:rPr>
          <w:rFonts w:ascii="Arial" w:eastAsia="Times New Roman" w:hAnsi="Arial" w:cs="Arial"/>
          <w:sz w:val="24"/>
          <w:szCs w:val="24"/>
          <w:lang w:eastAsia="nb-NO"/>
        </w:rPr>
        <w:t>Kumur</w:t>
      </w:r>
      <w:proofErr w:type="spellEnd"/>
      <w:r w:rsidRPr="008F6AB3">
        <w:rPr>
          <w:rFonts w:ascii="Arial" w:eastAsia="Times New Roman" w:hAnsi="Arial" w:cs="Arial"/>
          <w:sz w:val="24"/>
          <w:szCs w:val="24"/>
          <w:lang w:eastAsia="nb-NO"/>
        </w:rPr>
        <w:t xml:space="preserve"> i tillegg til bokprosjektet. I tillegg leverer han fast bilder og tekst til Snåsningen-spalten «Hvor er dette?» - og det er gjennom denne spalten han har fått ideen til boka.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Spalten virker nemlig å være populær blant lokalavisas lesere, og Velde selv har fått mange tilbakemeldinger på spalten – hvor han hver uke presenterer et hus i Snåsa, gir noen korte hint om historien til huset, og lar det være opp til leserne å gjette hva huset eller gårdsnavnet heter.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DINNextLTPro-Heavy" w:eastAsia="Times New Roman" w:hAnsi="DINNextLTPro-Heavy" w:cs="Arial"/>
          <w:lang w:eastAsia="nb-NO"/>
        </w:rPr>
        <w:t>Inderøyboka</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Velde er imidlertid ikke førstemann ut med ideen om å lage en bygdebok av den typen han nå planlegger. Da han tidligere i år besøkte </w:t>
      </w:r>
      <w:proofErr w:type="spellStart"/>
      <w:r w:rsidRPr="008F6AB3">
        <w:rPr>
          <w:rFonts w:ascii="Arial" w:eastAsia="Times New Roman" w:hAnsi="Arial" w:cs="Arial"/>
          <w:sz w:val="24"/>
          <w:szCs w:val="24"/>
          <w:lang w:eastAsia="nb-NO"/>
        </w:rPr>
        <w:t>DesignTrykk</w:t>
      </w:r>
      <w:proofErr w:type="spellEnd"/>
      <w:r w:rsidRPr="008F6AB3">
        <w:rPr>
          <w:rFonts w:ascii="Arial" w:eastAsia="Times New Roman" w:hAnsi="Arial" w:cs="Arial"/>
          <w:sz w:val="24"/>
          <w:szCs w:val="24"/>
          <w:lang w:eastAsia="nb-NO"/>
        </w:rPr>
        <w:t xml:space="preserve"> i Steinkjer i forbindelse med utgivelsen av </w:t>
      </w:r>
      <w:proofErr w:type="spellStart"/>
      <w:r w:rsidRPr="008F6AB3">
        <w:rPr>
          <w:rFonts w:ascii="Arial" w:eastAsia="Times New Roman" w:hAnsi="Arial" w:cs="Arial"/>
          <w:sz w:val="24"/>
          <w:szCs w:val="24"/>
          <w:lang w:eastAsia="nb-NO"/>
        </w:rPr>
        <w:t>Kumur</w:t>
      </w:r>
      <w:proofErr w:type="spellEnd"/>
      <w:r w:rsidRPr="008F6AB3">
        <w:rPr>
          <w:rFonts w:ascii="Arial" w:eastAsia="Times New Roman" w:hAnsi="Arial" w:cs="Arial"/>
          <w:sz w:val="24"/>
          <w:szCs w:val="24"/>
          <w:lang w:eastAsia="nb-NO"/>
        </w:rPr>
        <w:t xml:space="preserve">, lanserte han ideen for en av de ansatte der – og fikk høre om Inderøyboka.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Verket «Inderøyboka – folk og heim», er i dag et populært oppslagsverk for inderøyingene, og inneholder korte snutter om gårdshistorikk, bilder av gårder og hus, samt en oversikt over eiere og tidligere eiere. Boka har kommet ut i seks bind.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 Uten unntak synes folk på Inderøy at boka var en positiv greie for bygda, sier Velde.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Spent på mottakelsen</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Han håper den nye Snåsaboka kan ha like stor suksess og svarprosent som oppslagsverket i Inderøy. Han har foreløpig bare fått gode reaksjoner fra bygdefolket.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lastRenderedPageBreak/>
        <w:t xml:space="preserve">– Jeg snakket blant annet med en snåsning som kjente til oppslagsverket i Inderøy, og han syntes det var en storartet ide, sier Velde.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I tillegg til </w:t>
      </w:r>
      <w:proofErr w:type="spellStart"/>
      <w:r w:rsidRPr="008F6AB3">
        <w:rPr>
          <w:rFonts w:ascii="Arial" w:eastAsia="Times New Roman" w:hAnsi="Arial" w:cs="Arial"/>
          <w:sz w:val="24"/>
          <w:szCs w:val="24"/>
          <w:lang w:eastAsia="nb-NO"/>
        </w:rPr>
        <w:t>huspresentasjoner</w:t>
      </w:r>
      <w:proofErr w:type="spellEnd"/>
      <w:r w:rsidRPr="008F6AB3">
        <w:rPr>
          <w:rFonts w:ascii="Arial" w:eastAsia="Times New Roman" w:hAnsi="Arial" w:cs="Arial"/>
          <w:sz w:val="24"/>
          <w:szCs w:val="24"/>
          <w:lang w:eastAsia="nb-NO"/>
        </w:rPr>
        <w:t xml:space="preserve"> håper Velde </w:t>
      </w:r>
      <w:proofErr w:type="gramStart"/>
      <w:r w:rsidRPr="008F6AB3">
        <w:rPr>
          <w:rFonts w:ascii="Arial" w:eastAsia="Times New Roman" w:hAnsi="Arial" w:cs="Arial"/>
          <w:sz w:val="24"/>
          <w:szCs w:val="24"/>
          <w:lang w:eastAsia="nb-NO"/>
        </w:rPr>
        <w:t>å</w:t>
      </w:r>
      <w:proofErr w:type="gramEnd"/>
      <w:r w:rsidRPr="008F6AB3">
        <w:rPr>
          <w:rFonts w:ascii="Arial" w:eastAsia="Times New Roman" w:hAnsi="Arial" w:cs="Arial"/>
          <w:sz w:val="24"/>
          <w:szCs w:val="24"/>
          <w:lang w:eastAsia="nb-NO"/>
        </w:rPr>
        <w:t xml:space="preserve"> også få tatt oversiktsbilder av grender og gårdskompleks fra fly. Han ser heller ikke bort fra at boka vil bli krydret med andre små lokalhistoriske snutter og historier.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Velde har søkt Snåsa kommune og sparebank 1 SMN om støtte til prosjektet, men er fortsatt ikke sikker på om han får penger eller ikke. Han lar imidlertid ikke det stoppe ham fra å gi ut boka. </w:t>
      </w:r>
    </w:p>
    <w:p w:rsidR="008F6AB3" w:rsidRPr="008F6AB3" w:rsidRDefault="008F6AB3" w:rsidP="008F6AB3">
      <w:pPr>
        <w:spacing w:before="100" w:beforeAutospacing="1" w:after="100" w:afterAutospacing="1" w:line="240" w:lineRule="auto"/>
        <w:rPr>
          <w:rFonts w:ascii="Arial" w:eastAsia="Times New Roman" w:hAnsi="Arial" w:cs="Arial"/>
          <w:sz w:val="24"/>
          <w:szCs w:val="24"/>
          <w:lang w:eastAsia="nb-NO"/>
        </w:rPr>
      </w:pPr>
      <w:r w:rsidRPr="008F6AB3">
        <w:rPr>
          <w:rFonts w:ascii="Arial" w:eastAsia="Times New Roman" w:hAnsi="Arial" w:cs="Arial"/>
          <w:sz w:val="24"/>
          <w:szCs w:val="24"/>
          <w:lang w:eastAsia="nb-NO"/>
        </w:rPr>
        <w:t xml:space="preserve">– Boka kommer ut enten jeg får pengestøtte eller ikke, sier han. </w:t>
      </w:r>
    </w:p>
    <w:p w:rsidR="008F6AB3" w:rsidRPr="008F6AB3" w:rsidRDefault="008F6AB3" w:rsidP="008F6AB3">
      <w:pPr>
        <w:spacing w:before="100" w:beforeAutospacing="1" w:after="100" w:afterAutospacing="1" w:line="240" w:lineRule="auto"/>
        <w:rPr>
          <w:rFonts w:ascii="Times New Roman" w:eastAsia="Times New Roman" w:hAnsi="Times New Roman" w:cs="Times New Roman"/>
          <w:sz w:val="24"/>
          <w:szCs w:val="24"/>
          <w:lang w:eastAsia="nb-NO"/>
        </w:rPr>
      </w:pPr>
      <w:r w:rsidRPr="008F6AB3">
        <w:rPr>
          <w:rFonts w:ascii="Times New Roman" w:eastAsia="Times New Roman" w:hAnsi="Times New Roman" w:cs="Times New Roman"/>
          <w:sz w:val="24"/>
          <w:szCs w:val="24"/>
          <w:lang w:eastAsia="nb-NO"/>
        </w:rPr>
        <w:t xml:space="preserve">I gang: Historieinteresserte Rolf Velde er allerede i gang med bokprosjektet, men trenger snåsningenes hjelp til å innhente verdifulle opplysninger. </w:t>
      </w:r>
    </w:p>
    <w:p w:rsidR="008F6AB3" w:rsidRPr="008F6AB3" w:rsidRDefault="008F6AB3" w:rsidP="008F6AB3">
      <w:pPr>
        <w:spacing w:before="100" w:beforeAutospacing="1" w:after="100" w:afterAutospacing="1" w:line="240" w:lineRule="auto"/>
        <w:rPr>
          <w:rFonts w:ascii="Times New Roman" w:eastAsia="Times New Roman" w:hAnsi="Times New Roman" w:cs="Times New Roman"/>
          <w:sz w:val="24"/>
          <w:szCs w:val="24"/>
          <w:lang w:eastAsia="nb-NO"/>
        </w:rPr>
      </w:pPr>
      <w:r w:rsidRPr="008F6AB3">
        <w:rPr>
          <w:rFonts w:ascii="Times New Roman" w:eastAsia="Times New Roman" w:hAnsi="Times New Roman" w:cs="Times New Roman"/>
          <w:sz w:val="24"/>
          <w:szCs w:val="24"/>
          <w:lang w:eastAsia="nb-NO"/>
        </w:rPr>
        <w:t xml:space="preserve">Slik: Slik ser en typisk side fra oppslagsverket i Inderøy ut. Velde håper å få til noe lignende for Snåsa.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NNextLTPro-Heav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AB3"/>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4CAF"/>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886"/>
    <w:rsid w:val="00055C7A"/>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229C"/>
    <w:rsid w:val="000F356A"/>
    <w:rsid w:val="000F3AD7"/>
    <w:rsid w:val="000F4B5C"/>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456D"/>
    <w:rsid w:val="0025470B"/>
    <w:rsid w:val="00254B7A"/>
    <w:rsid w:val="0025561F"/>
    <w:rsid w:val="00255673"/>
    <w:rsid w:val="00256937"/>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983"/>
    <w:rsid w:val="00274AE3"/>
    <w:rsid w:val="00274BB3"/>
    <w:rsid w:val="002758E8"/>
    <w:rsid w:val="00277F3C"/>
    <w:rsid w:val="002800AC"/>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2B60"/>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648E"/>
    <w:rsid w:val="002D7717"/>
    <w:rsid w:val="002E0097"/>
    <w:rsid w:val="002E154B"/>
    <w:rsid w:val="002E2805"/>
    <w:rsid w:val="002E3897"/>
    <w:rsid w:val="002E415B"/>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735"/>
    <w:rsid w:val="0034188F"/>
    <w:rsid w:val="003428EC"/>
    <w:rsid w:val="00342DB4"/>
    <w:rsid w:val="00343B69"/>
    <w:rsid w:val="00344491"/>
    <w:rsid w:val="0034542E"/>
    <w:rsid w:val="00345471"/>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8A"/>
    <w:rsid w:val="00361859"/>
    <w:rsid w:val="00362BE3"/>
    <w:rsid w:val="003638E1"/>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0B0F"/>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E1C"/>
    <w:rsid w:val="00415BC4"/>
    <w:rsid w:val="00415BF8"/>
    <w:rsid w:val="00415C12"/>
    <w:rsid w:val="00416254"/>
    <w:rsid w:val="004163D4"/>
    <w:rsid w:val="0041730D"/>
    <w:rsid w:val="004174A8"/>
    <w:rsid w:val="00417D0B"/>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15D6"/>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1DAF"/>
    <w:rsid w:val="00592882"/>
    <w:rsid w:val="0059293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06C"/>
    <w:rsid w:val="005B4D56"/>
    <w:rsid w:val="005B4DDB"/>
    <w:rsid w:val="005B50B0"/>
    <w:rsid w:val="005B51F2"/>
    <w:rsid w:val="005B66B4"/>
    <w:rsid w:val="005C0A33"/>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09C6"/>
    <w:rsid w:val="006210D1"/>
    <w:rsid w:val="00622404"/>
    <w:rsid w:val="00623A49"/>
    <w:rsid w:val="00624058"/>
    <w:rsid w:val="00624AEE"/>
    <w:rsid w:val="0062637E"/>
    <w:rsid w:val="0062639D"/>
    <w:rsid w:val="00626682"/>
    <w:rsid w:val="0062669A"/>
    <w:rsid w:val="00626C4F"/>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14F8"/>
    <w:rsid w:val="006421B7"/>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5D9"/>
    <w:rsid w:val="00670701"/>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7E0"/>
    <w:rsid w:val="00685D6A"/>
    <w:rsid w:val="00685D86"/>
    <w:rsid w:val="006869CB"/>
    <w:rsid w:val="00686D36"/>
    <w:rsid w:val="006870F9"/>
    <w:rsid w:val="00687BCC"/>
    <w:rsid w:val="006901F1"/>
    <w:rsid w:val="00691D8A"/>
    <w:rsid w:val="00691E9F"/>
    <w:rsid w:val="00693096"/>
    <w:rsid w:val="006930A5"/>
    <w:rsid w:val="0069312B"/>
    <w:rsid w:val="00694528"/>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D6419"/>
    <w:rsid w:val="006D6CB5"/>
    <w:rsid w:val="006E0472"/>
    <w:rsid w:val="006E181C"/>
    <w:rsid w:val="006E1F77"/>
    <w:rsid w:val="006E277A"/>
    <w:rsid w:val="006E28E9"/>
    <w:rsid w:val="006E2E06"/>
    <w:rsid w:val="006E321F"/>
    <w:rsid w:val="006E3668"/>
    <w:rsid w:val="006E3A2F"/>
    <w:rsid w:val="006E4383"/>
    <w:rsid w:val="006E4859"/>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2C1"/>
    <w:rsid w:val="007043DB"/>
    <w:rsid w:val="0070598A"/>
    <w:rsid w:val="00705A76"/>
    <w:rsid w:val="00705DA6"/>
    <w:rsid w:val="00705E9A"/>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5C5E"/>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B0E"/>
    <w:rsid w:val="007B7DDA"/>
    <w:rsid w:val="007C07A6"/>
    <w:rsid w:val="007C1685"/>
    <w:rsid w:val="007C2D24"/>
    <w:rsid w:val="007C3216"/>
    <w:rsid w:val="007C40AA"/>
    <w:rsid w:val="007C7A22"/>
    <w:rsid w:val="007C7AFE"/>
    <w:rsid w:val="007C7C9A"/>
    <w:rsid w:val="007C7CC2"/>
    <w:rsid w:val="007C7CDC"/>
    <w:rsid w:val="007D0729"/>
    <w:rsid w:val="007D2407"/>
    <w:rsid w:val="007D31E0"/>
    <w:rsid w:val="007D36A3"/>
    <w:rsid w:val="007D44D1"/>
    <w:rsid w:val="007D4833"/>
    <w:rsid w:val="007D5071"/>
    <w:rsid w:val="007D5645"/>
    <w:rsid w:val="007D7376"/>
    <w:rsid w:val="007E00F6"/>
    <w:rsid w:val="007E03E9"/>
    <w:rsid w:val="007E11F2"/>
    <w:rsid w:val="007E1788"/>
    <w:rsid w:val="007E2EA7"/>
    <w:rsid w:val="007E33C1"/>
    <w:rsid w:val="007E35D9"/>
    <w:rsid w:val="007E3680"/>
    <w:rsid w:val="007E4BFC"/>
    <w:rsid w:val="007E58FA"/>
    <w:rsid w:val="007E6734"/>
    <w:rsid w:val="007E68D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312C"/>
    <w:rsid w:val="00863358"/>
    <w:rsid w:val="008637BB"/>
    <w:rsid w:val="008638A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588"/>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AB3"/>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2F9"/>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DA2"/>
    <w:rsid w:val="009D2E47"/>
    <w:rsid w:val="009D3238"/>
    <w:rsid w:val="009D4BF5"/>
    <w:rsid w:val="009D56E6"/>
    <w:rsid w:val="009D58BE"/>
    <w:rsid w:val="009D5AF1"/>
    <w:rsid w:val="009D5BB1"/>
    <w:rsid w:val="009D65F9"/>
    <w:rsid w:val="009D67B3"/>
    <w:rsid w:val="009D688E"/>
    <w:rsid w:val="009D69A5"/>
    <w:rsid w:val="009D69C9"/>
    <w:rsid w:val="009D7631"/>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624"/>
    <w:rsid w:val="00A11759"/>
    <w:rsid w:val="00A11EB9"/>
    <w:rsid w:val="00A120A1"/>
    <w:rsid w:val="00A1279E"/>
    <w:rsid w:val="00A12DF8"/>
    <w:rsid w:val="00A13B13"/>
    <w:rsid w:val="00A149FA"/>
    <w:rsid w:val="00A14A96"/>
    <w:rsid w:val="00A16ED7"/>
    <w:rsid w:val="00A2061B"/>
    <w:rsid w:val="00A20C5A"/>
    <w:rsid w:val="00A20D57"/>
    <w:rsid w:val="00A2272C"/>
    <w:rsid w:val="00A227AC"/>
    <w:rsid w:val="00A228DC"/>
    <w:rsid w:val="00A229D0"/>
    <w:rsid w:val="00A2402C"/>
    <w:rsid w:val="00A2403C"/>
    <w:rsid w:val="00A272B5"/>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3565"/>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47CD0"/>
    <w:rsid w:val="00B5236A"/>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7B0E"/>
    <w:rsid w:val="00BB0C7D"/>
    <w:rsid w:val="00BB0E66"/>
    <w:rsid w:val="00BB1CC1"/>
    <w:rsid w:val="00BB1FB2"/>
    <w:rsid w:val="00BB2000"/>
    <w:rsid w:val="00BB227B"/>
    <w:rsid w:val="00BB2BED"/>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1B2"/>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16E"/>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4B1"/>
    <w:rsid w:val="00C04B0D"/>
    <w:rsid w:val="00C04CDC"/>
    <w:rsid w:val="00C05212"/>
    <w:rsid w:val="00C078E9"/>
    <w:rsid w:val="00C07F42"/>
    <w:rsid w:val="00C07F8D"/>
    <w:rsid w:val="00C1067D"/>
    <w:rsid w:val="00C10EAE"/>
    <w:rsid w:val="00C111D0"/>
    <w:rsid w:val="00C11BF2"/>
    <w:rsid w:val="00C11E90"/>
    <w:rsid w:val="00C12061"/>
    <w:rsid w:val="00C12D87"/>
    <w:rsid w:val="00C13136"/>
    <w:rsid w:val="00C1469B"/>
    <w:rsid w:val="00C14DE2"/>
    <w:rsid w:val="00C15C7F"/>
    <w:rsid w:val="00C1672A"/>
    <w:rsid w:val="00C17B3A"/>
    <w:rsid w:val="00C20C54"/>
    <w:rsid w:val="00C20FC7"/>
    <w:rsid w:val="00C21736"/>
    <w:rsid w:val="00C22047"/>
    <w:rsid w:val="00C22682"/>
    <w:rsid w:val="00C22EF9"/>
    <w:rsid w:val="00C2365A"/>
    <w:rsid w:val="00C25181"/>
    <w:rsid w:val="00C26A83"/>
    <w:rsid w:val="00C26ECA"/>
    <w:rsid w:val="00C275E1"/>
    <w:rsid w:val="00C316B4"/>
    <w:rsid w:val="00C33E81"/>
    <w:rsid w:val="00C34347"/>
    <w:rsid w:val="00C35B9D"/>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8D3"/>
    <w:rsid w:val="00C67AFB"/>
    <w:rsid w:val="00C700C7"/>
    <w:rsid w:val="00C71D6B"/>
    <w:rsid w:val="00C71DAC"/>
    <w:rsid w:val="00C738A3"/>
    <w:rsid w:val="00C73BAA"/>
    <w:rsid w:val="00C75003"/>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165"/>
    <w:rsid w:val="00C846FE"/>
    <w:rsid w:val="00C848D4"/>
    <w:rsid w:val="00C84F3B"/>
    <w:rsid w:val="00C85603"/>
    <w:rsid w:val="00C85A88"/>
    <w:rsid w:val="00C8772A"/>
    <w:rsid w:val="00C90AF2"/>
    <w:rsid w:val="00C912A9"/>
    <w:rsid w:val="00C9226F"/>
    <w:rsid w:val="00C92AC9"/>
    <w:rsid w:val="00C92BCD"/>
    <w:rsid w:val="00C93AA2"/>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4D"/>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4E73"/>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3435"/>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0D"/>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62F"/>
    <w:rsid w:val="00DC09A9"/>
    <w:rsid w:val="00DC1154"/>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0E9"/>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3488"/>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359"/>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5924"/>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B06C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1660"/>
    <w:rsid w:val="00FC1944"/>
    <w:rsid w:val="00FC1D30"/>
    <w:rsid w:val="00FC212C"/>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763611">
      <w:bodyDiv w:val="1"/>
      <w:marLeft w:val="0"/>
      <w:marRight w:val="0"/>
      <w:marTop w:val="0"/>
      <w:marBottom w:val="0"/>
      <w:divBdr>
        <w:top w:val="none" w:sz="0" w:space="0" w:color="auto"/>
        <w:left w:val="none" w:sz="0" w:space="0" w:color="auto"/>
        <w:bottom w:val="none" w:sz="0" w:space="0" w:color="auto"/>
        <w:right w:val="none" w:sz="0" w:space="0" w:color="auto"/>
      </w:divBdr>
      <w:divsChild>
        <w:div w:id="312149118">
          <w:marLeft w:val="0"/>
          <w:marRight w:val="0"/>
          <w:marTop w:val="0"/>
          <w:marBottom w:val="0"/>
          <w:divBdr>
            <w:top w:val="none" w:sz="0" w:space="0" w:color="auto"/>
            <w:left w:val="none" w:sz="0" w:space="0" w:color="auto"/>
            <w:bottom w:val="none" w:sz="0" w:space="0" w:color="auto"/>
            <w:right w:val="none" w:sz="0" w:space="0" w:color="auto"/>
          </w:divBdr>
          <w:divsChild>
            <w:div w:id="70810603">
              <w:marLeft w:val="0"/>
              <w:marRight w:val="0"/>
              <w:marTop w:val="0"/>
              <w:marBottom w:val="0"/>
              <w:divBdr>
                <w:top w:val="none" w:sz="0" w:space="0" w:color="auto"/>
                <w:left w:val="none" w:sz="0" w:space="0" w:color="auto"/>
                <w:bottom w:val="none" w:sz="0" w:space="0" w:color="auto"/>
                <w:right w:val="none" w:sz="0" w:space="0" w:color="auto"/>
              </w:divBdr>
              <w:divsChild>
                <w:div w:id="1262302212">
                  <w:marLeft w:val="0"/>
                  <w:marRight w:val="0"/>
                  <w:marTop w:val="0"/>
                  <w:marBottom w:val="0"/>
                  <w:divBdr>
                    <w:top w:val="none" w:sz="0" w:space="0" w:color="auto"/>
                    <w:left w:val="none" w:sz="0" w:space="0" w:color="auto"/>
                    <w:bottom w:val="none" w:sz="0" w:space="0" w:color="auto"/>
                    <w:right w:val="none" w:sz="0" w:space="0" w:color="auto"/>
                  </w:divBdr>
                  <w:divsChild>
                    <w:div w:id="1025835060">
                      <w:marLeft w:val="0"/>
                      <w:marRight w:val="0"/>
                      <w:marTop w:val="0"/>
                      <w:marBottom w:val="0"/>
                      <w:divBdr>
                        <w:top w:val="none" w:sz="0" w:space="0" w:color="auto"/>
                        <w:left w:val="none" w:sz="0" w:space="0" w:color="auto"/>
                        <w:bottom w:val="none" w:sz="0" w:space="0" w:color="auto"/>
                        <w:right w:val="none" w:sz="0" w:space="0" w:color="auto"/>
                      </w:divBdr>
                      <w:divsChild>
                        <w:div w:id="1701008632">
                          <w:marLeft w:val="0"/>
                          <w:marRight w:val="0"/>
                          <w:marTop w:val="0"/>
                          <w:marBottom w:val="0"/>
                          <w:divBdr>
                            <w:top w:val="none" w:sz="0" w:space="0" w:color="auto"/>
                            <w:left w:val="none" w:sz="0" w:space="0" w:color="auto"/>
                            <w:bottom w:val="none" w:sz="0" w:space="0" w:color="auto"/>
                            <w:right w:val="none" w:sz="0" w:space="0" w:color="auto"/>
                          </w:divBdr>
                          <w:divsChild>
                            <w:div w:id="776099745">
                              <w:marLeft w:val="0"/>
                              <w:marRight w:val="0"/>
                              <w:marTop w:val="0"/>
                              <w:marBottom w:val="0"/>
                              <w:divBdr>
                                <w:top w:val="none" w:sz="0" w:space="0" w:color="auto"/>
                                <w:left w:val="none" w:sz="0" w:space="0" w:color="auto"/>
                                <w:bottom w:val="none" w:sz="0" w:space="0" w:color="auto"/>
                                <w:right w:val="none" w:sz="0" w:space="0" w:color="auto"/>
                              </w:divBdr>
                              <w:divsChild>
                                <w:div w:id="363746831">
                                  <w:marLeft w:val="0"/>
                                  <w:marRight w:val="0"/>
                                  <w:marTop w:val="0"/>
                                  <w:marBottom w:val="0"/>
                                  <w:divBdr>
                                    <w:top w:val="none" w:sz="0" w:space="0" w:color="auto"/>
                                    <w:left w:val="none" w:sz="0" w:space="0" w:color="auto"/>
                                    <w:bottom w:val="none" w:sz="0" w:space="0" w:color="auto"/>
                                    <w:right w:val="none" w:sz="0" w:space="0" w:color="auto"/>
                                  </w:divBdr>
                                  <w:divsChild>
                                    <w:div w:id="667169522">
                                      <w:marLeft w:val="0"/>
                                      <w:marRight w:val="0"/>
                                      <w:marTop w:val="0"/>
                                      <w:marBottom w:val="0"/>
                                      <w:divBdr>
                                        <w:top w:val="none" w:sz="0" w:space="0" w:color="auto"/>
                                        <w:left w:val="none" w:sz="0" w:space="0" w:color="auto"/>
                                        <w:bottom w:val="none" w:sz="0" w:space="0" w:color="auto"/>
                                        <w:right w:val="none" w:sz="0" w:space="0" w:color="auto"/>
                                      </w:divBdr>
                                      <w:divsChild>
                                        <w:div w:id="285897353">
                                          <w:marLeft w:val="0"/>
                                          <w:marRight w:val="0"/>
                                          <w:marTop w:val="0"/>
                                          <w:marBottom w:val="0"/>
                                          <w:divBdr>
                                            <w:top w:val="none" w:sz="0" w:space="0" w:color="auto"/>
                                            <w:left w:val="none" w:sz="0" w:space="0" w:color="auto"/>
                                            <w:bottom w:val="none" w:sz="0" w:space="0" w:color="auto"/>
                                            <w:right w:val="none" w:sz="0" w:space="0" w:color="auto"/>
                                          </w:divBdr>
                                          <w:divsChild>
                                            <w:div w:id="1695958028">
                                              <w:marLeft w:val="0"/>
                                              <w:marRight w:val="0"/>
                                              <w:marTop w:val="0"/>
                                              <w:marBottom w:val="0"/>
                                              <w:divBdr>
                                                <w:top w:val="none" w:sz="0" w:space="0" w:color="auto"/>
                                                <w:left w:val="none" w:sz="0" w:space="0" w:color="auto"/>
                                                <w:bottom w:val="none" w:sz="0" w:space="0" w:color="auto"/>
                                                <w:right w:val="none" w:sz="0" w:space="0" w:color="auto"/>
                                              </w:divBdr>
                                              <w:divsChild>
                                                <w:div w:id="2126843777">
                                                  <w:marLeft w:val="0"/>
                                                  <w:marRight w:val="0"/>
                                                  <w:marTop w:val="0"/>
                                                  <w:marBottom w:val="0"/>
                                                  <w:divBdr>
                                                    <w:top w:val="none" w:sz="0" w:space="0" w:color="auto"/>
                                                    <w:left w:val="none" w:sz="0" w:space="0" w:color="auto"/>
                                                    <w:bottom w:val="none" w:sz="0" w:space="0" w:color="auto"/>
                                                    <w:right w:val="none" w:sz="0" w:space="0" w:color="auto"/>
                                                  </w:divBdr>
                                                  <w:divsChild>
                                                    <w:div w:id="1535926035">
                                                      <w:marLeft w:val="0"/>
                                                      <w:marRight w:val="0"/>
                                                      <w:marTop w:val="0"/>
                                                      <w:marBottom w:val="0"/>
                                                      <w:divBdr>
                                                        <w:top w:val="none" w:sz="0" w:space="0" w:color="auto"/>
                                                        <w:left w:val="none" w:sz="0" w:space="0" w:color="auto"/>
                                                        <w:bottom w:val="none" w:sz="0" w:space="0" w:color="auto"/>
                                                        <w:right w:val="none" w:sz="0" w:space="0" w:color="auto"/>
                                                      </w:divBdr>
                                                      <w:divsChild>
                                                        <w:div w:id="338313593">
                                                          <w:marLeft w:val="0"/>
                                                          <w:marRight w:val="0"/>
                                                          <w:marTop w:val="0"/>
                                                          <w:marBottom w:val="0"/>
                                                          <w:divBdr>
                                                            <w:top w:val="none" w:sz="0" w:space="0" w:color="auto"/>
                                                            <w:left w:val="none" w:sz="0" w:space="0" w:color="auto"/>
                                                            <w:bottom w:val="none" w:sz="0" w:space="0" w:color="auto"/>
                                                            <w:right w:val="none" w:sz="0" w:space="0" w:color="auto"/>
                                                          </w:divBdr>
                                                          <w:divsChild>
                                                            <w:div w:id="513106014">
                                                              <w:marLeft w:val="0"/>
                                                              <w:marRight w:val="0"/>
                                                              <w:marTop w:val="0"/>
                                                              <w:marBottom w:val="0"/>
                                                              <w:divBdr>
                                                                <w:top w:val="none" w:sz="0" w:space="0" w:color="auto"/>
                                                                <w:left w:val="none" w:sz="0" w:space="0" w:color="auto"/>
                                                                <w:bottom w:val="none" w:sz="0" w:space="0" w:color="auto"/>
                                                                <w:right w:val="none" w:sz="0" w:space="0" w:color="auto"/>
                                                              </w:divBdr>
                                                              <w:divsChild>
                                                                <w:div w:id="729301861">
                                                                  <w:marLeft w:val="0"/>
                                                                  <w:marRight w:val="0"/>
                                                                  <w:marTop w:val="0"/>
                                                                  <w:marBottom w:val="0"/>
                                                                  <w:divBdr>
                                                                    <w:top w:val="none" w:sz="0" w:space="0" w:color="auto"/>
                                                                    <w:left w:val="none" w:sz="0" w:space="0" w:color="auto"/>
                                                                    <w:bottom w:val="none" w:sz="0" w:space="0" w:color="auto"/>
                                                                    <w:right w:val="none" w:sz="0" w:space="0" w:color="auto"/>
                                                                  </w:divBdr>
                                                                  <w:divsChild>
                                                                    <w:div w:id="1061250951">
                                                                      <w:marLeft w:val="0"/>
                                                                      <w:marRight w:val="0"/>
                                                                      <w:marTop w:val="0"/>
                                                                      <w:marBottom w:val="0"/>
                                                                      <w:divBdr>
                                                                        <w:top w:val="none" w:sz="0" w:space="0" w:color="auto"/>
                                                                        <w:left w:val="none" w:sz="0" w:space="0" w:color="auto"/>
                                                                        <w:bottom w:val="none" w:sz="0" w:space="0" w:color="auto"/>
                                                                        <w:right w:val="none" w:sz="0" w:space="0" w:color="auto"/>
                                                                      </w:divBdr>
                                                                      <w:divsChild>
                                                                        <w:div w:id="294331503">
                                                                          <w:marLeft w:val="0"/>
                                                                          <w:marRight w:val="0"/>
                                                                          <w:marTop w:val="0"/>
                                                                          <w:marBottom w:val="0"/>
                                                                          <w:divBdr>
                                                                            <w:top w:val="none" w:sz="0" w:space="0" w:color="auto"/>
                                                                            <w:left w:val="none" w:sz="0" w:space="0" w:color="auto"/>
                                                                            <w:bottom w:val="none" w:sz="0" w:space="0" w:color="auto"/>
                                                                            <w:right w:val="none" w:sz="0" w:space="0" w:color="auto"/>
                                                                          </w:divBdr>
                                                                          <w:divsChild>
                                                                            <w:div w:id="204757759">
                                                                              <w:marLeft w:val="0"/>
                                                                              <w:marRight w:val="0"/>
                                                                              <w:marTop w:val="0"/>
                                                                              <w:marBottom w:val="0"/>
                                                                              <w:divBdr>
                                                                                <w:top w:val="none" w:sz="0" w:space="0" w:color="auto"/>
                                                                                <w:left w:val="none" w:sz="0" w:space="0" w:color="auto"/>
                                                                                <w:bottom w:val="none" w:sz="0" w:space="0" w:color="auto"/>
                                                                                <w:right w:val="none" w:sz="0" w:space="0" w:color="auto"/>
                                                                              </w:divBdr>
                                                                              <w:divsChild>
                                                                                <w:div w:id="983310292">
                                                                                  <w:marLeft w:val="0"/>
                                                                                  <w:marRight w:val="0"/>
                                                                                  <w:marTop w:val="0"/>
                                                                                  <w:marBottom w:val="0"/>
                                                                                  <w:divBdr>
                                                                                    <w:top w:val="none" w:sz="0" w:space="0" w:color="auto"/>
                                                                                    <w:left w:val="none" w:sz="0" w:space="0" w:color="auto"/>
                                                                                    <w:bottom w:val="none" w:sz="0" w:space="0" w:color="auto"/>
                                                                                    <w:right w:val="none" w:sz="0" w:space="0" w:color="auto"/>
                                                                                  </w:divBdr>
                                                                                  <w:divsChild>
                                                                                    <w:div w:id="581449583">
                                                                                      <w:marLeft w:val="0"/>
                                                                                      <w:marRight w:val="0"/>
                                                                                      <w:marTop w:val="0"/>
                                                                                      <w:marBottom w:val="0"/>
                                                                                      <w:divBdr>
                                                                                        <w:top w:val="none" w:sz="0" w:space="0" w:color="auto"/>
                                                                                        <w:left w:val="none" w:sz="0" w:space="0" w:color="auto"/>
                                                                                        <w:bottom w:val="none" w:sz="0" w:space="0" w:color="auto"/>
                                                                                        <w:right w:val="none" w:sz="0" w:space="0" w:color="auto"/>
                                                                                      </w:divBdr>
                                                                                      <w:divsChild>
                                                                                        <w:div w:id="938104779">
                                                                                          <w:marLeft w:val="0"/>
                                                                                          <w:marRight w:val="0"/>
                                                                                          <w:marTop w:val="0"/>
                                                                                          <w:marBottom w:val="0"/>
                                                                                          <w:divBdr>
                                                                                            <w:top w:val="none" w:sz="0" w:space="0" w:color="auto"/>
                                                                                            <w:left w:val="none" w:sz="0" w:space="0" w:color="auto"/>
                                                                                            <w:bottom w:val="none" w:sz="0" w:space="0" w:color="auto"/>
                                                                                            <w:right w:val="none" w:sz="0" w:space="0" w:color="auto"/>
                                                                                          </w:divBdr>
                                                                                          <w:divsChild>
                                                                                            <w:div w:id="1456100126">
                                                                                              <w:marLeft w:val="0"/>
                                                                                              <w:marRight w:val="0"/>
                                                                                              <w:marTop w:val="0"/>
                                                                                              <w:marBottom w:val="0"/>
                                                                                              <w:divBdr>
                                                                                                <w:top w:val="none" w:sz="0" w:space="0" w:color="auto"/>
                                                                                                <w:left w:val="none" w:sz="0" w:space="0" w:color="auto"/>
                                                                                                <w:bottom w:val="none" w:sz="0" w:space="0" w:color="auto"/>
                                                                                                <w:right w:val="none" w:sz="0" w:space="0" w:color="auto"/>
                                                                                              </w:divBdr>
                                                                                              <w:divsChild>
                                                                                                <w:div w:id="1029793011">
                                                                                                  <w:marLeft w:val="0"/>
                                                                                                  <w:marRight w:val="0"/>
                                                                                                  <w:marTop w:val="0"/>
                                                                                                  <w:marBottom w:val="0"/>
                                                                                                  <w:divBdr>
                                                                                                    <w:top w:val="none" w:sz="0" w:space="0" w:color="auto"/>
                                                                                                    <w:left w:val="none" w:sz="0" w:space="0" w:color="auto"/>
                                                                                                    <w:bottom w:val="none" w:sz="0" w:space="0" w:color="auto"/>
                                                                                                    <w:right w:val="none" w:sz="0" w:space="0" w:color="auto"/>
                                                                                                  </w:divBdr>
                                                                                                  <w:divsChild>
                                                                                                    <w:div w:id="962690255">
                                                                                                      <w:marLeft w:val="0"/>
                                                                                                      <w:marRight w:val="0"/>
                                                                                                      <w:marTop w:val="0"/>
                                                                                                      <w:marBottom w:val="0"/>
                                                                                                      <w:divBdr>
                                                                                                        <w:top w:val="none" w:sz="0" w:space="0" w:color="auto"/>
                                                                                                        <w:left w:val="none" w:sz="0" w:space="0" w:color="auto"/>
                                                                                                        <w:bottom w:val="none" w:sz="0" w:space="0" w:color="auto"/>
                                                                                                        <w:right w:val="none" w:sz="0" w:space="0" w:color="auto"/>
                                                                                                      </w:divBdr>
                                                                                                      <w:divsChild>
                                                                                                        <w:div w:id="1614484569">
                                                                                                          <w:marLeft w:val="0"/>
                                                                                                          <w:marRight w:val="0"/>
                                                                                                          <w:marTop w:val="0"/>
                                                                                                          <w:marBottom w:val="0"/>
                                                                                                          <w:divBdr>
                                                                                                            <w:top w:val="none" w:sz="0" w:space="0" w:color="auto"/>
                                                                                                            <w:left w:val="none" w:sz="0" w:space="0" w:color="auto"/>
                                                                                                            <w:bottom w:val="none" w:sz="0" w:space="0" w:color="auto"/>
                                                                                                            <w:right w:val="none" w:sz="0" w:space="0" w:color="auto"/>
                                                                                                          </w:divBdr>
                                                                                                          <w:divsChild>
                                                                                                            <w:div w:id="1553274240">
                                                                                                              <w:marLeft w:val="0"/>
                                                                                                              <w:marRight w:val="0"/>
                                                                                                              <w:marTop w:val="0"/>
                                                                                                              <w:marBottom w:val="0"/>
                                                                                                              <w:divBdr>
                                                                                                                <w:top w:val="none" w:sz="0" w:space="0" w:color="auto"/>
                                                                                                                <w:left w:val="none" w:sz="0" w:space="0" w:color="auto"/>
                                                                                                                <w:bottom w:val="none" w:sz="0" w:space="0" w:color="auto"/>
                                                                                                                <w:right w:val="none" w:sz="0" w:space="0" w:color="auto"/>
                                                                                                              </w:divBdr>
                                                                                                              <w:divsChild>
                                                                                                                <w:div w:id="1525099652">
                                                                                                                  <w:marLeft w:val="0"/>
                                                                                                                  <w:marRight w:val="0"/>
                                                                                                                  <w:marTop w:val="0"/>
                                                                                                                  <w:marBottom w:val="0"/>
                                                                                                                  <w:divBdr>
                                                                                                                    <w:top w:val="none" w:sz="0" w:space="0" w:color="auto"/>
                                                                                                                    <w:left w:val="none" w:sz="0" w:space="0" w:color="auto"/>
                                                                                                                    <w:bottom w:val="none" w:sz="0" w:space="0" w:color="auto"/>
                                                                                                                    <w:right w:val="none" w:sz="0" w:space="0" w:color="auto"/>
                                                                                                                  </w:divBdr>
                                                                                                                  <w:divsChild>
                                                                                                                    <w:div w:id="1174221493">
                                                                                                                      <w:marLeft w:val="0"/>
                                                                                                                      <w:marRight w:val="0"/>
                                                                                                                      <w:marTop w:val="0"/>
                                                                                                                      <w:marBottom w:val="0"/>
                                                                                                                      <w:divBdr>
                                                                                                                        <w:top w:val="none" w:sz="0" w:space="0" w:color="auto"/>
                                                                                                                        <w:left w:val="none" w:sz="0" w:space="0" w:color="auto"/>
                                                                                                                        <w:bottom w:val="none" w:sz="0" w:space="0" w:color="auto"/>
                                                                                                                        <w:right w:val="none" w:sz="0" w:space="0" w:color="auto"/>
                                                                                                                      </w:divBdr>
                                                                                                                      <w:divsChild>
                                                                                                                        <w:div w:id="1261256673">
                                                                                                                          <w:marLeft w:val="0"/>
                                                                                                                          <w:marRight w:val="0"/>
                                                                                                                          <w:marTop w:val="0"/>
                                                                                                                          <w:marBottom w:val="0"/>
                                                                                                                          <w:divBdr>
                                                                                                                            <w:top w:val="none" w:sz="0" w:space="0" w:color="auto"/>
                                                                                                                            <w:left w:val="none" w:sz="0" w:space="0" w:color="auto"/>
                                                                                                                            <w:bottom w:val="none" w:sz="0" w:space="0" w:color="auto"/>
                                                                                                                            <w:right w:val="none" w:sz="0" w:space="0" w:color="auto"/>
                                                                                                                          </w:divBdr>
                                                                                                                          <w:divsChild>
                                                                                                                            <w:div w:id="816801808">
                                                                                                                              <w:marLeft w:val="0"/>
                                                                                                                              <w:marRight w:val="0"/>
                                                                                                                              <w:marTop w:val="0"/>
                                                                                                                              <w:marBottom w:val="0"/>
                                                                                                                              <w:divBdr>
                                                                                                                                <w:top w:val="none" w:sz="0" w:space="0" w:color="auto"/>
                                                                                                                                <w:left w:val="none" w:sz="0" w:space="0" w:color="auto"/>
                                                                                                                                <w:bottom w:val="none" w:sz="0" w:space="0" w:color="auto"/>
                                                                                                                                <w:right w:val="none" w:sz="0" w:space="0" w:color="auto"/>
                                                                                                                              </w:divBdr>
                                                                                                                              <w:divsChild>
                                                                                                                                <w:div w:id="228462868">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2607</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2013-09-16T14:51:00Z</dcterms:created>
  <dcterms:modified xsi:type="dcterms:W3CDTF">2013-09-16T14:52:00Z</dcterms:modified>
</cp:coreProperties>
</file>